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03" w:rsidRPr="0087169D" w:rsidRDefault="0013279A" w:rsidP="0087169D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87169D">
        <w:rPr>
          <w:b/>
          <w:i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37003" w:rsidRPr="0087169D" w:rsidRDefault="0013279A" w:rsidP="0087169D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87169D">
        <w:rPr>
          <w:b/>
          <w:i/>
          <w:color w:val="000000"/>
          <w:sz w:val="28"/>
          <w:szCs w:val="28"/>
        </w:rPr>
        <w:t xml:space="preserve"> «Русско-Ошняковская основная общеобразовательная школа» </w:t>
      </w:r>
    </w:p>
    <w:p w:rsidR="00437003" w:rsidRPr="0087169D" w:rsidRDefault="00A52750" w:rsidP="0087169D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87169D">
        <w:rPr>
          <w:b/>
          <w:i/>
          <w:color w:val="000000"/>
          <w:sz w:val="28"/>
          <w:szCs w:val="28"/>
        </w:rPr>
        <w:t>Рыбно-Слободского муниципального района</w:t>
      </w:r>
    </w:p>
    <w:p w:rsidR="0013279A" w:rsidRPr="0087169D" w:rsidRDefault="00A52750" w:rsidP="0087169D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87169D">
        <w:rPr>
          <w:b/>
          <w:i/>
          <w:color w:val="000000"/>
          <w:sz w:val="28"/>
          <w:szCs w:val="28"/>
        </w:rPr>
        <w:t xml:space="preserve"> Республики Татарстан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</w:p>
    <w:p w:rsidR="0013279A" w:rsidRPr="0087169D" w:rsidRDefault="0013279A" w:rsidP="0087169D">
      <w:pPr>
        <w:pStyle w:val="a3"/>
        <w:jc w:val="both"/>
        <w:rPr>
          <w:color w:val="000000"/>
        </w:rPr>
      </w:pPr>
    </w:p>
    <w:p w:rsidR="00437003" w:rsidRPr="0087169D" w:rsidRDefault="0013279A" w:rsidP="0087169D">
      <w:pPr>
        <w:pStyle w:val="a3"/>
        <w:jc w:val="center"/>
        <w:rPr>
          <w:b/>
          <w:color w:val="000000"/>
          <w:sz w:val="36"/>
          <w:szCs w:val="36"/>
        </w:rPr>
      </w:pPr>
      <w:r w:rsidRPr="0087169D">
        <w:rPr>
          <w:b/>
          <w:color w:val="333333"/>
          <w:sz w:val="36"/>
          <w:szCs w:val="36"/>
        </w:rPr>
        <w:t>Индивидуальный план повышения</w:t>
      </w:r>
      <w:r w:rsidR="00437003" w:rsidRPr="0087169D">
        <w:rPr>
          <w:b/>
          <w:color w:val="000000"/>
          <w:sz w:val="36"/>
          <w:szCs w:val="36"/>
        </w:rPr>
        <w:t xml:space="preserve"> </w:t>
      </w:r>
    </w:p>
    <w:p w:rsidR="0013279A" w:rsidRPr="0087169D" w:rsidRDefault="0013279A" w:rsidP="0087169D">
      <w:pPr>
        <w:pStyle w:val="a3"/>
        <w:jc w:val="center"/>
        <w:rPr>
          <w:b/>
          <w:color w:val="000000"/>
          <w:sz w:val="36"/>
          <w:szCs w:val="36"/>
        </w:rPr>
      </w:pPr>
      <w:r w:rsidRPr="0087169D">
        <w:rPr>
          <w:b/>
          <w:color w:val="333333"/>
          <w:sz w:val="36"/>
          <w:szCs w:val="36"/>
        </w:rPr>
        <w:t>профессионального уровня</w:t>
      </w:r>
      <w:r w:rsidR="00437003" w:rsidRPr="0087169D">
        <w:rPr>
          <w:b/>
          <w:color w:val="000000"/>
          <w:sz w:val="36"/>
          <w:szCs w:val="36"/>
        </w:rPr>
        <w:t xml:space="preserve"> </w:t>
      </w:r>
      <w:r w:rsidRPr="0087169D">
        <w:rPr>
          <w:b/>
          <w:color w:val="333333"/>
          <w:sz w:val="36"/>
          <w:szCs w:val="36"/>
        </w:rPr>
        <w:t>учителя начальных классов</w:t>
      </w:r>
    </w:p>
    <w:p w:rsidR="0013279A" w:rsidRPr="0087169D" w:rsidRDefault="00A52750" w:rsidP="0087169D">
      <w:pPr>
        <w:pStyle w:val="a3"/>
        <w:jc w:val="center"/>
        <w:rPr>
          <w:b/>
          <w:color w:val="000000"/>
          <w:sz w:val="36"/>
          <w:szCs w:val="36"/>
        </w:rPr>
      </w:pPr>
      <w:r w:rsidRPr="0087169D">
        <w:rPr>
          <w:b/>
          <w:color w:val="333333"/>
          <w:sz w:val="36"/>
          <w:szCs w:val="36"/>
        </w:rPr>
        <w:t>Золотцевой Галины Николаевны</w:t>
      </w:r>
    </w:p>
    <w:p w:rsidR="0013279A" w:rsidRPr="0087169D" w:rsidRDefault="0013279A" w:rsidP="0087169D">
      <w:pPr>
        <w:pStyle w:val="a3"/>
        <w:jc w:val="center"/>
        <w:rPr>
          <w:b/>
          <w:color w:val="000000"/>
          <w:sz w:val="36"/>
          <w:szCs w:val="36"/>
        </w:rPr>
      </w:pPr>
      <w:r w:rsidRPr="0087169D">
        <w:rPr>
          <w:b/>
          <w:color w:val="333333"/>
          <w:sz w:val="36"/>
          <w:szCs w:val="36"/>
        </w:rPr>
        <w:t xml:space="preserve">на </w:t>
      </w:r>
      <w:proofErr w:type="spellStart"/>
      <w:r w:rsidRPr="0087169D">
        <w:rPr>
          <w:b/>
          <w:color w:val="333333"/>
          <w:sz w:val="36"/>
          <w:szCs w:val="36"/>
        </w:rPr>
        <w:t>межаттестационный</w:t>
      </w:r>
      <w:proofErr w:type="spellEnd"/>
      <w:r w:rsidRPr="0087169D">
        <w:rPr>
          <w:b/>
          <w:color w:val="333333"/>
          <w:sz w:val="36"/>
          <w:szCs w:val="36"/>
        </w:rPr>
        <w:t xml:space="preserve"> период</w:t>
      </w:r>
    </w:p>
    <w:p w:rsidR="0013279A" w:rsidRPr="0087169D" w:rsidRDefault="0013279A" w:rsidP="0087169D">
      <w:pPr>
        <w:pStyle w:val="a3"/>
        <w:jc w:val="center"/>
        <w:rPr>
          <w:b/>
          <w:color w:val="000000"/>
          <w:sz w:val="36"/>
          <w:szCs w:val="36"/>
        </w:rPr>
      </w:pPr>
      <w:r w:rsidRPr="0087169D">
        <w:rPr>
          <w:b/>
          <w:color w:val="333333"/>
          <w:sz w:val="36"/>
          <w:szCs w:val="36"/>
        </w:rPr>
        <w:t>с 2015 по 2020 учебные годы.</w:t>
      </w:r>
    </w:p>
    <w:p w:rsidR="0013279A" w:rsidRPr="0087169D" w:rsidRDefault="0013279A" w:rsidP="0087169D">
      <w:pPr>
        <w:pStyle w:val="a3"/>
        <w:jc w:val="both"/>
        <w:rPr>
          <w:color w:val="000000"/>
          <w:sz w:val="36"/>
          <w:szCs w:val="36"/>
        </w:rPr>
      </w:pPr>
      <w:r w:rsidRPr="0087169D">
        <w:rPr>
          <w:color w:val="000000"/>
          <w:sz w:val="36"/>
          <w:szCs w:val="36"/>
        </w:rPr>
        <w:br/>
      </w:r>
    </w:p>
    <w:p w:rsidR="007C1658" w:rsidRDefault="007C1658" w:rsidP="0087169D">
      <w:pPr>
        <w:pStyle w:val="a3"/>
        <w:jc w:val="both"/>
        <w:rPr>
          <w:color w:val="000000"/>
        </w:rPr>
      </w:pPr>
    </w:p>
    <w:p w:rsidR="007C1658" w:rsidRDefault="007C1658" w:rsidP="0087169D">
      <w:pPr>
        <w:pStyle w:val="a3"/>
        <w:jc w:val="both"/>
        <w:rPr>
          <w:color w:val="000000"/>
        </w:rPr>
      </w:pPr>
    </w:p>
    <w:p w:rsidR="007C1658" w:rsidRDefault="007C1658" w:rsidP="0087169D">
      <w:pPr>
        <w:pStyle w:val="a3"/>
        <w:jc w:val="both"/>
        <w:rPr>
          <w:color w:val="000000"/>
        </w:rPr>
      </w:pPr>
    </w:p>
    <w:p w:rsidR="007C1658" w:rsidRDefault="007C1658" w:rsidP="0087169D">
      <w:pPr>
        <w:pStyle w:val="a3"/>
        <w:jc w:val="both"/>
        <w:rPr>
          <w:color w:val="000000"/>
        </w:rPr>
      </w:pPr>
    </w:p>
    <w:p w:rsidR="007C1658" w:rsidRDefault="007C1658" w:rsidP="0087169D">
      <w:pPr>
        <w:pStyle w:val="a3"/>
        <w:jc w:val="both"/>
        <w:rPr>
          <w:color w:val="000000"/>
        </w:rPr>
      </w:pP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br/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br/>
      </w:r>
    </w:p>
    <w:p w:rsidR="0087169D" w:rsidRPr="0087169D" w:rsidRDefault="0087169D" w:rsidP="0087169D">
      <w:pPr>
        <w:pStyle w:val="a3"/>
        <w:jc w:val="both"/>
        <w:rPr>
          <w:color w:val="000000"/>
        </w:rPr>
      </w:pPr>
    </w:p>
    <w:p w:rsidR="0087169D" w:rsidRPr="0087169D" w:rsidRDefault="0087169D" w:rsidP="0087169D">
      <w:pPr>
        <w:pStyle w:val="a3"/>
        <w:jc w:val="both"/>
        <w:rPr>
          <w:color w:val="000000"/>
        </w:rPr>
      </w:pPr>
    </w:p>
    <w:p w:rsidR="0087169D" w:rsidRPr="0087169D" w:rsidRDefault="0087169D" w:rsidP="0087169D">
      <w:pPr>
        <w:pStyle w:val="a3"/>
        <w:jc w:val="both"/>
        <w:rPr>
          <w:color w:val="000000"/>
        </w:rPr>
      </w:pPr>
    </w:p>
    <w:p w:rsidR="00437003" w:rsidRPr="0087169D" w:rsidRDefault="00437003" w:rsidP="0087169D">
      <w:pPr>
        <w:pStyle w:val="a3"/>
        <w:jc w:val="both"/>
        <w:rPr>
          <w:color w:val="000000"/>
        </w:rPr>
      </w:pP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color w:val="000000"/>
        </w:rPr>
        <w:lastRenderedPageBreak/>
        <w:t>Личная карта учителя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Год рождения</w:t>
      </w:r>
      <w:r w:rsidRPr="0087169D">
        <w:rPr>
          <w:i/>
          <w:iCs/>
          <w:color w:val="000000"/>
          <w:u w:val="single"/>
        </w:rPr>
        <w:t>:</w:t>
      </w:r>
      <w:r w:rsidRPr="0087169D">
        <w:rPr>
          <w:rStyle w:val="apple-converted-space"/>
          <w:i/>
          <w:iCs/>
          <w:color w:val="000000"/>
          <w:u w:val="single"/>
        </w:rPr>
        <w:t> </w:t>
      </w:r>
      <w:r w:rsidRPr="0087169D">
        <w:rPr>
          <w:i/>
          <w:iCs/>
          <w:color w:val="000000"/>
        </w:rPr>
        <w:t>196</w:t>
      </w:r>
      <w:r w:rsidR="00437003" w:rsidRPr="0087169D">
        <w:rPr>
          <w:i/>
          <w:iCs/>
          <w:color w:val="000000"/>
        </w:rPr>
        <w:t>6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1. Образование</w:t>
      </w:r>
      <w:r w:rsidRPr="0087169D">
        <w:rPr>
          <w:i/>
          <w:iCs/>
          <w:color w:val="000000"/>
        </w:rPr>
        <w:t>: высшее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2. Предмет</w:t>
      </w:r>
      <w:r w:rsidRPr="0087169D">
        <w:rPr>
          <w:i/>
          <w:iCs/>
          <w:color w:val="000000"/>
          <w:u w:val="single"/>
        </w:rPr>
        <w:t>:</w:t>
      </w:r>
      <w:r w:rsidRPr="0087169D">
        <w:rPr>
          <w:rStyle w:val="apple-converted-space"/>
          <w:i/>
          <w:iCs/>
          <w:color w:val="000000"/>
        </w:rPr>
        <w:t> </w:t>
      </w:r>
      <w:r w:rsidRPr="0087169D">
        <w:rPr>
          <w:i/>
          <w:iCs/>
          <w:color w:val="000000"/>
        </w:rPr>
        <w:t>начальные классы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3. Педагогический стаж</w:t>
      </w:r>
      <w:r w:rsidR="00A52750" w:rsidRPr="0087169D">
        <w:rPr>
          <w:i/>
          <w:iCs/>
          <w:color w:val="000000"/>
        </w:rPr>
        <w:t>: с 15 августа 1985</w:t>
      </w:r>
      <w:r w:rsidRPr="0087169D">
        <w:rPr>
          <w:i/>
          <w:iCs/>
          <w:color w:val="000000"/>
        </w:rPr>
        <w:t xml:space="preserve"> года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Общий стаж трудовой деятельности:</w:t>
      </w:r>
      <w:r w:rsidRPr="0087169D">
        <w:rPr>
          <w:rStyle w:val="apple-converted-space"/>
          <w:i/>
          <w:iCs/>
          <w:color w:val="000000"/>
        </w:rPr>
        <w:t> </w:t>
      </w:r>
      <w:r w:rsidR="00A52750" w:rsidRPr="0087169D">
        <w:rPr>
          <w:i/>
          <w:iCs/>
          <w:color w:val="000000"/>
        </w:rPr>
        <w:t>с 15 августа 1985</w:t>
      </w:r>
      <w:r w:rsidRPr="0087169D">
        <w:rPr>
          <w:i/>
          <w:iCs/>
          <w:color w:val="000000"/>
        </w:rPr>
        <w:t xml:space="preserve"> года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4. Должность:</w:t>
      </w:r>
      <w:r w:rsidRPr="0087169D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87169D">
        <w:rPr>
          <w:i/>
          <w:iCs/>
          <w:color w:val="000000"/>
        </w:rPr>
        <w:t>учитель начальных классов</w:t>
      </w:r>
    </w:p>
    <w:p w:rsidR="00A52750" w:rsidRPr="0087169D" w:rsidRDefault="0013279A" w:rsidP="008716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5. Прохождение </w:t>
      </w:r>
      <w:r w:rsidR="00A52750" w:rsidRPr="00871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871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курсов</w:t>
      </w:r>
      <w:r w:rsidRPr="00871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87169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A52750" w:rsidRPr="0087169D">
        <w:rPr>
          <w:rFonts w:ascii="Times New Roman" w:hAnsi="Times New Roman" w:cs="Times New Roman"/>
          <w:sz w:val="24"/>
          <w:szCs w:val="24"/>
          <w:u w:val="single"/>
        </w:rPr>
        <w:t>ГАОУ ДПО "Институт развития образования Республики Татарстан",   с «09» февраля 2015 г. по «20» февраля 2015г.,</w:t>
      </w:r>
      <w:proofErr w:type="gramStart"/>
      <w:r w:rsidR="00A52750" w:rsidRPr="0087169D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A52750" w:rsidRPr="0087169D">
        <w:rPr>
          <w:rFonts w:ascii="Times New Roman" w:hAnsi="Times New Roman" w:cs="Times New Roman"/>
          <w:sz w:val="24"/>
          <w:szCs w:val="24"/>
          <w:u w:val="single"/>
        </w:rPr>
        <w:t xml:space="preserve"> в объёме  72 часов, "ФГОС НОО: формирование универсальных учебных действий в начальной школе", Удостоверение о повышении квалификации № 180000446896 от «20» февраля 2015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color w:val="000000"/>
        </w:rPr>
        <w:t>6</w:t>
      </w:r>
      <w:r w:rsidRPr="0087169D">
        <w:rPr>
          <w:b/>
          <w:bCs/>
          <w:i/>
          <w:iCs/>
          <w:color w:val="000000"/>
          <w:u w:val="single"/>
        </w:rPr>
        <w:t>. Тема самообразования</w:t>
      </w:r>
      <w:r w:rsidRPr="0087169D">
        <w:rPr>
          <w:color w:val="000000"/>
        </w:rPr>
        <w:t>:</w:t>
      </w:r>
      <w:r w:rsidRPr="0087169D">
        <w:rPr>
          <w:rStyle w:val="apple-converted-space"/>
          <w:i/>
          <w:iCs/>
          <w:color w:val="000000"/>
        </w:rPr>
        <w:t> </w:t>
      </w:r>
      <w:r w:rsidRPr="0087169D">
        <w:rPr>
          <w:color w:val="000000"/>
        </w:rPr>
        <w:t>«</w:t>
      </w:r>
      <w:r w:rsidR="0087169D" w:rsidRPr="0087169D">
        <w:rPr>
          <w:color w:val="000000"/>
        </w:rPr>
        <w:t>ИКТ</w:t>
      </w:r>
      <w:r w:rsidRPr="0087169D">
        <w:rPr>
          <w:color w:val="000000"/>
        </w:rPr>
        <w:t xml:space="preserve"> – компетенции педагога </w:t>
      </w:r>
      <w:r w:rsidR="0087169D" w:rsidRPr="0087169D">
        <w:rPr>
          <w:color w:val="000000"/>
        </w:rPr>
        <w:t xml:space="preserve">и их влияние </w:t>
      </w:r>
      <w:r w:rsidRPr="0087169D">
        <w:rPr>
          <w:color w:val="000000"/>
        </w:rPr>
        <w:t>на повышение качества знаний учащихся»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color w:val="000000"/>
        </w:rPr>
        <w:t>7.</w:t>
      </w:r>
      <w:r w:rsidRPr="0087169D">
        <w:rPr>
          <w:b/>
          <w:bCs/>
          <w:i/>
          <w:iCs/>
          <w:color w:val="000000"/>
          <w:u w:val="single"/>
        </w:rPr>
        <w:t>Методическая тема: «</w:t>
      </w:r>
      <w:r w:rsidRPr="0087169D">
        <w:rPr>
          <w:color w:val="000000"/>
        </w:rPr>
        <w:t>Повышение качества учебно-воспитательного процесса на основе использования современных подходов к преподаванию учебных предметов в условиях перехода на ФГОС, диагностической и аналитической педагогической деятельности».</w:t>
      </w:r>
    </w:p>
    <w:p w:rsidR="00437003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8. Технология, по которой работает учитель</w:t>
      </w:r>
      <w:r w:rsidR="00437003" w:rsidRPr="0087169D">
        <w:rPr>
          <w:i/>
          <w:iCs/>
          <w:color w:val="000000"/>
        </w:rPr>
        <w:t xml:space="preserve">: технология </w:t>
      </w:r>
      <w:proofErr w:type="spellStart"/>
      <w:r w:rsidR="00437003" w:rsidRPr="0087169D">
        <w:rPr>
          <w:i/>
          <w:iCs/>
          <w:color w:val="000000"/>
        </w:rPr>
        <w:t>системно-</w:t>
      </w:r>
      <w:r w:rsidRPr="0087169D">
        <w:rPr>
          <w:i/>
          <w:iCs/>
          <w:color w:val="000000"/>
        </w:rPr>
        <w:t>деятельностного</w:t>
      </w:r>
      <w:proofErr w:type="spellEnd"/>
      <w:r w:rsidRPr="0087169D">
        <w:rPr>
          <w:i/>
          <w:iCs/>
          <w:color w:val="000000"/>
        </w:rPr>
        <w:t xml:space="preserve"> метода обучения.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9. Внеклассная работа</w:t>
      </w:r>
      <w:r w:rsidRPr="0087169D">
        <w:rPr>
          <w:i/>
          <w:iCs/>
          <w:color w:val="000000"/>
        </w:rPr>
        <w:t>: планирование, подготовка и проведение внеклассных мероприятий, предметных недель, участие в школьных, районных и республиканских конкурсах, дистанционных олимпиадах.</w:t>
      </w:r>
    </w:p>
    <w:p w:rsidR="0013279A" w:rsidRPr="0087169D" w:rsidRDefault="00A52750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 xml:space="preserve">10. Общественная </w:t>
      </w:r>
      <w:r w:rsidR="0013279A" w:rsidRPr="0087169D">
        <w:rPr>
          <w:b/>
          <w:bCs/>
          <w:i/>
          <w:iCs/>
          <w:color w:val="000000"/>
          <w:u w:val="single"/>
        </w:rPr>
        <w:t>деятельность</w:t>
      </w:r>
      <w:r w:rsidR="0013279A" w:rsidRPr="0087169D">
        <w:rPr>
          <w:b/>
          <w:bCs/>
          <w:i/>
          <w:iCs/>
          <w:color w:val="000000"/>
        </w:rPr>
        <w:t>:</w:t>
      </w:r>
      <w:r w:rsidR="0013279A" w:rsidRPr="0087169D">
        <w:rPr>
          <w:rStyle w:val="apple-converted-space"/>
          <w:i/>
          <w:iCs/>
          <w:color w:val="000000"/>
        </w:rPr>
        <w:t> </w:t>
      </w:r>
      <w:r w:rsidRPr="0087169D">
        <w:rPr>
          <w:i/>
          <w:iCs/>
          <w:color w:val="000000"/>
        </w:rPr>
        <w:t>председатель профкома школы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i/>
          <w:iCs/>
          <w:color w:val="000000"/>
          <w:u w:val="single"/>
        </w:rPr>
        <w:t>11. Творческие замыслы</w:t>
      </w:r>
      <w:r w:rsidRPr="0087169D">
        <w:rPr>
          <w:b/>
          <w:bCs/>
          <w:i/>
          <w:iCs/>
          <w:color w:val="000000"/>
        </w:rPr>
        <w:t>:</w:t>
      </w:r>
      <w:r w:rsidRPr="0087169D">
        <w:rPr>
          <w:rStyle w:val="apple-converted-space"/>
          <w:b/>
          <w:bCs/>
          <w:i/>
          <w:iCs/>
          <w:color w:val="000000"/>
        </w:rPr>
        <w:t> </w:t>
      </w:r>
      <w:r w:rsidR="00A52750" w:rsidRPr="0087169D">
        <w:rPr>
          <w:rStyle w:val="apple-converted-space"/>
          <w:b/>
          <w:bCs/>
          <w:i/>
          <w:iCs/>
          <w:color w:val="000000"/>
        </w:rPr>
        <w:t xml:space="preserve"> </w:t>
      </w:r>
      <w:r w:rsidR="00A52750" w:rsidRPr="0087169D">
        <w:rPr>
          <w:rStyle w:val="apple-converted-space"/>
          <w:bCs/>
          <w:i/>
          <w:iCs/>
          <w:color w:val="000000"/>
        </w:rPr>
        <w:t xml:space="preserve">участие </w:t>
      </w:r>
      <w:r w:rsidRPr="0087169D">
        <w:rPr>
          <w:color w:val="000000"/>
        </w:rPr>
        <w:t>в профессиональных конкурсах, пополнение личного сайта методическими разработками.</w:t>
      </w:r>
    </w:p>
    <w:p w:rsidR="008D73CF" w:rsidRPr="0087169D" w:rsidRDefault="008D73CF" w:rsidP="0087169D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профессионального развития педагога </w:t>
      </w:r>
    </w:p>
    <w:p w:rsidR="008D73CF" w:rsidRPr="0087169D" w:rsidRDefault="008D73CF" w:rsidP="0087169D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Pr="00871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межаттестационный</w:t>
      </w:r>
      <w:proofErr w:type="spellEnd"/>
      <w:r w:rsidRPr="00871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</w:t>
      </w:r>
    </w:p>
    <w:p w:rsidR="008D73CF" w:rsidRPr="0087169D" w:rsidRDefault="008D73CF" w:rsidP="0087169D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Одной из важнейших задач реформирования системы образования является модернизация сложившейся системы оценки его качества. Ключевым условием повышения качества образования является высокий уровень профессиональной компетентности педагогических кадров. </w:t>
      </w:r>
    </w:p>
    <w:p w:rsidR="008D73CF" w:rsidRPr="0087169D" w:rsidRDefault="008D73CF" w:rsidP="0087169D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день процессом, обуславливающим создание в системе непрерывного образования условий для развития индивидуального стиля профессиональной деятельности педагога, познания и освоения новых ценностей, стимулирующим творческий поиск специалистов, способствующим утверждению перспективных подходов, технологий, систем оценивания профессиональной деятельности педагога, является аттестация. В связи с тем, что аттестация педагогов </w:t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осуществляется, как правило, один раз в пять лет, большую роль в оценке его профессиональной деятельности играет  </w:t>
      </w:r>
      <w:proofErr w:type="spellStart"/>
      <w:r w:rsidRPr="00871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межаттестационный</w:t>
      </w:r>
      <w:proofErr w:type="spellEnd"/>
      <w:r w:rsidRPr="008716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период.</w:t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индивидуальную программу профессионального развития педагога необходимо вносить и результаты </w:t>
      </w:r>
      <w:proofErr w:type="spellStart"/>
      <w:r w:rsidRPr="0087169D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7169D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контроля: </w:t>
      </w:r>
      <w:proofErr w:type="spellStart"/>
      <w:r w:rsidRPr="0087169D"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87169D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коллегами, администрацией; материалы контрольных мероприятий, проводимых администрацией школы или специалистами методических служб. Представляют интерес и материалы, полученные в результате опроса учащихся, их родителей, который проводится либо самим педагогом, либо администрацией в рамках педагогического мониторинга. </w:t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</w:t>
      </w:r>
      <w:proofErr w:type="gramStart"/>
      <w:r w:rsidRPr="0087169D">
        <w:rPr>
          <w:rFonts w:ascii="Times New Roman" w:hAnsi="Times New Roman" w:cs="Times New Roman"/>
          <w:color w:val="000000"/>
          <w:sz w:val="24"/>
          <w:szCs w:val="24"/>
        </w:rPr>
        <w:t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индивидуальной программы педагога на следующий период.</w:t>
      </w:r>
      <w:proofErr w:type="gramEnd"/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16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Если такая работа проводится систематически в конце каждого учебного года, это позволит сформировать обобщенную характеристику деятельности учителя и полученных им результатов, что и служит предметом экспертизы во время проведения аттестационных процедур.</w:t>
      </w:r>
    </w:p>
    <w:p w:rsidR="0013279A" w:rsidRPr="0087169D" w:rsidRDefault="0013279A" w:rsidP="0087169D">
      <w:pPr>
        <w:pStyle w:val="a3"/>
        <w:shd w:val="clear" w:color="auto" w:fill="FFFFFF"/>
        <w:jc w:val="both"/>
      </w:pPr>
      <w:r w:rsidRPr="0087169D">
        <w:rPr>
          <w:i/>
          <w:color w:val="000000"/>
        </w:rPr>
        <w:t>Тема самообразования</w:t>
      </w:r>
      <w:r w:rsidRPr="0087169D">
        <w:rPr>
          <w:color w:val="000000"/>
        </w:rPr>
        <w:t>:</w:t>
      </w:r>
      <w:r w:rsidRPr="0087169D">
        <w:rPr>
          <w:rStyle w:val="apple-converted-space"/>
          <w:i/>
          <w:iCs/>
          <w:color w:val="000000"/>
        </w:rPr>
        <w:t> </w:t>
      </w:r>
      <w:r w:rsidRPr="0087169D">
        <w:rPr>
          <w:i/>
          <w:iCs/>
        </w:rPr>
        <w:t>«</w:t>
      </w:r>
      <w:r w:rsidRPr="0087169D">
        <w:rPr>
          <w:b/>
          <w:bCs/>
        </w:rPr>
        <w:t>ИКТ – компетенции педагога</w:t>
      </w:r>
      <w:r w:rsidR="007C1658">
        <w:rPr>
          <w:b/>
          <w:bCs/>
        </w:rPr>
        <w:t xml:space="preserve"> и их влияние</w:t>
      </w:r>
      <w:r w:rsidRPr="0087169D">
        <w:rPr>
          <w:b/>
          <w:bCs/>
        </w:rPr>
        <w:t xml:space="preserve"> на повышение качества знаний учащихся».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color w:val="333333"/>
          <w:shd w:val="clear" w:color="auto" w:fill="FFFFFF"/>
        </w:rPr>
        <w:t>Цели</w:t>
      </w:r>
      <w:proofErr w:type="gramStart"/>
      <w:r w:rsidRPr="0087169D">
        <w:rPr>
          <w:b/>
          <w:bCs/>
          <w:color w:val="333333"/>
          <w:shd w:val="clear" w:color="auto" w:fill="FFFFFF"/>
        </w:rPr>
        <w:t>:</w:t>
      </w:r>
      <w:r w:rsidRPr="0087169D">
        <w:rPr>
          <w:color w:val="333333"/>
          <w:shd w:val="clear" w:color="auto" w:fill="FFFFFF"/>
        </w:rPr>
        <w:t> </w:t>
      </w:r>
      <w:proofErr w:type="gramEnd"/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b/>
          <w:bCs/>
          <w:color w:val="000000"/>
        </w:rPr>
        <w:t>.</w:t>
      </w:r>
      <w:r w:rsidRPr="0087169D">
        <w:rPr>
          <w:rStyle w:val="apple-converted-space"/>
          <w:color w:val="000000"/>
        </w:rPr>
        <w:t> </w:t>
      </w:r>
      <w:r w:rsidRPr="0087169D">
        <w:rPr>
          <w:color w:val="000000"/>
        </w:rPr>
        <w:t>максимально использовать возможности ИКТ в учебном процессе с целью повышения качества образования и творческого развития учащихся в соответствии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с требованиями ФГОС НОО второго поколения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333333"/>
          <w:shd w:val="clear" w:color="auto" w:fill="FFFFFF"/>
        </w:rPr>
        <w:t>• </w:t>
      </w:r>
      <w:r w:rsidRPr="0087169D">
        <w:rPr>
          <w:color w:val="000000"/>
          <w:shd w:val="clear" w:color="auto" w:fill="FFFFFF"/>
        </w:rPr>
        <w:t>обеспечить положительную мотивацию обучения;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333333"/>
          <w:shd w:val="clear" w:color="auto" w:fill="FFFFFF"/>
        </w:rPr>
        <w:t> •</w:t>
      </w:r>
      <w:r w:rsidRPr="0087169D">
        <w:rPr>
          <w:rStyle w:val="apple-converted-space"/>
          <w:color w:val="333333"/>
          <w:shd w:val="clear" w:color="auto" w:fill="FFFFFF"/>
        </w:rPr>
        <w:t> </w:t>
      </w:r>
      <w:r w:rsidRPr="0087169D">
        <w:rPr>
          <w:color w:val="333333"/>
          <w:shd w:val="clear" w:color="auto" w:fill="FFFFFF"/>
        </w:rPr>
        <w:t>повысить эффективность процесса обучения;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333333"/>
          <w:shd w:val="clear" w:color="auto" w:fill="FFFFFF"/>
        </w:rPr>
        <w:t> •</w:t>
      </w:r>
      <w:r w:rsidRPr="0087169D">
        <w:rPr>
          <w:rStyle w:val="apple-converted-space"/>
          <w:color w:val="333333"/>
          <w:shd w:val="clear" w:color="auto" w:fill="FFFFFF"/>
        </w:rPr>
        <w:t> </w:t>
      </w:r>
      <w:r w:rsidRPr="0087169D">
        <w:rPr>
          <w:color w:val="333333"/>
          <w:shd w:val="clear" w:color="auto" w:fill="FFFFFF"/>
        </w:rPr>
        <w:t xml:space="preserve">способствовать активизации познавательной сферы </w:t>
      </w:r>
      <w:proofErr w:type="gramStart"/>
      <w:r w:rsidRPr="0087169D">
        <w:rPr>
          <w:color w:val="333333"/>
          <w:shd w:val="clear" w:color="auto" w:fill="FFFFFF"/>
        </w:rPr>
        <w:t>обучающихся</w:t>
      </w:r>
      <w:proofErr w:type="gramEnd"/>
      <w:r w:rsidRPr="0087169D">
        <w:rPr>
          <w:color w:val="333333"/>
          <w:shd w:val="clear" w:color="auto" w:fill="FFFFFF"/>
        </w:rPr>
        <w:t>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333333"/>
          <w:shd w:val="clear" w:color="auto" w:fill="FFFFFF"/>
        </w:rPr>
        <w:t> •</w:t>
      </w:r>
      <w:r w:rsidRPr="0087169D">
        <w:rPr>
          <w:color w:val="333333"/>
        </w:rPr>
        <w:t>профессиональная  самореализация через  использование мультимедиа технологий в учебно-воспитательном процессе.</w:t>
      </w:r>
    </w:p>
    <w:p w:rsidR="0013279A" w:rsidRPr="0087169D" w:rsidRDefault="0013279A" w:rsidP="0087169D">
      <w:pPr>
        <w:pStyle w:val="a3"/>
        <w:jc w:val="both"/>
        <w:rPr>
          <w:b/>
          <w:color w:val="000000"/>
        </w:rPr>
      </w:pPr>
      <w:r w:rsidRPr="0087169D">
        <w:rPr>
          <w:b/>
          <w:color w:val="000000"/>
        </w:rPr>
        <w:t>Задачи: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i/>
          <w:iCs/>
          <w:color w:val="000000"/>
        </w:rPr>
        <w:t>-</w:t>
      </w:r>
      <w:r w:rsidRPr="0087169D">
        <w:rPr>
          <w:rStyle w:val="apple-converted-space"/>
          <w:i/>
          <w:iCs/>
          <w:color w:val="000000"/>
        </w:rPr>
        <w:t> </w:t>
      </w:r>
      <w:r w:rsidRPr="0087169D">
        <w:rPr>
          <w:color w:val="000000"/>
        </w:rPr>
        <w:t>изучать нормативн</w:t>
      </w:r>
      <w:proofErr w:type="gramStart"/>
      <w:r w:rsidRPr="0087169D">
        <w:rPr>
          <w:color w:val="000000"/>
        </w:rPr>
        <w:t>о-</w:t>
      </w:r>
      <w:proofErr w:type="gramEnd"/>
      <w:r w:rsidRPr="0087169D">
        <w:rPr>
          <w:color w:val="000000"/>
        </w:rPr>
        <w:t xml:space="preserve"> правовые документы и литературу ФГОС НОО;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 xml:space="preserve">- создать мини-сайт и электронное </w:t>
      </w:r>
      <w:proofErr w:type="spellStart"/>
      <w:r w:rsidRPr="0087169D">
        <w:rPr>
          <w:color w:val="000000"/>
        </w:rPr>
        <w:t>портфолио</w:t>
      </w:r>
      <w:proofErr w:type="spellEnd"/>
      <w:r w:rsidRPr="0087169D">
        <w:rPr>
          <w:color w:val="000000"/>
        </w:rPr>
        <w:t>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-  развивать творческий потенциал учащихся и создавать необходимые условия для активизации познавательной и речевой деятельности учащихся;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 xml:space="preserve">- повысить качество преподавания на основе внедрения </w:t>
      </w:r>
      <w:proofErr w:type="gramStart"/>
      <w:r w:rsidRPr="0087169D">
        <w:rPr>
          <w:color w:val="000000"/>
        </w:rPr>
        <w:t>новых</w:t>
      </w:r>
      <w:proofErr w:type="gramEnd"/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информационных технологий;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-пройти курсы повышения квалификации;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lastRenderedPageBreak/>
        <w:t>- посетить семинары и конференции по проблеме внедрения ИКТ в начальных классах;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-посетить уроки коллег и поучаствовать в обмене опытом;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-накопить ЦОР по предметам.</w:t>
      </w:r>
    </w:p>
    <w:p w:rsidR="008D73CF" w:rsidRPr="0087169D" w:rsidRDefault="008D73CF" w:rsidP="0087169D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 продукция педагога (учебно-программная документация)</w:t>
      </w:r>
    </w:p>
    <w:p w:rsidR="008D73CF" w:rsidRPr="0087169D" w:rsidRDefault="008D73CF" w:rsidP="0087169D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color w:val="000000"/>
          <w:sz w:val="24"/>
          <w:szCs w:val="24"/>
        </w:rPr>
        <w:t>Рабочие программы по учебным предметам, элективным, факультативным курсам.</w:t>
      </w:r>
    </w:p>
    <w:p w:rsidR="008D73CF" w:rsidRPr="0087169D" w:rsidRDefault="008D73CF" w:rsidP="0087169D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color w:val="000000"/>
          <w:sz w:val="24"/>
          <w:szCs w:val="24"/>
        </w:rPr>
        <w:t>Учебно-тематические планы, технологические карты изучения тем курса.</w:t>
      </w:r>
    </w:p>
    <w:p w:rsidR="008D73CF" w:rsidRPr="0087169D" w:rsidRDefault="008D73CF" w:rsidP="0087169D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color w:val="000000"/>
          <w:sz w:val="24"/>
          <w:szCs w:val="24"/>
        </w:rPr>
        <w:t>Описание методических особенностей преподавания отдельных вопросов программы, тем, разделов, учебных курсов.</w:t>
      </w:r>
    </w:p>
    <w:p w:rsidR="008D73CF" w:rsidRPr="0087169D" w:rsidRDefault="008D73CF" w:rsidP="0087169D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Программно-методическое обеспечение курса.</w:t>
      </w:r>
    </w:p>
    <w:p w:rsidR="008D73CF" w:rsidRPr="0087169D" w:rsidRDefault="008D73CF" w:rsidP="0087169D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69D">
        <w:rPr>
          <w:rFonts w:ascii="Times New Roman" w:hAnsi="Times New Roman" w:cs="Times New Roman"/>
          <w:color w:val="000000"/>
          <w:sz w:val="24"/>
          <w:szCs w:val="24"/>
        </w:rPr>
        <w:t>Модель технологии обучения, описание  методической системы.</w:t>
      </w:r>
    </w:p>
    <w:p w:rsidR="008D73CF" w:rsidRPr="00221FD2" w:rsidRDefault="008D73CF" w:rsidP="00221FD2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169D">
        <w:rPr>
          <w:rFonts w:ascii="Times New Roman" w:hAnsi="Times New Roman" w:cs="Times New Roman"/>
          <w:color w:val="000000"/>
          <w:sz w:val="24"/>
          <w:szCs w:val="24"/>
        </w:rPr>
        <w:t>Проекты (конспекты) учебных, внеклассных занятий, семинаров, деловых игр, лабораторных и практических работ; сценарии предметных праздников, турнирных, конкурсных форм и т.д.</w:t>
      </w:r>
      <w:proofErr w:type="gramEnd"/>
    </w:p>
    <w:p w:rsidR="00437003" w:rsidRPr="0087169D" w:rsidRDefault="0013279A" w:rsidP="0087169D">
      <w:pPr>
        <w:pStyle w:val="a3"/>
        <w:jc w:val="both"/>
        <w:rPr>
          <w:b/>
          <w:color w:val="000000"/>
        </w:rPr>
      </w:pPr>
      <w:r w:rsidRPr="0087169D">
        <w:rPr>
          <w:b/>
          <w:color w:val="000000"/>
        </w:rPr>
        <w:t>Ожидаемые результаты:</w:t>
      </w:r>
      <w:r w:rsidR="00437003" w:rsidRPr="0087169D">
        <w:rPr>
          <w:b/>
          <w:color w:val="000000"/>
        </w:rPr>
        <w:t xml:space="preserve"> </w:t>
      </w:r>
    </w:p>
    <w:p w:rsidR="0013279A" w:rsidRPr="0087169D" w:rsidRDefault="0013279A" w:rsidP="0087169D">
      <w:pPr>
        <w:pStyle w:val="a3"/>
        <w:ind w:firstLine="708"/>
        <w:jc w:val="both"/>
        <w:rPr>
          <w:b/>
          <w:color w:val="000000"/>
        </w:rPr>
      </w:pPr>
      <w:r w:rsidRPr="0087169D">
        <w:rPr>
          <w:color w:val="000000"/>
        </w:rPr>
        <w:t>Данный перспективный план составлен на 5 лет. За этот период в результате самообразования я планирую прийти к определенным результатам: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1. Повысить качество преподавания предметов посредством внедрения в учебный процесс современных информационных технологий.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2. Разработать нестандартные формы проведения уроков с ИКТ технологиями.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3. Разработать дидактическую наглядность на цифровом носителе для использования на уроках.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5. Участвовать в конкурсах педагогического мастерства.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6. Разработать комплект электронных уроков, объединенных предметной тематикой или методикой преподавания.</w:t>
      </w:r>
    </w:p>
    <w:p w:rsidR="0013279A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>7. Собрать пакет административной документации по методической теме.</w:t>
      </w:r>
    </w:p>
    <w:p w:rsidR="00437003" w:rsidRPr="0087169D" w:rsidRDefault="0013279A" w:rsidP="0087169D">
      <w:pPr>
        <w:pStyle w:val="a3"/>
        <w:jc w:val="both"/>
        <w:rPr>
          <w:color w:val="000000"/>
        </w:rPr>
      </w:pPr>
      <w:r w:rsidRPr="0087169D">
        <w:rPr>
          <w:color w:val="000000"/>
        </w:rPr>
        <w:t xml:space="preserve">8. Подготовка материала и пополнение персонального </w:t>
      </w:r>
      <w:r w:rsidR="008D73CF" w:rsidRPr="0087169D">
        <w:rPr>
          <w:color w:val="000000"/>
        </w:rPr>
        <w:t xml:space="preserve">мини - </w:t>
      </w:r>
      <w:r w:rsidRPr="0087169D">
        <w:rPr>
          <w:color w:val="000000"/>
        </w:rPr>
        <w:t>сайта</w:t>
      </w:r>
    </w:p>
    <w:p w:rsidR="00221FD2" w:rsidRDefault="0013279A" w:rsidP="0087169D">
      <w:pPr>
        <w:pStyle w:val="a3"/>
        <w:rPr>
          <w:b/>
          <w:bCs/>
          <w:color w:val="000000"/>
          <w:shd w:val="clear" w:color="auto" w:fill="FFFFFF"/>
        </w:rPr>
      </w:pPr>
      <w:r w:rsidRPr="0087169D">
        <w:rPr>
          <w:b/>
          <w:bCs/>
          <w:color w:val="000000"/>
          <w:shd w:val="clear" w:color="auto" w:fill="FFFFFF"/>
        </w:rPr>
        <w:t>Использование возможностей ИКТ в начальной школе способствует:</w:t>
      </w:r>
    </w:p>
    <w:p w:rsidR="0013279A" w:rsidRPr="0087169D" w:rsidRDefault="0013279A" w:rsidP="0087169D">
      <w:pPr>
        <w:pStyle w:val="a3"/>
        <w:rPr>
          <w:color w:val="000000"/>
        </w:rPr>
      </w:pPr>
      <w:r w:rsidRPr="0087169D">
        <w:rPr>
          <w:color w:val="000000"/>
          <w:shd w:val="clear" w:color="auto" w:fill="FFFFFF"/>
        </w:rPr>
        <w:br/>
        <w:t>-повышению мотивации к учению,</w:t>
      </w:r>
      <w:proofErr w:type="gramStart"/>
      <w:r w:rsidRPr="0087169D">
        <w:rPr>
          <w:color w:val="000000"/>
          <w:shd w:val="clear" w:color="auto" w:fill="FFFFFF"/>
        </w:rPr>
        <w:br/>
        <w:t>-</w:t>
      </w:r>
      <w:proofErr w:type="gramEnd"/>
      <w:r w:rsidRPr="0087169D">
        <w:rPr>
          <w:color w:val="000000"/>
          <w:shd w:val="clear" w:color="auto" w:fill="FFFFFF"/>
        </w:rPr>
        <w:t>повышению эффективности образовательного процесса за счёт высокой степени наглядности,</w:t>
      </w:r>
      <w:r w:rsidRPr="0087169D">
        <w:rPr>
          <w:color w:val="000000"/>
          <w:shd w:val="clear" w:color="auto" w:fill="FFFFFF"/>
        </w:rPr>
        <w:br/>
        <w:t>-активизации познавательной деятельности, повышению качественной успеваемости школьников,</w:t>
      </w:r>
      <w:r w:rsidRPr="0087169D">
        <w:rPr>
          <w:color w:val="000000"/>
          <w:shd w:val="clear" w:color="auto" w:fill="FFFFFF"/>
        </w:rPr>
        <w:br/>
        <w:t>-развитие наглядно-образного, информационного мышления,</w:t>
      </w:r>
      <w:r w:rsidRPr="0087169D">
        <w:rPr>
          <w:color w:val="000000"/>
          <w:shd w:val="clear" w:color="auto" w:fill="FFFFFF"/>
        </w:rPr>
        <w:br/>
        <w:t>-развитию навыков самообразования и самоконтроля у младших школьников,</w:t>
      </w:r>
      <w:r w:rsidRPr="0087169D">
        <w:rPr>
          <w:color w:val="000000"/>
          <w:shd w:val="clear" w:color="auto" w:fill="FFFFFF"/>
        </w:rPr>
        <w:br/>
        <w:t>-повышению активности и инициативности младших школьников на уроке,</w:t>
      </w:r>
      <w:r w:rsidRPr="0087169D">
        <w:rPr>
          <w:color w:val="000000"/>
          <w:shd w:val="clear" w:color="auto" w:fill="FFFFFF"/>
        </w:rPr>
        <w:br/>
        <w:t>-повышению уровня комфортности обучения.</w:t>
      </w:r>
    </w:p>
    <w:p w:rsidR="00437003" w:rsidRPr="0087169D" w:rsidRDefault="00437003" w:rsidP="0087169D">
      <w:pPr>
        <w:pStyle w:val="a6"/>
        <w:rPr>
          <w:rFonts w:ascii="Times New Roman" w:hAnsi="Times New Roman"/>
          <w:b/>
          <w:color w:val="333333"/>
          <w:sz w:val="24"/>
          <w:szCs w:val="24"/>
        </w:rPr>
      </w:pPr>
      <w:r w:rsidRPr="0087169D">
        <w:rPr>
          <w:rFonts w:ascii="Times New Roman" w:hAnsi="Times New Roman"/>
          <w:b/>
          <w:color w:val="333333"/>
          <w:sz w:val="24"/>
          <w:szCs w:val="24"/>
        </w:rPr>
        <w:lastRenderedPageBreak/>
        <w:t>Источники самообразования:</w:t>
      </w:r>
    </w:p>
    <w:p w:rsidR="00437003" w:rsidRPr="0087169D" w:rsidRDefault="00437003" w:rsidP="0087169D">
      <w:pPr>
        <w:pStyle w:val="a6"/>
        <w:rPr>
          <w:rFonts w:ascii="Times New Roman" w:hAnsi="Times New Roman"/>
          <w:color w:val="333333"/>
          <w:sz w:val="24"/>
          <w:szCs w:val="24"/>
        </w:rPr>
      </w:pPr>
      <w:r w:rsidRPr="0087169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87169D">
        <w:rPr>
          <w:rFonts w:ascii="Times New Roman" w:hAnsi="Times New Roman"/>
          <w:color w:val="333333"/>
          <w:sz w:val="24"/>
          <w:szCs w:val="24"/>
        </w:rPr>
        <w:tab/>
      </w:r>
      <w:proofErr w:type="gramStart"/>
      <w:r w:rsidRPr="0087169D">
        <w:rPr>
          <w:rFonts w:ascii="Times New Roman" w:hAnsi="Times New Roman"/>
          <w:color w:val="333333"/>
          <w:sz w:val="24"/>
          <w:szCs w:val="24"/>
        </w:rPr>
        <w:t xml:space="preserve">Специализированная  литература (методическая,  научно-популярная, публицистическая, художественная),  интернет,  </w:t>
      </w:r>
      <w:proofErr w:type="spellStart"/>
      <w:r w:rsidRPr="0087169D">
        <w:rPr>
          <w:rFonts w:ascii="Times New Roman" w:hAnsi="Times New Roman"/>
          <w:color w:val="333333"/>
          <w:sz w:val="24"/>
          <w:szCs w:val="24"/>
        </w:rPr>
        <w:t>медиа-информация</w:t>
      </w:r>
      <w:proofErr w:type="spellEnd"/>
      <w:r w:rsidRPr="0087169D">
        <w:rPr>
          <w:rFonts w:ascii="Times New Roman" w:hAnsi="Times New Roman"/>
          <w:color w:val="333333"/>
          <w:sz w:val="24"/>
          <w:szCs w:val="24"/>
        </w:rPr>
        <w:t xml:space="preserve"> на различных носителях, семинары,  конференции, лектории, мероприятия по обмену опытом, мастер-классы, курсы повышения квалификации, экскурсии, театры, выставки, музеи.</w:t>
      </w:r>
      <w:proofErr w:type="gramEnd"/>
    </w:p>
    <w:p w:rsidR="00437003" w:rsidRPr="0087169D" w:rsidRDefault="00437003" w:rsidP="0087169D">
      <w:pPr>
        <w:pStyle w:val="a6"/>
        <w:rPr>
          <w:rFonts w:ascii="Times New Roman" w:hAnsi="Times New Roman"/>
          <w:color w:val="333333"/>
          <w:sz w:val="24"/>
          <w:szCs w:val="24"/>
        </w:rPr>
      </w:pPr>
    </w:p>
    <w:p w:rsidR="00437003" w:rsidRPr="0087169D" w:rsidRDefault="00437003" w:rsidP="0087169D">
      <w:pPr>
        <w:pStyle w:val="a6"/>
        <w:rPr>
          <w:rFonts w:ascii="Times New Roman" w:hAnsi="Times New Roman"/>
          <w:b/>
          <w:color w:val="333333"/>
          <w:sz w:val="24"/>
          <w:szCs w:val="24"/>
        </w:rPr>
      </w:pPr>
      <w:r w:rsidRPr="0087169D">
        <w:rPr>
          <w:rFonts w:ascii="Times New Roman" w:hAnsi="Times New Roman"/>
          <w:b/>
          <w:color w:val="333333"/>
          <w:sz w:val="24"/>
          <w:szCs w:val="24"/>
        </w:rPr>
        <w:t>Формы самообразования:</w:t>
      </w:r>
    </w:p>
    <w:p w:rsidR="00437003" w:rsidRPr="0087169D" w:rsidRDefault="00437003" w:rsidP="0087169D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87169D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87169D">
        <w:rPr>
          <w:rFonts w:ascii="Times New Roman" w:hAnsi="Times New Roman"/>
          <w:sz w:val="24"/>
          <w:szCs w:val="24"/>
        </w:rPr>
        <w:t xml:space="preserve"> – через индивидуальный план, </w:t>
      </w:r>
    </w:p>
    <w:p w:rsidR="00437003" w:rsidRPr="0087169D" w:rsidRDefault="00437003" w:rsidP="0087169D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87169D">
        <w:rPr>
          <w:rFonts w:ascii="Times New Roman" w:hAnsi="Times New Roman"/>
          <w:sz w:val="24"/>
          <w:szCs w:val="24"/>
        </w:rPr>
        <w:t>групповая</w:t>
      </w:r>
      <w:proofErr w:type="gramEnd"/>
      <w:r w:rsidRPr="0087169D">
        <w:rPr>
          <w:rFonts w:ascii="Times New Roman" w:hAnsi="Times New Roman"/>
          <w:sz w:val="24"/>
          <w:szCs w:val="24"/>
        </w:rPr>
        <w:t xml:space="preserve"> – через участие в деятельности школьного и районного  методических объединений учителей,  а также через участие в жизни школы.</w:t>
      </w:r>
    </w:p>
    <w:p w:rsidR="00437003" w:rsidRPr="0087169D" w:rsidRDefault="00437003" w:rsidP="0087169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003" w:rsidRPr="0087169D" w:rsidRDefault="00437003" w:rsidP="0087169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003" w:rsidRPr="0087169D" w:rsidRDefault="00437003" w:rsidP="0087169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7169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Направления самообразования </w:t>
      </w:r>
    </w:p>
    <w:p w:rsidR="00437003" w:rsidRPr="0087169D" w:rsidRDefault="00437003" w:rsidP="0087169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4907"/>
        <w:gridCol w:w="2182"/>
      </w:tblGrid>
      <w:tr w:rsidR="00437003" w:rsidRPr="0087169D" w:rsidTr="003F16DE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  <w:tr w:rsidR="00437003" w:rsidRPr="0087169D" w:rsidTr="00221FD2">
        <w:trPr>
          <w:trHeight w:val="250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i/>
                <w:sz w:val="24"/>
                <w:szCs w:val="24"/>
              </w:rPr>
              <w:t>Профессиональное</w:t>
            </w:r>
          </w:p>
          <w:p w:rsidR="00437003" w:rsidRPr="0087169D" w:rsidRDefault="00437003" w:rsidP="008716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03" w:rsidRPr="0087169D" w:rsidRDefault="00437003" w:rsidP="008716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03" w:rsidRPr="0087169D" w:rsidRDefault="00437003" w:rsidP="008716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 xml:space="preserve">1. Изучение новых программ и учебников. </w:t>
            </w:r>
          </w:p>
          <w:p w:rsidR="00437003" w:rsidRPr="0087169D" w:rsidRDefault="00437003" w:rsidP="008716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6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169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компетентности.                                3.Освоение инновационных образовательных технологий.                                 4.Использование ИКТ  на уроках.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5.Успешное прохождение аттестации на подтверждение категории.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221F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FD2">
              <w:rPr>
                <w:rFonts w:ascii="Times New Roman" w:hAnsi="Times New Roman"/>
                <w:sz w:val="24"/>
                <w:szCs w:val="24"/>
              </w:rPr>
              <w:t>Период  2015-2019</w:t>
            </w:r>
          </w:p>
        </w:tc>
      </w:tr>
      <w:tr w:rsidR="00437003" w:rsidRPr="0087169D" w:rsidTr="003F16DE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1.Совершенствование  знаний в области классической и современной психологии и педагогики.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37003" w:rsidRPr="0087169D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 2015-2019</w:t>
            </w:r>
          </w:p>
        </w:tc>
      </w:tr>
      <w:tr w:rsidR="00437003" w:rsidRPr="0087169D" w:rsidTr="003F16DE">
        <w:trPr>
          <w:trHeight w:val="7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i/>
                <w:sz w:val="24"/>
                <w:szCs w:val="24"/>
              </w:rPr>
              <w:t>Методические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1. Знакомство с новыми формами, методами и приёмами обучения.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 xml:space="preserve">2. Активное участие в работе районного, школьного МО учителей </w:t>
            </w:r>
            <w:r w:rsidRPr="0087169D">
              <w:rPr>
                <w:rFonts w:ascii="Times New Roman" w:eastAsiaTheme="minorHAnsi" w:hAnsi="Times New Roman"/>
                <w:sz w:val="24"/>
                <w:szCs w:val="24"/>
              </w:rPr>
              <w:t>начальных классов</w:t>
            </w:r>
            <w:r w:rsidRPr="008716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3. Участие в конкурсах, олимпиадах различного уровня по предметам и внеклассной работе.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4. Изучение опыта</w:t>
            </w:r>
            <w:r w:rsidR="00B2639E" w:rsidRPr="0087169D">
              <w:rPr>
                <w:rFonts w:ascii="Times New Roman" w:hAnsi="Times New Roman"/>
                <w:sz w:val="24"/>
                <w:szCs w:val="24"/>
              </w:rPr>
              <w:t xml:space="preserve"> работы лучших учителей  района и республики 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5. Посещение уроков коллег и участие  в обмене опытом.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6. Прохождение курсов повышения квалификации.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 xml:space="preserve">7. Создание </w:t>
            </w:r>
            <w:proofErr w:type="gramStart"/>
            <w:r w:rsidRPr="0087169D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proofErr w:type="gramEnd"/>
            <w:r w:rsidRPr="0087169D">
              <w:rPr>
                <w:rFonts w:ascii="Times New Roman" w:hAnsi="Times New Roman"/>
                <w:sz w:val="24"/>
                <w:szCs w:val="24"/>
              </w:rPr>
              <w:t xml:space="preserve">  ЦОР лучших сценариев уроков, интересных приемов и находок на уроке, внеклассных мероприятий по  предмету.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8.  Открытые уроки для коллег по работе.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9.Публикации материалов в СМИ.</w:t>
            </w:r>
          </w:p>
          <w:p w:rsidR="00B2639E" w:rsidRDefault="00437003" w:rsidP="008716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69D">
              <w:rPr>
                <w:rFonts w:ascii="Times New Roman" w:hAnsi="Times New Roman" w:cs="Times New Roman"/>
                <w:sz w:val="24"/>
                <w:szCs w:val="24"/>
              </w:rPr>
              <w:t xml:space="preserve">10.Участие в   </w:t>
            </w:r>
            <w:proofErr w:type="spellStart"/>
            <w:r w:rsidRPr="0087169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7169D">
              <w:rPr>
                <w:rFonts w:ascii="Times New Roman" w:hAnsi="Times New Roman" w:cs="Times New Roman"/>
                <w:sz w:val="24"/>
                <w:szCs w:val="24"/>
              </w:rPr>
              <w:t>, семинарах, конференциях.</w:t>
            </w:r>
          </w:p>
          <w:p w:rsidR="00221FD2" w:rsidRPr="0087169D" w:rsidRDefault="00221FD2" w:rsidP="008716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</w:t>
            </w:r>
            <w:r w:rsidR="00221FD2">
              <w:rPr>
                <w:rFonts w:ascii="Times New Roman" w:hAnsi="Times New Roman"/>
                <w:sz w:val="24"/>
                <w:szCs w:val="24"/>
              </w:rPr>
              <w:t>Период  2015-2019</w:t>
            </w:r>
          </w:p>
          <w:p w:rsidR="00221FD2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1раз в 3</w:t>
            </w:r>
            <w:r w:rsidR="00B2639E" w:rsidRPr="00871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6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21FD2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</w:t>
            </w:r>
            <w:r w:rsidR="00221FD2">
              <w:rPr>
                <w:rFonts w:ascii="Times New Roman" w:hAnsi="Times New Roman"/>
                <w:sz w:val="24"/>
                <w:szCs w:val="24"/>
              </w:rPr>
              <w:t>Период  2015-2019</w:t>
            </w: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21FD2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ежегодно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</w:t>
            </w:r>
            <w:r w:rsidR="00221FD2">
              <w:rPr>
                <w:rFonts w:ascii="Times New Roman" w:hAnsi="Times New Roman"/>
                <w:sz w:val="24"/>
                <w:szCs w:val="24"/>
              </w:rPr>
              <w:t>Период  2015-2019</w:t>
            </w:r>
          </w:p>
        </w:tc>
      </w:tr>
      <w:tr w:rsidR="00437003" w:rsidRPr="0087169D" w:rsidTr="003F16DE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2" w:rsidRPr="0087169D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87169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Применение в работе современных информационных технологий, эффективное использование цифровых предметно-методических материалов, представленных в рамках  общероссийского проекта «Школа цифрового века»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2. Сбор и анализ в Интернете информации по татарскому языку и литературе.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2639E" w:rsidRPr="0087169D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r w:rsidRPr="0087169D">
              <w:rPr>
                <w:rFonts w:ascii="Times New Roman" w:hAnsi="Times New Roman"/>
                <w:sz w:val="24"/>
                <w:szCs w:val="24"/>
              </w:rPr>
              <w:t xml:space="preserve"> личного сайта учителя начальных классов.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4.Пополнение сайта школы новым материалом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7003" w:rsidRPr="0087169D" w:rsidRDefault="00221FD2" w:rsidP="008716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 2015-2019</w:t>
            </w:r>
          </w:p>
        </w:tc>
      </w:tr>
      <w:tr w:rsidR="00437003" w:rsidRPr="0087169D" w:rsidTr="003F16DE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1.Внедрение в образовательный процесс  здоровьесберегающих технологий.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03" w:rsidRPr="0087169D" w:rsidRDefault="00221FD2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 2015-2019</w:t>
            </w:r>
            <w:r w:rsidR="00437003" w:rsidRPr="0087169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37003" w:rsidRPr="0087169D" w:rsidRDefault="00437003" w:rsidP="008716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16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52750" w:rsidRPr="0087169D" w:rsidRDefault="00A52750" w:rsidP="0087169D">
      <w:pPr>
        <w:pStyle w:val="a3"/>
        <w:jc w:val="both"/>
        <w:rPr>
          <w:color w:val="000000"/>
        </w:rPr>
      </w:pPr>
    </w:p>
    <w:p w:rsidR="0013279A" w:rsidRPr="0087169D" w:rsidRDefault="0013279A" w:rsidP="00AF74B2">
      <w:pPr>
        <w:pStyle w:val="a3"/>
        <w:spacing w:line="360" w:lineRule="auto"/>
        <w:jc w:val="both"/>
        <w:rPr>
          <w:b/>
          <w:color w:val="000000"/>
        </w:rPr>
      </w:pPr>
      <w:r w:rsidRPr="0087169D">
        <w:rPr>
          <w:b/>
          <w:color w:val="000000"/>
        </w:rPr>
        <w:t>Практическая деятельность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>Определение цели и задач работы над темой.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>Разработка системы мер, направленных на решение проблемы.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>Изучение новых образовательных стандартов</w:t>
      </w:r>
      <w:r w:rsidR="00F11F05" w:rsidRPr="0087169D">
        <w:rPr>
          <w:color w:val="000000"/>
        </w:rPr>
        <w:t xml:space="preserve">  </w:t>
      </w:r>
      <w:hyperlink r:id="rId5" w:history="1">
        <w:r w:rsidRPr="0087169D">
          <w:rPr>
            <w:rStyle w:val="a4"/>
          </w:rPr>
          <w:t>http://standart.edu.ru/</w:t>
        </w:r>
      </w:hyperlink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>Изучение литературы по проблеме имеющегося опыта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>Прогнозирование результатов.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>Курсы повышения квалификации</w:t>
      </w:r>
      <w:r w:rsidR="00B2639E" w:rsidRPr="0087169D">
        <w:rPr>
          <w:color w:val="000000"/>
        </w:rPr>
        <w:t xml:space="preserve">  </w:t>
      </w:r>
      <w:r w:rsidRPr="0087169D">
        <w:rPr>
          <w:color w:val="000000"/>
        </w:rPr>
        <w:t>201</w:t>
      </w:r>
      <w:r w:rsidR="00B2639E" w:rsidRPr="0087169D">
        <w:rPr>
          <w:color w:val="000000"/>
        </w:rPr>
        <w:t>8-2019</w:t>
      </w:r>
      <w:r w:rsidRPr="0087169D">
        <w:rPr>
          <w:color w:val="000000"/>
        </w:rPr>
        <w:t xml:space="preserve"> г</w:t>
      </w:r>
      <w:r w:rsidR="00B2639E" w:rsidRPr="0087169D">
        <w:rPr>
          <w:color w:val="000000"/>
        </w:rPr>
        <w:t>.г.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>Подписка на методическую литературу: журнал «Начальная школа»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>Выступление на заседании школьного МО учителей начальных классов по вопросам изучения нормативных документов ФГОС НОО.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Разработка и апробация программ внеурочной деятельности «</w:t>
      </w:r>
      <w:proofErr w:type="spellStart"/>
      <w:r w:rsidR="00B2639E" w:rsidRPr="0087169D">
        <w:rPr>
          <w:color w:val="000000"/>
        </w:rPr>
        <w:t>АБВГДейка</w:t>
      </w:r>
      <w:proofErr w:type="spellEnd"/>
      <w:r w:rsidR="00B2639E" w:rsidRPr="0087169D">
        <w:rPr>
          <w:color w:val="000000"/>
        </w:rPr>
        <w:t>»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Изучение </w:t>
      </w:r>
      <w:r w:rsidR="00F11F05" w:rsidRPr="0087169D">
        <w:rPr>
          <w:color w:val="000000"/>
        </w:rPr>
        <w:t>методической литературы по работе с УМК «Школа России»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Выступление на заседании педагогического совета школы, МО учителей начальных классов.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>Оказание практической помощи коллегам в овладении компьютерных технологий.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Практическое применение материалов на уроках.</w:t>
      </w:r>
    </w:p>
    <w:p w:rsidR="0013279A" w:rsidRPr="0087169D" w:rsidRDefault="0013279A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По</w:t>
      </w:r>
      <w:r w:rsidR="00EA29EB" w:rsidRPr="0087169D">
        <w:rPr>
          <w:color w:val="000000"/>
        </w:rPr>
        <w:t>дготовка и проведение открытых уроков</w:t>
      </w:r>
      <w:r w:rsidRPr="0087169D">
        <w:rPr>
          <w:color w:val="000000"/>
        </w:rPr>
        <w:t xml:space="preserve"> с применением </w:t>
      </w:r>
      <w:r w:rsidR="00EA29EB" w:rsidRPr="0087169D">
        <w:rPr>
          <w:color w:val="000000"/>
        </w:rPr>
        <w:t>ИКТ технологий по окружающему миру, русскому языку и математике.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EA29EB" w:rsidRPr="0087169D">
        <w:rPr>
          <w:color w:val="000000"/>
        </w:rPr>
        <w:t>Посещение семинаров районного и республиканского уровней.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>Самооценка и самоанализ проделанной работы по теме.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 xml:space="preserve">Участие в семинарах, </w:t>
      </w:r>
      <w:proofErr w:type="spellStart"/>
      <w:r w:rsidR="0013279A" w:rsidRPr="0087169D">
        <w:rPr>
          <w:color w:val="000000"/>
        </w:rPr>
        <w:t>вебинарах</w:t>
      </w:r>
      <w:proofErr w:type="spellEnd"/>
      <w:r w:rsidR="0013279A" w:rsidRPr="0087169D">
        <w:rPr>
          <w:color w:val="000000"/>
        </w:rPr>
        <w:t xml:space="preserve"> по теме самообразования.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>Ознакомление с методической литературой по проблеме.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 xml:space="preserve"> Рабо</w:t>
      </w:r>
      <w:r w:rsidR="00EA29EB" w:rsidRPr="0087169D">
        <w:rPr>
          <w:color w:val="000000"/>
        </w:rPr>
        <w:t>та с Интернет-ресурсами по теме самообразования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lastRenderedPageBreak/>
        <w:t xml:space="preserve"> </w:t>
      </w:r>
      <w:r w:rsidR="0013279A" w:rsidRPr="0087169D">
        <w:rPr>
          <w:color w:val="000000"/>
        </w:rPr>
        <w:t>Оформление пакета административной документации по методической теме.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 xml:space="preserve"> Разработка комплекта электронных у</w:t>
      </w:r>
      <w:r w:rsidR="00EA29EB" w:rsidRPr="0087169D">
        <w:rPr>
          <w:color w:val="000000"/>
        </w:rPr>
        <w:t>роков по предмету «Русский язык</w:t>
      </w:r>
      <w:r w:rsidR="0013279A" w:rsidRPr="0087169D">
        <w:rPr>
          <w:color w:val="000000"/>
        </w:rPr>
        <w:t>».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>Проведение круглых столов в рамках заседаний ШМО.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 xml:space="preserve"> Создание контрольно-измерительных материалов к урокам.</w:t>
      </w:r>
    </w:p>
    <w:p w:rsidR="0013279A" w:rsidRPr="0087169D" w:rsidRDefault="00EE679E" w:rsidP="00AF74B2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13279A" w:rsidRPr="0087169D">
        <w:rPr>
          <w:color w:val="000000"/>
        </w:rPr>
        <w:t>Разработка тестового материала в электронном виде по предметам.</w:t>
      </w:r>
    </w:p>
    <w:p w:rsidR="00221FD2" w:rsidRPr="00AF74B2" w:rsidRDefault="00EE679E" w:rsidP="0087169D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87169D">
        <w:rPr>
          <w:color w:val="000000"/>
        </w:rPr>
        <w:t xml:space="preserve"> </w:t>
      </w:r>
      <w:r w:rsidR="00EA29EB" w:rsidRPr="0087169D">
        <w:rPr>
          <w:color w:val="000000"/>
        </w:rPr>
        <w:t xml:space="preserve">Пополнение </w:t>
      </w:r>
      <w:r w:rsidR="0013279A" w:rsidRPr="0087169D">
        <w:rPr>
          <w:color w:val="000000"/>
        </w:rPr>
        <w:t xml:space="preserve"> электронного </w:t>
      </w:r>
      <w:proofErr w:type="spellStart"/>
      <w:r w:rsidR="0013279A" w:rsidRPr="0087169D">
        <w:rPr>
          <w:color w:val="000000"/>
        </w:rPr>
        <w:t>портфолио</w:t>
      </w:r>
      <w:proofErr w:type="spellEnd"/>
      <w:r w:rsidR="0013279A" w:rsidRPr="0087169D">
        <w:rPr>
          <w:color w:val="000000"/>
        </w:rPr>
        <w:t xml:space="preserve"> учителя.</w:t>
      </w:r>
    </w:p>
    <w:p w:rsidR="0013279A" w:rsidRPr="00AF74B2" w:rsidRDefault="0013279A" w:rsidP="00AF74B2">
      <w:pPr>
        <w:pStyle w:val="a3"/>
        <w:spacing w:line="360" w:lineRule="auto"/>
        <w:jc w:val="both"/>
        <w:rPr>
          <w:b/>
          <w:bCs/>
          <w:color w:val="000000"/>
        </w:rPr>
      </w:pPr>
      <w:r w:rsidRPr="00AF74B2">
        <w:rPr>
          <w:b/>
          <w:bCs/>
          <w:color w:val="000000"/>
        </w:rPr>
        <w:t>Список литературы.</w:t>
      </w:r>
    </w:p>
    <w:p w:rsidR="00AF74B2" w:rsidRPr="00AF74B2" w:rsidRDefault="00221FD2" w:rsidP="00AF74B2">
      <w:pPr>
        <w:pStyle w:val="a3"/>
        <w:numPr>
          <w:ilvl w:val="0"/>
          <w:numId w:val="5"/>
        </w:numPr>
        <w:spacing w:line="360" w:lineRule="auto"/>
      </w:pPr>
      <w:r w:rsidRPr="00AF74B2">
        <w:rPr>
          <w:rStyle w:val="a9"/>
          <w:bCs/>
          <w:i w:val="0"/>
          <w:iCs w:val="0"/>
          <w:shd w:val="clear" w:color="auto" w:fill="FFFFFF"/>
        </w:rPr>
        <w:t>Федосова Н</w:t>
      </w:r>
      <w:r w:rsidRPr="00AF74B2">
        <w:rPr>
          <w:shd w:val="clear" w:color="auto" w:fill="FFFFFF"/>
        </w:rPr>
        <w:t>.</w:t>
      </w:r>
      <w:r w:rsidRPr="00AF74B2">
        <w:rPr>
          <w:rStyle w:val="a9"/>
          <w:bCs/>
          <w:i w:val="0"/>
          <w:iCs w:val="0"/>
          <w:shd w:val="clear" w:color="auto" w:fill="FFFFFF"/>
        </w:rPr>
        <w:t>А</w:t>
      </w:r>
      <w:r w:rsidRPr="00AF74B2">
        <w:rPr>
          <w:shd w:val="clear" w:color="auto" w:fill="FFFFFF"/>
        </w:rPr>
        <w:t>. От слова к букве. Учебное пособие для</w:t>
      </w:r>
      <w:r w:rsidRPr="00AF74B2">
        <w:rPr>
          <w:rStyle w:val="apple-converted-space"/>
          <w:shd w:val="clear" w:color="auto" w:fill="FFFFFF"/>
        </w:rPr>
        <w:t> </w:t>
      </w:r>
      <w:r w:rsidRPr="00AF74B2">
        <w:rPr>
          <w:rStyle w:val="a9"/>
          <w:bCs/>
          <w:i w:val="0"/>
          <w:iCs w:val="0"/>
          <w:shd w:val="clear" w:color="auto" w:fill="FFFFFF"/>
        </w:rPr>
        <w:t>подготовки детей</w:t>
      </w:r>
      <w:r w:rsidRPr="00AF74B2">
        <w:rPr>
          <w:rStyle w:val="apple-converted-space"/>
          <w:shd w:val="clear" w:color="auto" w:fill="FFFFFF"/>
        </w:rPr>
        <w:t> </w:t>
      </w:r>
      <w:proofErr w:type="spellStart"/>
      <w:r w:rsidRPr="00AF74B2">
        <w:rPr>
          <w:shd w:val="clear" w:color="auto" w:fill="FFFFFF"/>
        </w:rPr>
        <w:t>к</w:t>
      </w:r>
      <w:r w:rsidRPr="00AF74B2">
        <w:rPr>
          <w:rStyle w:val="a9"/>
          <w:bCs/>
          <w:i w:val="0"/>
          <w:iCs w:val="0"/>
          <w:shd w:val="clear" w:color="auto" w:fill="FFFFFF"/>
        </w:rPr>
        <w:t>школе</w:t>
      </w:r>
      <w:proofErr w:type="spellEnd"/>
      <w:r w:rsidRPr="00AF74B2">
        <w:rPr>
          <w:rStyle w:val="apple-converted-space"/>
          <w:shd w:val="clear" w:color="auto" w:fill="FFFFFF"/>
        </w:rPr>
        <w:t> </w:t>
      </w:r>
      <w:r w:rsidRPr="00AF74B2">
        <w:rPr>
          <w:shd w:val="clear" w:color="auto" w:fill="FFFFFF"/>
        </w:rPr>
        <w:t xml:space="preserve">в 2-х частях. </w:t>
      </w:r>
      <w:proofErr w:type="gramStart"/>
      <w:r w:rsidRPr="00AF74B2">
        <w:rPr>
          <w:shd w:val="clear" w:color="auto" w:fill="FFFFFF"/>
        </w:rPr>
        <w:t>–</w:t>
      </w:r>
      <w:proofErr w:type="spellStart"/>
      <w:r w:rsidRPr="00AF74B2">
        <w:rPr>
          <w:rStyle w:val="a9"/>
          <w:bCs/>
          <w:i w:val="0"/>
          <w:iCs w:val="0"/>
          <w:shd w:val="clear" w:color="auto" w:fill="FFFFFF"/>
        </w:rPr>
        <w:t>М</w:t>
      </w:r>
      <w:proofErr w:type="gramEnd"/>
      <w:r w:rsidRPr="00AF74B2">
        <w:rPr>
          <w:shd w:val="clear" w:color="auto" w:fill="FFFFFF"/>
        </w:rPr>
        <w:t>.:</w:t>
      </w:r>
      <w:r w:rsidRPr="00AF74B2">
        <w:rPr>
          <w:rStyle w:val="a9"/>
          <w:bCs/>
          <w:i w:val="0"/>
          <w:iCs w:val="0"/>
          <w:shd w:val="clear" w:color="auto" w:fill="FFFFFF"/>
        </w:rPr>
        <w:t>Просвещение</w:t>
      </w:r>
      <w:proofErr w:type="spellEnd"/>
      <w:r w:rsidRPr="00AF74B2">
        <w:rPr>
          <w:shd w:val="clear" w:color="auto" w:fill="FFFFFF"/>
        </w:rPr>
        <w:t>, 2011</w:t>
      </w:r>
    </w:p>
    <w:p w:rsidR="00AF74B2" w:rsidRPr="00AF74B2" w:rsidRDefault="00AF74B2" w:rsidP="00AF74B2">
      <w:pPr>
        <w:pStyle w:val="aa"/>
        <w:numPr>
          <w:ilvl w:val="0"/>
          <w:numId w:val="5"/>
        </w:num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F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«Преемственность. Программа по подготовки к школе детей» Е.В.Коваленко, Н.А.Федосова, Москва «Просвещение» 2014</w:t>
      </w:r>
    </w:p>
    <w:p w:rsidR="0013279A" w:rsidRPr="00AF74B2" w:rsidRDefault="0013279A" w:rsidP="00AF74B2">
      <w:pPr>
        <w:pStyle w:val="a3"/>
        <w:numPr>
          <w:ilvl w:val="0"/>
          <w:numId w:val="5"/>
        </w:numPr>
        <w:spacing w:line="360" w:lineRule="auto"/>
      </w:pPr>
      <w:proofErr w:type="spellStart"/>
      <w:r w:rsidRPr="00AF74B2">
        <w:t>Атапина</w:t>
      </w:r>
      <w:proofErr w:type="spellEnd"/>
      <w:r w:rsidRPr="00AF74B2">
        <w:t xml:space="preserve"> Т.В. </w:t>
      </w:r>
      <w:proofErr w:type="spellStart"/>
      <w:r w:rsidRPr="00AF74B2">
        <w:t>Мультимедийные</w:t>
      </w:r>
      <w:proofErr w:type="spellEnd"/>
      <w:r w:rsidRPr="00AF74B2">
        <w:t xml:space="preserve"> дидактические средства на уроках русского языка. «Начальная школа» №4 2009г.</w:t>
      </w:r>
    </w:p>
    <w:p w:rsidR="0013279A" w:rsidRPr="00AF74B2" w:rsidRDefault="0013279A" w:rsidP="00AF74B2">
      <w:pPr>
        <w:pStyle w:val="a3"/>
        <w:numPr>
          <w:ilvl w:val="0"/>
          <w:numId w:val="5"/>
        </w:numPr>
        <w:spacing w:line="360" w:lineRule="auto"/>
      </w:pPr>
      <w:proofErr w:type="spellStart"/>
      <w:r w:rsidRPr="00AF74B2">
        <w:t>Гадустова</w:t>
      </w:r>
      <w:proofErr w:type="spellEnd"/>
      <w:r w:rsidRPr="00AF74B2">
        <w:t xml:space="preserve"> Е.В. Использование информационных технологий при обучении орфографии. «Начальная школа». №9 2009г</w:t>
      </w:r>
    </w:p>
    <w:p w:rsidR="0013279A" w:rsidRPr="00AF74B2" w:rsidRDefault="0013279A" w:rsidP="00AF74B2">
      <w:pPr>
        <w:pStyle w:val="a3"/>
        <w:numPr>
          <w:ilvl w:val="0"/>
          <w:numId w:val="5"/>
        </w:numPr>
        <w:spacing w:line="360" w:lineRule="auto"/>
      </w:pPr>
      <w:r w:rsidRPr="00AF74B2">
        <w:t>Ефимов В.Ф. Использование информационн</w:t>
      </w:r>
      <w:proofErr w:type="gramStart"/>
      <w:r w:rsidRPr="00AF74B2">
        <w:t>о-</w:t>
      </w:r>
      <w:proofErr w:type="gramEnd"/>
      <w:r w:rsidRPr="00AF74B2">
        <w:t xml:space="preserve"> коммуникативных технологий в начальном образовании школьников. «Начальная школа» . №2 2009г</w:t>
      </w:r>
    </w:p>
    <w:p w:rsidR="0013279A" w:rsidRPr="00AF74B2" w:rsidRDefault="0013279A" w:rsidP="00AF74B2">
      <w:pPr>
        <w:pStyle w:val="a3"/>
        <w:numPr>
          <w:ilvl w:val="0"/>
          <w:numId w:val="5"/>
        </w:numPr>
        <w:spacing w:line="360" w:lineRule="auto"/>
      </w:pPr>
      <w:r w:rsidRPr="00AF74B2">
        <w:t>Завьялова О.А. Воспитание ценностных основ информационной культуры младших школьников. «Начальная школа». №11 2008г.</w:t>
      </w:r>
    </w:p>
    <w:p w:rsidR="0013279A" w:rsidRPr="00AF74B2" w:rsidRDefault="0013279A" w:rsidP="00AF74B2">
      <w:pPr>
        <w:pStyle w:val="a3"/>
        <w:numPr>
          <w:ilvl w:val="0"/>
          <w:numId w:val="5"/>
        </w:numPr>
        <w:spacing w:line="360" w:lineRule="auto"/>
      </w:pPr>
      <w:proofErr w:type="spellStart"/>
      <w:r w:rsidRPr="00AF74B2">
        <w:t>Селевко</w:t>
      </w:r>
      <w:proofErr w:type="spellEnd"/>
      <w:r w:rsidRPr="00AF74B2">
        <w:t xml:space="preserve"> Г. К. Педагогические технологии на основе информационно-коммуникационных средств. //Москва, НИИ школьных технологий. – 2005. – С. 54 – 112.</w:t>
      </w:r>
    </w:p>
    <w:p w:rsidR="005912B8" w:rsidRPr="00AF74B2" w:rsidRDefault="005912B8" w:rsidP="00AF7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12B8" w:rsidRPr="00AF74B2" w:rsidSect="00437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C79"/>
    <w:multiLevelType w:val="multilevel"/>
    <w:tmpl w:val="69F8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824F7"/>
    <w:multiLevelType w:val="hybridMultilevel"/>
    <w:tmpl w:val="C828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152DD"/>
    <w:multiLevelType w:val="hybridMultilevel"/>
    <w:tmpl w:val="67F0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1488E"/>
    <w:multiLevelType w:val="multilevel"/>
    <w:tmpl w:val="4B64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9A"/>
    <w:rsid w:val="0013279A"/>
    <w:rsid w:val="00221FD2"/>
    <w:rsid w:val="00437003"/>
    <w:rsid w:val="005912B8"/>
    <w:rsid w:val="007C1658"/>
    <w:rsid w:val="0087169D"/>
    <w:rsid w:val="008D73CF"/>
    <w:rsid w:val="00A52750"/>
    <w:rsid w:val="00AF74B2"/>
    <w:rsid w:val="00B2639E"/>
    <w:rsid w:val="00EA29EB"/>
    <w:rsid w:val="00EE679E"/>
    <w:rsid w:val="00F1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B8"/>
  </w:style>
  <w:style w:type="paragraph" w:styleId="1">
    <w:name w:val="heading 1"/>
    <w:basedOn w:val="a"/>
    <w:link w:val="10"/>
    <w:uiPriority w:val="9"/>
    <w:qFormat/>
    <w:rsid w:val="00AF7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79A"/>
  </w:style>
  <w:style w:type="character" w:styleId="a4">
    <w:name w:val="Hyperlink"/>
    <w:basedOn w:val="a0"/>
    <w:uiPriority w:val="99"/>
    <w:semiHidden/>
    <w:unhideWhenUsed/>
    <w:rsid w:val="0013279A"/>
    <w:rPr>
      <w:color w:val="0000FF"/>
      <w:u w:val="single"/>
    </w:rPr>
  </w:style>
  <w:style w:type="paragraph" w:customStyle="1" w:styleId="ConsPlusNonformat">
    <w:name w:val="ConsPlusNonformat"/>
    <w:uiPriority w:val="99"/>
    <w:rsid w:val="00A527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5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700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D73C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73C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21F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AF7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standart.edu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2015-10-21T15:37:00Z</dcterms:created>
  <dcterms:modified xsi:type="dcterms:W3CDTF">2015-10-21T17:09:00Z</dcterms:modified>
</cp:coreProperties>
</file>