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ПОЯСНИТЕЛЬНАЯ ЗАПИСКА</w:t>
      </w:r>
    </w:p>
    <w:p w:rsidR="0039461F" w:rsidRPr="005F2B9F" w:rsidRDefault="0039461F" w:rsidP="00127266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Р</w:t>
      </w:r>
      <w:r w:rsidR="00127266" w:rsidRPr="005F2B9F">
        <w:rPr>
          <w:color w:val="000000"/>
          <w:sz w:val="28"/>
          <w:szCs w:val="28"/>
        </w:rPr>
        <w:t>абочая программа</w:t>
      </w:r>
      <w:r w:rsidR="00127266"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rStyle w:val="apple-converted-space"/>
          <w:color w:val="000000"/>
          <w:sz w:val="28"/>
          <w:szCs w:val="28"/>
        </w:rPr>
        <w:t>по биологии для 9 класса, составлена на основе следующих нормативно- правовых документов:</w:t>
      </w:r>
    </w:p>
    <w:p w:rsidR="0039461F" w:rsidRPr="005F2B9F" w:rsidRDefault="0039461F" w:rsidP="0039461F">
      <w:pPr>
        <w:pStyle w:val="a5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2B9F">
        <w:rPr>
          <w:rFonts w:ascii="Times New Roman" w:hAnsi="Times New Roman"/>
          <w:sz w:val="28"/>
          <w:szCs w:val="28"/>
          <w:lang w:eastAsia="ar-SA"/>
        </w:rPr>
        <w:t>-Федерального компонента государственного образовательного стандарта  основного общего  образования (биология) 2004.</w:t>
      </w:r>
    </w:p>
    <w:p w:rsidR="0039461F" w:rsidRPr="005F2B9F" w:rsidRDefault="0039461F" w:rsidP="0039461F">
      <w:pPr>
        <w:pStyle w:val="a5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2B9F">
        <w:rPr>
          <w:rFonts w:ascii="Times New Roman" w:hAnsi="Times New Roman"/>
          <w:sz w:val="28"/>
          <w:szCs w:val="28"/>
        </w:rPr>
        <w:t xml:space="preserve">- Федерального закона «Об образовании в Российской Федерации» от 29 декабря 2012 года № 273-ФЗ. </w:t>
      </w:r>
    </w:p>
    <w:p w:rsidR="0039461F" w:rsidRPr="005F2B9F" w:rsidRDefault="0039461F" w:rsidP="00394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F2B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учебного плана МОУ «Евдокимовская СОШ» на 2015-2016учебный год</w:t>
      </w:r>
    </w:p>
    <w:p w:rsidR="0039461F" w:rsidRPr="005F2B9F" w:rsidRDefault="0039461F" w:rsidP="00394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F2B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программа для общеобразовательных учреждений Биология. 5 – 11 классы. Автор-составитель программы: И.Б. </w:t>
      </w:r>
      <w:proofErr w:type="spellStart"/>
      <w:r w:rsidRPr="005F2B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Морзунова</w:t>
      </w:r>
      <w:proofErr w:type="spellEnd"/>
      <w:r w:rsidRPr="005F2B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М. Дрофа, 2008. </w:t>
      </w:r>
    </w:p>
    <w:p w:rsidR="0039461F" w:rsidRPr="005F2B9F" w:rsidRDefault="0039461F" w:rsidP="0012726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F2B9F">
        <w:rPr>
          <w:b/>
          <w:color w:val="000000"/>
          <w:sz w:val="28"/>
          <w:szCs w:val="28"/>
        </w:rPr>
        <w:t>Место биологии в образовательном процессе:</w:t>
      </w:r>
      <w:r w:rsidR="004E2941" w:rsidRPr="004E2941">
        <w:rPr>
          <w:sz w:val="28"/>
          <w:szCs w:val="28"/>
        </w:rPr>
        <w:t xml:space="preserve"> </w:t>
      </w:r>
      <w:r w:rsidR="004E2941">
        <w:rPr>
          <w:sz w:val="28"/>
          <w:szCs w:val="28"/>
        </w:rPr>
        <w:t xml:space="preserve">планируется изучение биологии </w:t>
      </w:r>
      <w:r w:rsidR="004E2941" w:rsidRPr="0024603A">
        <w:rPr>
          <w:sz w:val="28"/>
          <w:szCs w:val="28"/>
        </w:rPr>
        <w:t xml:space="preserve">на уровне </w:t>
      </w:r>
      <w:r w:rsidR="004E2941">
        <w:rPr>
          <w:sz w:val="28"/>
          <w:szCs w:val="28"/>
        </w:rPr>
        <w:t>формирования</w:t>
      </w:r>
      <w:r w:rsidR="004E2941" w:rsidRPr="0024603A">
        <w:rPr>
          <w:sz w:val="28"/>
          <w:szCs w:val="28"/>
        </w:rPr>
        <w:t xml:space="preserve"> у учащихся знаний о живой природе, ее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</w:t>
      </w:r>
      <w:r w:rsidR="006D533D">
        <w:rPr>
          <w:sz w:val="28"/>
          <w:szCs w:val="28"/>
        </w:rPr>
        <w:t>ю</w:t>
      </w:r>
      <w:r w:rsidR="004E2941" w:rsidRPr="0024603A">
        <w:rPr>
          <w:sz w:val="28"/>
          <w:szCs w:val="28"/>
        </w:rPr>
        <w:t xml:space="preserve">т значимые </w:t>
      </w:r>
      <w:r w:rsidR="006D533D">
        <w:rPr>
          <w:sz w:val="28"/>
          <w:szCs w:val="28"/>
        </w:rPr>
        <w:t xml:space="preserve">ЗУН </w:t>
      </w:r>
      <w:r w:rsidR="004E2941" w:rsidRPr="0024603A">
        <w:rPr>
          <w:sz w:val="28"/>
          <w:szCs w:val="28"/>
        </w:rPr>
        <w:t>для формирования общей культуры, определяющие адекватное поведение человека в окружающей среде, востребованные в жизни и практической деятельности</w:t>
      </w:r>
      <w:r w:rsidR="004E2941">
        <w:rPr>
          <w:sz w:val="28"/>
          <w:szCs w:val="28"/>
        </w:rPr>
        <w:t>.</w:t>
      </w:r>
    </w:p>
    <w:p w:rsidR="00127266" w:rsidRPr="005F2B9F" w:rsidRDefault="0039461F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Ц</w:t>
      </w:r>
      <w:r w:rsidR="00127266" w:rsidRPr="005F2B9F">
        <w:rPr>
          <w:b/>
          <w:bCs/>
          <w:color w:val="000000"/>
          <w:sz w:val="28"/>
          <w:szCs w:val="28"/>
        </w:rPr>
        <w:t>ели</w:t>
      </w:r>
      <w:r w:rsidRPr="005F2B9F">
        <w:rPr>
          <w:b/>
          <w:bCs/>
          <w:color w:val="000000"/>
          <w:sz w:val="28"/>
          <w:szCs w:val="28"/>
        </w:rPr>
        <w:t xml:space="preserve"> </w:t>
      </w:r>
      <w:r w:rsidR="001D3AF9">
        <w:rPr>
          <w:b/>
          <w:bCs/>
          <w:color w:val="000000"/>
          <w:sz w:val="28"/>
          <w:szCs w:val="28"/>
        </w:rPr>
        <w:t xml:space="preserve">и задачи </w:t>
      </w:r>
      <w:r w:rsidRPr="005F2B9F">
        <w:rPr>
          <w:b/>
          <w:bCs/>
          <w:color w:val="000000"/>
          <w:sz w:val="28"/>
          <w:szCs w:val="28"/>
        </w:rPr>
        <w:t>курса</w:t>
      </w:r>
      <w:r w:rsidR="00127266" w:rsidRPr="005F2B9F">
        <w:rPr>
          <w:color w:val="000000"/>
          <w:sz w:val="28"/>
          <w:szCs w:val="28"/>
        </w:rPr>
        <w:t>:</w:t>
      </w:r>
    </w:p>
    <w:p w:rsidR="002F7B8F" w:rsidRPr="00BA42A1" w:rsidRDefault="002F7B8F" w:rsidP="002F7B8F">
      <w:pPr>
        <w:numPr>
          <w:ilvl w:val="0"/>
          <w:numId w:val="14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b/>
          <w:sz w:val="28"/>
          <w:szCs w:val="28"/>
        </w:rPr>
        <w:t>освоение знаний</w:t>
      </w:r>
      <w:r w:rsidRPr="00BA42A1">
        <w:rPr>
          <w:rFonts w:ascii="Times New Roman" w:hAnsi="Times New Roman"/>
          <w:sz w:val="28"/>
          <w:szCs w:val="28"/>
        </w:rPr>
        <w:t xml:space="preserve"> о живой природе и присущих ей закономерностях; строении, жизнедеятельности и </w:t>
      </w:r>
      <w:proofErr w:type="spellStart"/>
      <w:r w:rsidRPr="00BA42A1">
        <w:rPr>
          <w:rFonts w:ascii="Times New Roman" w:hAnsi="Times New Roman"/>
          <w:sz w:val="28"/>
          <w:szCs w:val="28"/>
        </w:rPr>
        <w:t>средообразующей</w:t>
      </w:r>
      <w:proofErr w:type="spellEnd"/>
      <w:r w:rsidRPr="00BA42A1">
        <w:rPr>
          <w:rFonts w:ascii="Times New Roman" w:hAnsi="Times New Roman"/>
          <w:sz w:val="28"/>
          <w:szCs w:val="28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2F7B8F" w:rsidRPr="00BA42A1" w:rsidRDefault="002F7B8F" w:rsidP="002F7B8F">
      <w:pPr>
        <w:numPr>
          <w:ilvl w:val="0"/>
          <w:numId w:val="14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b/>
          <w:sz w:val="28"/>
          <w:szCs w:val="28"/>
        </w:rPr>
        <w:t>овладение умениями</w:t>
      </w:r>
      <w:r w:rsidRPr="00BA42A1">
        <w:rPr>
          <w:rFonts w:ascii="Times New Roman" w:hAnsi="Times New Roman"/>
          <w:sz w:val="28"/>
          <w:szCs w:val="28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2F7B8F" w:rsidRPr="00BA42A1" w:rsidRDefault="002F7B8F" w:rsidP="002F7B8F">
      <w:pPr>
        <w:numPr>
          <w:ilvl w:val="0"/>
          <w:numId w:val="14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b/>
          <w:sz w:val="28"/>
          <w:szCs w:val="28"/>
        </w:rPr>
        <w:t xml:space="preserve">развитие </w:t>
      </w:r>
      <w:r w:rsidRPr="00BA42A1">
        <w:rPr>
          <w:rFonts w:ascii="Times New Roman" w:hAnsi="Times New Roman"/>
          <w:sz w:val="28"/>
          <w:szCs w:val="28"/>
        </w:rPr>
        <w:t xml:space="preserve">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2F7B8F" w:rsidRPr="00BA42A1" w:rsidRDefault="002F7B8F" w:rsidP="002F7B8F">
      <w:pPr>
        <w:numPr>
          <w:ilvl w:val="0"/>
          <w:numId w:val="14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b/>
          <w:sz w:val="28"/>
          <w:szCs w:val="28"/>
        </w:rPr>
        <w:t>воспитание</w:t>
      </w:r>
      <w:r w:rsidRPr="00BA42A1">
        <w:rPr>
          <w:rFonts w:ascii="Times New Roman" w:hAnsi="Times New Roman"/>
          <w:sz w:val="28"/>
          <w:szCs w:val="28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2F7B8F" w:rsidRPr="003A03DE" w:rsidRDefault="002F7B8F" w:rsidP="002F7B8F">
      <w:pPr>
        <w:numPr>
          <w:ilvl w:val="0"/>
          <w:numId w:val="14"/>
        </w:numPr>
        <w:tabs>
          <w:tab w:val="num" w:pos="142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42A1">
        <w:rPr>
          <w:rFonts w:ascii="Times New Roman" w:hAnsi="Times New Roman"/>
          <w:b/>
          <w:sz w:val="28"/>
          <w:szCs w:val="28"/>
        </w:rPr>
        <w:t>и</w:t>
      </w:r>
      <w:proofErr w:type="gramStart"/>
      <w:r w:rsidRPr="00BA42A1">
        <w:rPr>
          <w:rFonts w:ascii="Times New Roman" w:hAnsi="Times New Roman"/>
          <w:b/>
          <w:sz w:val="28"/>
          <w:szCs w:val="28"/>
        </w:rPr>
        <w:t>c</w:t>
      </w:r>
      <w:proofErr w:type="gramEnd"/>
      <w:r w:rsidRPr="00BA42A1">
        <w:rPr>
          <w:rFonts w:ascii="Times New Roman" w:hAnsi="Times New Roman"/>
          <w:b/>
          <w:sz w:val="28"/>
          <w:szCs w:val="28"/>
        </w:rPr>
        <w:t>пользование</w:t>
      </w:r>
      <w:proofErr w:type="spellEnd"/>
      <w:r w:rsidRPr="00BA42A1">
        <w:rPr>
          <w:rFonts w:ascii="Times New Roman" w:hAnsi="Times New Roman"/>
          <w:b/>
          <w:sz w:val="28"/>
          <w:szCs w:val="28"/>
        </w:rPr>
        <w:t xml:space="preserve"> </w:t>
      </w:r>
      <w:r w:rsidRPr="00BA42A1">
        <w:rPr>
          <w:rFonts w:ascii="Times New Roman" w:hAnsi="Times New Roman"/>
          <w:sz w:val="28"/>
          <w:szCs w:val="28"/>
        </w:rPr>
        <w:t xml:space="preserve">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</w:t>
      </w:r>
      <w:r w:rsidRPr="00BA42A1">
        <w:rPr>
          <w:rFonts w:ascii="Times New Roman" w:hAnsi="Times New Roman"/>
          <w:sz w:val="28"/>
          <w:szCs w:val="28"/>
        </w:rPr>
        <w:lastRenderedPageBreak/>
        <w:t>окружающей среде, норм здорового образа жизни, профилактики заболеваний, травматизма и стрессов, вредных привычек.</w:t>
      </w:r>
    </w:p>
    <w:p w:rsidR="001030E9" w:rsidRPr="005F2B9F" w:rsidRDefault="001030E9" w:rsidP="002F7B8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E2941" w:rsidRPr="005F2B9F" w:rsidRDefault="004E2941" w:rsidP="004E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F2B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Количество часов всего: 68 ч.;  в неделю – 2 ч.</w:t>
      </w:r>
    </w:p>
    <w:p w:rsidR="004E2941" w:rsidRPr="005F2B9F" w:rsidRDefault="004E2941" w:rsidP="004E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F2B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Количество лабораторных работ: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</w:p>
    <w:p w:rsidR="004E2941" w:rsidRDefault="004E2941" w:rsidP="004E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F2B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Количество контрольных работ: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</w:p>
    <w:p w:rsidR="002F7B8F" w:rsidRDefault="002F7B8F" w:rsidP="004E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4E2941" w:rsidRPr="004E2941" w:rsidRDefault="004E2941" w:rsidP="004E29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E2941">
        <w:rPr>
          <w:rFonts w:ascii="Times New Roman" w:eastAsia="Times New Roman" w:hAnsi="Times New Roman"/>
          <w:b/>
          <w:sz w:val="28"/>
          <w:szCs w:val="28"/>
          <w:lang w:eastAsia="ar-SA"/>
        </w:rPr>
        <w:t>Формы и средства контроля.</w:t>
      </w:r>
    </w:p>
    <w:p w:rsidR="004E2941" w:rsidRPr="004E2941" w:rsidRDefault="004E2941" w:rsidP="004E2941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29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Основными методами проверки знаний и умений учащихся по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биологии </w:t>
      </w:r>
      <w:r w:rsidRPr="004E29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являются устный опрос, письменные и лабораторные работы. К письменным формам контроля относятся: 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</w:t>
      </w:r>
    </w:p>
    <w:p w:rsidR="004E2941" w:rsidRPr="004E2941" w:rsidRDefault="004E2941" w:rsidP="004E2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br/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br/>
      </w:r>
    </w:p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27266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Pr="005F2B9F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27266" w:rsidRPr="005F2B9F" w:rsidRDefault="004E2941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Содержание тем учебного курса по биологии</w:t>
      </w:r>
    </w:p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(68 часов, 2 часа в неделю)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Введение (1 час)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живого, взаимосвязи всех частей биосферы Земли.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Тема</w:t>
      </w:r>
      <w:r w:rsidR="004E3F11">
        <w:rPr>
          <w:b/>
          <w:bCs/>
          <w:color w:val="000000"/>
          <w:sz w:val="28"/>
          <w:szCs w:val="28"/>
        </w:rPr>
        <w:t>.</w:t>
      </w:r>
      <w:r w:rsidRPr="005F2B9F">
        <w:rPr>
          <w:b/>
          <w:bCs/>
          <w:color w:val="000000"/>
          <w:sz w:val="28"/>
          <w:szCs w:val="28"/>
        </w:rPr>
        <w:t xml:space="preserve"> Многообразие живого мира. Основные свойства живых организмов (1 час)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 xml:space="preserve">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</w:t>
      </w:r>
      <w:proofErr w:type="spellStart"/>
      <w:r w:rsidRPr="005F2B9F">
        <w:rPr>
          <w:color w:val="000000"/>
          <w:sz w:val="28"/>
          <w:szCs w:val="28"/>
        </w:rPr>
        <w:t>саморегуляция</w:t>
      </w:r>
      <w:proofErr w:type="spellEnd"/>
      <w:r w:rsidRPr="005F2B9F">
        <w:rPr>
          <w:color w:val="000000"/>
          <w:sz w:val="28"/>
          <w:szCs w:val="28"/>
        </w:rPr>
        <w:t xml:space="preserve"> в биологических системах. Самовоспроизведение; наследственность и изменчивость как основа существования живой материи. Рост и развитие.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 xml:space="preserve">Раздражимость; формы избирательной реакции организмов на внешние воздействия. Ритмичность процессов жизнедеятельности; биологические ритмы и их значение. Дискретность живого вещества и взаимоотношение части и целого в биосистемах. </w:t>
      </w:r>
      <w:proofErr w:type="spellStart"/>
      <w:r w:rsidRPr="005F2B9F">
        <w:rPr>
          <w:color w:val="000000"/>
          <w:sz w:val="28"/>
          <w:szCs w:val="28"/>
        </w:rPr>
        <w:t>Энергозависимость</w:t>
      </w:r>
      <w:proofErr w:type="spellEnd"/>
      <w:r w:rsidRPr="005F2B9F">
        <w:rPr>
          <w:color w:val="000000"/>
          <w:sz w:val="28"/>
          <w:szCs w:val="28"/>
        </w:rPr>
        <w:t xml:space="preserve"> живых организмов; формы потребления энергии. Царства живой природы; краткая характеристика естественной системы классификации живых организмов. Видовое разнообразие.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Демонстрации</w:t>
      </w:r>
      <w:r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схем структуры царств живой природы.</w:t>
      </w:r>
    </w:p>
    <w:p w:rsidR="004E3F11" w:rsidRDefault="00174C46" w:rsidP="004E3F1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 xml:space="preserve">РАЗДЕЛ 1.Структурная организация живых организмов </w:t>
      </w:r>
    </w:p>
    <w:p w:rsidR="00174C46" w:rsidRPr="005F2B9F" w:rsidRDefault="00174C46" w:rsidP="004E3F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(10 часов)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Тема 1.1 Химическая организация клетки (2 часа)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 xml:space="preserve"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 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 Органические молекулы. Биологические полимеры — белки; структурная организация. Функции белковых молекул. Углеводы. Строение и биологическая роль. Жиры — основной структурный компонент клеточных мембран и источник энергии. ДНК —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</w:t>
      </w:r>
      <w:proofErr w:type="spellStart"/>
      <w:r w:rsidRPr="005F2B9F">
        <w:rPr>
          <w:color w:val="000000"/>
          <w:sz w:val="28"/>
          <w:szCs w:val="28"/>
        </w:rPr>
        <w:t>рибосомальные</w:t>
      </w:r>
      <w:proofErr w:type="spellEnd"/>
      <w:r w:rsidRPr="005F2B9F">
        <w:rPr>
          <w:color w:val="000000"/>
          <w:sz w:val="28"/>
          <w:szCs w:val="28"/>
        </w:rPr>
        <w:t xml:space="preserve"> РНК.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Демонстрации</w:t>
      </w:r>
      <w:r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объемных моделей структурной организации биологических полимеров: белков и нуклеиновых кислот; их сравнение с моделями искусственных полимеров (поливинилхлорид).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Тема 1.2 Обмен веществ и преобразование энергии в клетке (2часа)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lastRenderedPageBreak/>
        <w:t xml:space="preserve">Обмен веществ и превращение энергии в клетке. </w:t>
      </w:r>
      <w:r w:rsidR="00547937">
        <w:rPr>
          <w:color w:val="000000"/>
          <w:sz w:val="28"/>
          <w:szCs w:val="28"/>
        </w:rPr>
        <w:t xml:space="preserve">Пластический обмен. </w:t>
      </w:r>
      <w:r w:rsidRPr="005F2B9F">
        <w:rPr>
          <w:color w:val="000000"/>
          <w:sz w:val="28"/>
          <w:szCs w:val="28"/>
        </w:rPr>
        <w:t>Биосинтез белков.</w:t>
      </w:r>
      <w:r w:rsidR="00547937">
        <w:rPr>
          <w:color w:val="000000"/>
          <w:sz w:val="28"/>
          <w:szCs w:val="28"/>
        </w:rPr>
        <w:t xml:space="preserve"> Энергетический обмен. Способы питания.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Тема 1.3 Строение и функции клеток (6 часов)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F2B9F">
        <w:rPr>
          <w:color w:val="000000"/>
          <w:sz w:val="28"/>
          <w:szCs w:val="28"/>
        </w:rPr>
        <w:t>Прокариотические</w:t>
      </w:r>
      <w:proofErr w:type="spellEnd"/>
      <w:r w:rsidRPr="005F2B9F">
        <w:rPr>
          <w:color w:val="000000"/>
          <w:sz w:val="28"/>
          <w:szCs w:val="28"/>
        </w:rPr>
        <w:t xml:space="preserve"> клетки; форма и размеры. Строение цитоплазмы бактериальной клетки; организация метаболизма </w:t>
      </w:r>
      <w:proofErr w:type="gramStart"/>
      <w:r w:rsidRPr="005F2B9F">
        <w:rPr>
          <w:color w:val="000000"/>
          <w:sz w:val="28"/>
          <w:szCs w:val="28"/>
        </w:rPr>
        <w:t>у</w:t>
      </w:r>
      <w:proofErr w:type="gramEnd"/>
      <w:r w:rsidRPr="005F2B9F">
        <w:rPr>
          <w:color w:val="000000"/>
          <w:sz w:val="28"/>
          <w:szCs w:val="28"/>
        </w:rPr>
        <w:t xml:space="preserve"> прокариот. Генетический аппарат бактерий. Спорообразование. Размножение. Место и роль прокариот в биоценозах. </w:t>
      </w:r>
      <w:proofErr w:type="spellStart"/>
      <w:r w:rsidRPr="005F2B9F">
        <w:rPr>
          <w:color w:val="000000"/>
          <w:sz w:val="28"/>
          <w:szCs w:val="28"/>
        </w:rPr>
        <w:t>Эукариотическая</w:t>
      </w:r>
      <w:proofErr w:type="spellEnd"/>
      <w:r w:rsidRPr="005F2B9F">
        <w:rPr>
          <w:color w:val="000000"/>
          <w:sz w:val="28"/>
          <w:szCs w:val="28"/>
        </w:rPr>
        <w:t xml:space="preserve"> клетка. Цитоплазма </w:t>
      </w:r>
      <w:proofErr w:type="spellStart"/>
      <w:r w:rsidRPr="005F2B9F">
        <w:rPr>
          <w:color w:val="000000"/>
          <w:sz w:val="28"/>
          <w:szCs w:val="28"/>
        </w:rPr>
        <w:t>эукариотической</w:t>
      </w:r>
      <w:proofErr w:type="spellEnd"/>
      <w:r w:rsidRPr="005F2B9F">
        <w:rPr>
          <w:color w:val="000000"/>
          <w:sz w:val="28"/>
          <w:szCs w:val="28"/>
        </w:rPr>
        <w:t xml:space="preserve"> клетки. Органеллы цитоплазмы, их структура и функции. </w:t>
      </w:r>
      <w:proofErr w:type="spellStart"/>
      <w:r w:rsidRPr="005F2B9F">
        <w:rPr>
          <w:color w:val="000000"/>
          <w:sz w:val="28"/>
          <w:szCs w:val="28"/>
        </w:rPr>
        <w:t>Цитоскелет</w:t>
      </w:r>
      <w:proofErr w:type="spellEnd"/>
      <w:r w:rsidRPr="005F2B9F">
        <w:rPr>
          <w:color w:val="000000"/>
          <w:sz w:val="28"/>
          <w:szCs w:val="28"/>
        </w:rPr>
        <w:t>. Включения, значение и роль в метаболизме клеток. Клеточное ядро — центр управления жизнедеятельностью клетки. Структуры клеточного ядра: ядерная оболочка, хроматин (</w:t>
      </w:r>
      <w:proofErr w:type="spellStart"/>
      <w:r w:rsidRPr="005F2B9F">
        <w:rPr>
          <w:color w:val="000000"/>
          <w:sz w:val="28"/>
          <w:szCs w:val="28"/>
        </w:rPr>
        <w:t>гетерохроматин</w:t>
      </w:r>
      <w:proofErr w:type="spellEnd"/>
      <w:r w:rsidRPr="005F2B9F">
        <w:rPr>
          <w:color w:val="000000"/>
          <w:sz w:val="28"/>
          <w:szCs w:val="28"/>
        </w:rPr>
        <w:t>), ядрышко. Особенности строения растительной клетки. Деление клеток. Клетки в многоклеточном организме. Понятие о дифференцировке клеток многоклеточного организма. Митотический цикл: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интерфаза, редупликация ДНК; митоз, фазы митотического деления и преобразования хромосом; биологический смысл и значение митоза (бесполое размножение, рост, восполнение клеточных потерь в физиологических и патологических условиях). Клеточная теория строения организмов.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Демонстрации.</w:t>
      </w:r>
      <w:r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Принципиальные схемы устройства светового и электронного микроскопа. Модели клетки. Схемы строения органоидов растительной и животной клеток. Микропрепараты клеток растений, животных</w:t>
      </w:r>
      <w:r w:rsidR="00E15D00">
        <w:rPr>
          <w:color w:val="000000"/>
          <w:sz w:val="28"/>
          <w:szCs w:val="28"/>
        </w:rPr>
        <w:t>.</w:t>
      </w:r>
      <w:r w:rsidRPr="005F2B9F">
        <w:rPr>
          <w:color w:val="000000"/>
          <w:sz w:val="28"/>
          <w:szCs w:val="28"/>
        </w:rPr>
        <w:t xml:space="preserve"> Материалы, рассказывающие о биографиях ученых, внесших вклад в развитие клеточной теории.</w:t>
      </w:r>
    </w:p>
    <w:p w:rsidR="00174C46" w:rsidRPr="005F2B9F" w:rsidRDefault="00314C52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Лабораторная</w:t>
      </w:r>
      <w:r w:rsidR="00174C46" w:rsidRPr="005F2B9F">
        <w:rPr>
          <w:b/>
          <w:bCs/>
          <w:color w:val="000000"/>
          <w:sz w:val="28"/>
          <w:szCs w:val="28"/>
        </w:rPr>
        <w:t xml:space="preserve"> работ</w:t>
      </w:r>
      <w:r>
        <w:rPr>
          <w:b/>
          <w:bCs/>
          <w:color w:val="000000"/>
          <w:sz w:val="28"/>
          <w:szCs w:val="28"/>
        </w:rPr>
        <w:t>а</w:t>
      </w:r>
      <w:proofErr w:type="gramStart"/>
      <w:r w:rsidR="00174C46" w:rsidRPr="005F2B9F">
        <w:rPr>
          <w:rStyle w:val="apple-converted-space"/>
          <w:color w:val="000000"/>
          <w:sz w:val="28"/>
          <w:szCs w:val="28"/>
        </w:rPr>
        <w:t> </w:t>
      </w:r>
      <w:r w:rsidR="00174C46" w:rsidRPr="005F2B9F">
        <w:rPr>
          <w:b/>
          <w:bCs/>
          <w:color w:val="000000"/>
          <w:sz w:val="28"/>
          <w:szCs w:val="28"/>
        </w:rPr>
        <w:t>.</w:t>
      </w:r>
      <w:proofErr w:type="gramEnd"/>
      <w:r w:rsidR="00174C46" w:rsidRPr="005F2B9F">
        <w:rPr>
          <w:rStyle w:val="apple-converted-space"/>
          <w:color w:val="000000"/>
          <w:sz w:val="28"/>
          <w:szCs w:val="28"/>
        </w:rPr>
        <w:t> </w:t>
      </w:r>
      <w:r w:rsidR="00174C46" w:rsidRPr="005F2B9F">
        <w:rPr>
          <w:color w:val="000000"/>
          <w:sz w:val="28"/>
          <w:szCs w:val="28"/>
        </w:rPr>
        <w:t>Изучение растительной и животной клетки под микроскопом</w:t>
      </w:r>
      <w:r w:rsidR="00174C46" w:rsidRPr="005F2B9F">
        <w:rPr>
          <w:rStyle w:val="apple-converted-space"/>
          <w:b/>
          <w:bCs/>
          <w:color w:val="000000"/>
          <w:sz w:val="28"/>
          <w:szCs w:val="28"/>
        </w:rPr>
        <w:t> </w:t>
      </w:r>
      <w:r w:rsidR="00174C46" w:rsidRPr="005F2B9F">
        <w:rPr>
          <w:color w:val="000000"/>
          <w:sz w:val="28"/>
          <w:szCs w:val="28"/>
        </w:rPr>
        <w:t>.</w:t>
      </w:r>
    </w:p>
    <w:p w:rsidR="00E15D00" w:rsidRDefault="00174C46" w:rsidP="00E15D0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РАЗДЕЛ 2 Размножение и индивидуальное развитие организмов</w:t>
      </w:r>
    </w:p>
    <w:p w:rsidR="00174C46" w:rsidRPr="005F2B9F" w:rsidRDefault="00174C46" w:rsidP="00E15D0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 xml:space="preserve"> (</w:t>
      </w:r>
      <w:r w:rsidR="00E15D00">
        <w:rPr>
          <w:b/>
          <w:bCs/>
          <w:color w:val="000000"/>
          <w:sz w:val="28"/>
          <w:szCs w:val="28"/>
        </w:rPr>
        <w:t>5</w:t>
      </w:r>
      <w:r w:rsidRPr="005F2B9F">
        <w:rPr>
          <w:b/>
          <w:bCs/>
          <w:color w:val="000000"/>
          <w:sz w:val="28"/>
          <w:szCs w:val="28"/>
        </w:rPr>
        <w:t xml:space="preserve"> часов)</w:t>
      </w:r>
    </w:p>
    <w:p w:rsidR="00174C46" w:rsidRPr="005F2B9F" w:rsidRDefault="006738B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</w:t>
      </w:r>
      <w:r w:rsidR="00174C46" w:rsidRPr="005F2B9F">
        <w:rPr>
          <w:b/>
          <w:bCs/>
          <w:color w:val="000000"/>
          <w:sz w:val="28"/>
          <w:szCs w:val="28"/>
        </w:rPr>
        <w:t>а 2.1 Размножение организмов (2 часа)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оплодотворение. Биологическое значение полового размножения. 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 Оплодотворение.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Демонстрации</w:t>
      </w:r>
      <w:r w:rsidRPr="005F2B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плакатов, иллюстрирующих способы вегетативного размножения плод</w:t>
      </w:r>
      <w:r w:rsidR="002A644D">
        <w:rPr>
          <w:color w:val="000000"/>
          <w:sz w:val="28"/>
          <w:szCs w:val="28"/>
        </w:rPr>
        <w:t>овых деревьев и овощных культур</w:t>
      </w:r>
      <w:r w:rsidRPr="005F2B9F">
        <w:rPr>
          <w:color w:val="000000"/>
          <w:sz w:val="28"/>
          <w:szCs w:val="28"/>
        </w:rPr>
        <w:t>.</w:t>
      </w:r>
    </w:p>
    <w:p w:rsidR="00174C46" w:rsidRPr="005F2B9F" w:rsidRDefault="006738B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</w:t>
      </w:r>
      <w:r w:rsidR="00174C46" w:rsidRPr="005F2B9F">
        <w:rPr>
          <w:b/>
          <w:bCs/>
          <w:color w:val="000000"/>
          <w:sz w:val="28"/>
          <w:szCs w:val="28"/>
        </w:rPr>
        <w:t>а 2.2 Индивидуальное развитие организмов (онтогенез) (3 часа)</w:t>
      </w:r>
    </w:p>
    <w:p w:rsidR="00174C46" w:rsidRPr="005F2B9F" w:rsidRDefault="00174C46" w:rsidP="00E15D0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 xml:space="preserve">Эмбриональный период развития. Основные закономерности дробления; образование однослойного зародыша — бластулы. Гаструляция; закономерности образования двуслойного зародыша — гаструлы. Первичный органогенез и дальнейшая дифференцировка тканей, органов и систем. 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 Общие закономерности развития. Биогенетический закон. 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lastRenderedPageBreak/>
        <w:t>Демонстрации</w:t>
      </w:r>
      <w:r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таблиц, иллюстрирующих процесс метаморфоза у членистоногих, позвоночных</w:t>
      </w:r>
      <w:proofErr w:type="gramStart"/>
      <w:r w:rsidRPr="005F2B9F">
        <w:rPr>
          <w:color w:val="000000"/>
          <w:sz w:val="28"/>
          <w:szCs w:val="28"/>
        </w:rPr>
        <w:t xml:space="preserve"> ;</w:t>
      </w:r>
      <w:proofErr w:type="gramEnd"/>
      <w:r w:rsidRPr="005F2B9F">
        <w:rPr>
          <w:color w:val="000000"/>
          <w:sz w:val="28"/>
          <w:szCs w:val="28"/>
        </w:rPr>
        <w:t xml:space="preserve"> таблиц, отражающих сходство зародышей позвоночных животных, а также схем преобразования органов и тканей в филогенезе.</w:t>
      </w:r>
    </w:p>
    <w:p w:rsidR="004E3F11" w:rsidRDefault="00174C46" w:rsidP="004E3F1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РАЗДЕЛ 3</w:t>
      </w:r>
      <w:r w:rsidR="006738B6">
        <w:rPr>
          <w:b/>
          <w:bCs/>
          <w:color w:val="000000"/>
          <w:sz w:val="28"/>
          <w:szCs w:val="28"/>
        </w:rPr>
        <w:t>.</w:t>
      </w:r>
      <w:r w:rsidRPr="005F2B9F">
        <w:rPr>
          <w:b/>
          <w:bCs/>
          <w:color w:val="000000"/>
          <w:sz w:val="28"/>
          <w:szCs w:val="28"/>
        </w:rPr>
        <w:t xml:space="preserve"> Наследственность и изменчивость организмов </w:t>
      </w:r>
    </w:p>
    <w:p w:rsidR="00174C46" w:rsidRPr="005F2B9F" w:rsidRDefault="00174C46" w:rsidP="004E3F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(1</w:t>
      </w:r>
      <w:r w:rsidR="00E15D00">
        <w:rPr>
          <w:b/>
          <w:bCs/>
          <w:color w:val="000000"/>
          <w:sz w:val="28"/>
          <w:szCs w:val="28"/>
        </w:rPr>
        <w:t>5</w:t>
      </w:r>
      <w:r w:rsidRPr="005F2B9F">
        <w:rPr>
          <w:b/>
          <w:bCs/>
          <w:color w:val="000000"/>
          <w:sz w:val="28"/>
          <w:szCs w:val="28"/>
        </w:rPr>
        <w:t xml:space="preserve"> часов)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Тема 3.1 Закономе</w:t>
      </w:r>
      <w:r w:rsidR="00E15D00">
        <w:rPr>
          <w:b/>
          <w:bCs/>
          <w:color w:val="000000"/>
          <w:sz w:val="28"/>
          <w:szCs w:val="28"/>
        </w:rPr>
        <w:t xml:space="preserve">рности наследования признаков (9 </w:t>
      </w:r>
      <w:r w:rsidRPr="005F2B9F">
        <w:rPr>
          <w:b/>
          <w:bCs/>
          <w:color w:val="000000"/>
          <w:sz w:val="28"/>
          <w:szCs w:val="28"/>
        </w:rPr>
        <w:t>часов)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Открытие Г. Менделем закономерностей наследования признаков. Гибридологический метод изучения наследственности. Генетическое определение пола. Генотип как целостная система. Взаимодействие аллельных и неаллельных генов в определении признаков.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Демонстрации</w:t>
      </w:r>
      <w:r w:rsidRPr="005F2B9F">
        <w:rPr>
          <w:color w:val="000000"/>
          <w:sz w:val="28"/>
          <w:szCs w:val="28"/>
        </w:rPr>
        <w:t>. Карты хромосом человека. Хромосомные аномалии человека и их фенотипические проявления.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4C52">
        <w:rPr>
          <w:b/>
          <w:color w:val="000000"/>
          <w:sz w:val="28"/>
          <w:szCs w:val="28"/>
        </w:rPr>
        <w:t>Лабораторная работа</w:t>
      </w:r>
      <w:r w:rsidR="00314C52">
        <w:rPr>
          <w:b/>
          <w:color w:val="000000"/>
          <w:sz w:val="28"/>
          <w:szCs w:val="28"/>
        </w:rPr>
        <w:t xml:space="preserve">. </w:t>
      </w:r>
      <w:r w:rsidRPr="005F2B9F">
        <w:rPr>
          <w:color w:val="000000"/>
          <w:sz w:val="28"/>
          <w:szCs w:val="28"/>
        </w:rPr>
        <w:t>Решение генетических задач и составление родословных.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Тема 3.2 Закономерности изменчивости (3 часа)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 xml:space="preserve"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 Фенотипическая, или </w:t>
      </w:r>
      <w:proofErr w:type="spellStart"/>
      <w:r w:rsidRPr="005F2B9F">
        <w:rPr>
          <w:color w:val="000000"/>
          <w:sz w:val="28"/>
          <w:szCs w:val="28"/>
        </w:rPr>
        <w:t>модификационная</w:t>
      </w:r>
      <w:proofErr w:type="spellEnd"/>
      <w:r w:rsidRPr="005F2B9F">
        <w:rPr>
          <w:color w:val="000000"/>
          <w:sz w:val="28"/>
          <w:szCs w:val="28"/>
        </w:rPr>
        <w:t>, изменчивость. Роль условий внешней среды в развитии и проявлении признаков и свойств.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Демонстрации.</w:t>
      </w:r>
      <w:r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 xml:space="preserve">Примеры </w:t>
      </w:r>
      <w:proofErr w:type="spellStart"/>
      <w:r w:rsidRPr="005F2B9F">
        <w:rPr>
          <w:color w:val="000000"/>
          <w:sz w:val="28"/>
          <w:szCs w:val="28"/>
        </w:rPr>
        <w:t>модификационной</w:t>
      </w:r>
      <w:proofErr w:type="spellEnd"/>
      <w:r w:rsidRPr="005F2B9F">
        <w:rPr>
          <w:color w:val="000000"/>
          <w:sz w:val="28"/>
          <w:szCs w:val="28"/>
        </w:rPr>
        <w:t xml:space="preserve"> изменчивости.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Лабораторная работа 1.Построение вариационной кривой (размеры листьев растений, антропометрические данные</w:t>
      </w:r>
      <w:r w:rsidR="004E2941">
        <w:rPr>
          <w:color w:val="000000"/>
          <w:sz w:val="28"/>
          <w:szCs w:val="28"/>
        </w:rPr>
        <w:t xml:space="preserve"> </w:t>
      </w:r>
      <w:r w:rsidRPr="005F2B9F">
        <w:rPr>
          <w:color w:val="000000"/>
          <w:sz w:val="28"/>
          <w:szCs w:val="28"/>
        </w:rPr>
        <w:t>учащихся).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Тема 3.3 Селекция растений, животных и микроорганизмов (3 часа)</w:t>
      </w:r>
    </w:p>
    <w:p w:rsidR="00174C46" w:rsidRPr="005F2B9F" w:rsidRDefault="00174C46" w:rsidP="00174C4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Центры происхождения и многообразия культурных растений. 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4E3F11" w:rsidRDefault="00174C46" w:rsidP="002A644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Демонстрации.</w:t>
      </w:r>
      <w:r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Сравнительный анализ п</w:t>
      </w:r>
      <w:r w:rsidR="002A644D">
        <w:rPr>
          <w:color w:val="000000"/>
          <w:sz w:val="28"/>
          <w:szCs w:val="28"/>
        </w:rPr>
        <w:t xml:space="preserve">ород домашних животных и сортов </w:t>
      </w:r>
      <w:r w:rsidRPr="005F2B9F">
        <w:rPr>
          <w:color w:val="000000"/>
          <w:sz w:val="28"/>
          <w:szCs w:val="28"/>
        </w:rPr>
        <w:t xml:space="preserve">культурных растений и их диких предков. </w:t>
      </w:r>
    </w:p>
    <w:p w:rsidR="00174C46" w:rsidRPr="005F2B9F" w:rsidRDefault="00314C52" w:rsidP="004E3F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Лабораторная работа</w:t>
      </w:r>
      <w:r w:rsidR="00174C46" w:rsidRPr="005F2B9F">
        <w:rPr>
          <w:b/>
          <w:bCs/>
          <w:color w:val="000000"/>
          <w:sz w:val="28"/>
          <w:szCs w:val="28"/>
        </w:rPr>
        <w:t>.</w:t>
      </w:r>
      <w:r w:rsidR="00174C46" w:rsidRPr="005F2B9F">
        <w:rPr>
          <w:rStyle w:val="apple-converted-space"/>
          <w:b/>
          <w:bCs/>
          <w:color w:val="000000"/>
          <w:sz w:val="28"/>
          <w:szCs w:val="28"/>
        </w:rPr>
        <w:t> </w:t>
      </w:r>
      <w:r w:rsidR="00174C46" w:rsidRPr="005F2B9F">
        <w:rPr>
          <w:color w:val="000000"/>
          <w:sz w:val="28"/>
          <w:szCs w:val="28"/>
        </w:rPr>
        <w:t>Решение генетических задач и составление родословных.</w:t>
      </w:r>
      <w:r w:rsidR="00174C46" w:rsidRPr="005F2B9F">
        <w:rPr>
          <w:rStyle w:val="apple-converted-space"/>
          <w:b/>
          <w:bCs/>
          <w:color w:val="000000"/>
          <w:sz w:val="28"/>
          <w:szCs w:val="28"/>
        </w:rPr>
        <w:t>  </w:t>
      </w:r>
      <w:r w:rsidR="00174C46" w:rsidRPr="005F2B9F">
        <w:rPr>
          <w:color w:val="000000"/>
          <w:sz w:val="28"/>
          <w:szCs w:val="28"/>
        </w:rPr>
        <w:t>Изучение изменчивости. Построение вариационной кривой</w:t>
      </w:r>
    </w:p>
    <w:p w:rsidR="004E3F11" w:rsidRDefault="00174C46" w:rsidP="004E3F1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 xml:space="preserve">Раздел </w:t>
      </w:r>
      <w:r w:rsidRPr="005F2B9F">
        <w:rPr>
          <w:rStyle w:val="apple-converted-space"/>
          <w:b/>
          <w:bCs/>
          <w:color w:val="000000"/>
          <w:sz w:val="28"/>
          <w:szCs w:val="28"/>
        </w:rPr>
        <w:t>4</w:t>
      </w:r>
      <w:r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b/>
          <w:bCs/>
          <w:color w:val="000000"/>
          <w:sz w:val="28"/>
          <w:szCs w:val="28"/>
        </w:rPr>
        <w:t>Эволюция живого мира на Земле</w:t>
      </w:r>
    </w:p>
    <w:p w:rsidR="00174C46" w:rsidRPr="005F2B9F" w:rsidRDefault="00174C46" w:rsidP="004E3F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 xml:space="preserve"> (2</w:t>
      </w:r>
      <w:r w:rsidR="00584F59">
        <w:rPr>
          <w:b/>
          <w:bCs/>
          <w:color w:val="000000"/>
          <w:sz w:val="28"/>
          <w:szCs w:val="28"/>
        </w:rPr>
        <w:t>1</w:t>
      </w:r>
      <w:r w:rsidRPr="005F2B9F">
        <w:rPr>
          <w:b/>
          <w:bCs/>
          <w:color w:val="000000"/>
          <w:sz w:val="28"/>
          <w:szCs w:val="28"/>
        </w:rPr>
        <w:t>часа)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 xml:space="preserve">Тема </w:t>
      </w:r>
      <w:r w:rsidR="00174C46" w:rsidRPr="005F2B9F">
        <w:rPr>
          <w:b/>
          <w:bCs/>
          <w:color w:val="000000"/>
          <w:sz w:val="28"/>
          <w:szCs w:val="28"/>
        </w:rPr>
        <w:t>4</w:t>
      </w:r>
      <w:r w:rsidRPr="005F2B9F">
        <w:rPr>
          <w:b/>
          <w:bCs/>
          <w:color w:val="000000"/>
          <w:sz w:val="28"/>
          <w:szCs w:val="28"/>
        </w:rPr>
        <w:t>.</w:t>
      </w:r>
      <w:r w:rsidR="005C0C53" w:rsidRPr="005F2B9F">
        <w:rPr>
          <w:b/>
          <w:bCs/>
          <w:color w:val="000000"/>
          <w:sz w:val="28"/>
          <w:szCs w:val="28"/>
        </w:rPr>
        <w:t>1</w:t>
      </w:r>
      <w:r w:rsidRPr="005F2B9F">
        <w:rPr>
          <w:b/>
          <w:bCs/>
          <w:color w:val="000000"/>
          <w:sz w:val="28"/>
          <w:szCs w:val="28"/>
        </w:rPr>
        <w:t xml:space="preserve"> Развитие биологии в </w:t>
      </w:r>
      <w:proofErr w:type="spellStart"/>
      <w:r w:rsidRPr="005F2B9F">
        <w:rPr>
          <w:b/>
          <w:bCs/>
          <w:color w:val="000000"/>
          <w:sz w:val="28"/>
          <w:szCs w:val="28"/>
        </w:rPr>
        <w:t>додарвиновский</w:t>
      </w:r>
      <w:proofErr w:type="spellEnd"/>
      <w:r w:rsidRPr="005F2B9F">
        <w:rPr>
          <w:b/>
          <w:bCs/>
          <w:color w:val="000000"/>
          <w:sz w:val="28"/>
          <w:szCs w:val="28"/>
        </w:rPr>
        <w:t xml:space="preserve"> период (2 часа)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 xml:space="preserve">Развитие биологии в </w:t>
      </w:r>
      <w:proofErr w:type="spellStart"/>
      <w:r w:rsidRPr="005F2B9F">
        <w:rPr>
          <w:color w:val="000000"/>
          <w:sz w:val="28"/>
          <w:szCs w:val="28"/>
        </w:rPr>
        <w:t>додарвиновский</w:t>
      </w:r>
      <w:proofErr w:type="spellEnd"/>
      <w:r w:rsidRPr="005F2B9F">
        <w:rPr>
          <w:color w:val="000000"/>
          <w:sz w:val="28"/>
          <w:szCs w:val="28"/>
        </w:rPr>
        <w:t xml:space="preserve">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Эволюционная теория Ж. Б. Ламарка.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Демонстрации.</w:t>
      </w:r>
      <w:r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Биографии ученых, внесших вклад в развитие эволюционных идей. Жизнь и деятельность Ж. Б. Ламарка.</w:t>
      </w:r>
    </w:p>
    <w:p w:rsidR="002A644D" w:rsidRDefault="002A644D" w:rsidP="0012726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lastRenderedPageBreak/>
        <w:t xml:space="preserve">Тема </w:t>
      </w:r>
      <w:r w:rsidR="00174C46" w:rsidRPr="005F2B9F">
        <w:rPr>
          <w:b/>
          <w:bCs/>
          <w:color w:val="000000"/>
          <w:sz w:val="28"/>
          <w:szCs w:val="28"/>
        </w:rPr>
        <w:t>4</w:t>
      </w:r>
      <w:r w:rsidRPr="005F2B9F">
        <w:rPr>
          <w:b/>
          <w:bCs/>
          <w:color w:val="000000"/>
          <w:sz w:val="28"/>
          <w:szCs w:val="28"/>
        </w:rPr>
        <w:t>.</w:t>
      </w:r>
      <w:r w:rsidR="005C0C53" w:rsidRPr="005F2B9F">
        <w:rPr>
          <w:b/>
          <w:bCs/>
          <w:color w:val="000000"/>
          <w:sz w:val="28"/>
          <w:szCs w:val="28"/>
        </w:rPr>
        <w:t>2</w:t>
      </w:r>
      <w:r w:rsidRPr="005F2B9F">
        <w:rPr>
          <w:b/>
          <w:bCs/>
          <w:color w:val="000000"/>
          <w:sz w:val="28"/>
          <w:szCs w:val="28"/>
        </w:rPr>
        <w:t xml:space="preserve"> Теория Ч. Дарвина о происхождении видов путем естественного отбора (</w:t>
      </w:r>
      <w:r w:rsidR="00584F59">
        <w:rPr>
          <w:b/>
          <w:bCs/>
          <w:color w:val="000000"/>
          <w:sz w:val="28"/>
          <w:szCs w:val="28"/>
        </w:rPr>
        <w:t>3</w:t>
      </w:r>
      <w:r w:rsidRPr="005F2B9F">
        <w:rPr>
          <w:b/>
          <w:bCs/>
          <w:color w:val="000000"/>
          <w:sz w:val="28"/>
          <w:szCs w:val="28"/>
        </w:rPr>
        <w:t xml:space="preserve"> часа)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 Учение Ч. Дарвина о естественном отборе. Вид —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</w:t>
      </w:r>
      <w:r w:rsidR="002A644D" w:rsidRPr="002A644D">
        <w:rPr>
          <w:color w:val="000000"/>
          <w:sz w:val="28"/>
          <w:szCs w:val="28"/>
        </w:rPr>
        <w:t xml:space="preserve"> </w:t>
      </w:r>
    </w:p>
    <w:p w:rsidR="005C0C53" w:rsidRPr="005F2B9F" w:rsidRDefault="005C0C53" w:rsidP="005C0C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 xml:space="preserve">Тема 4.3 </w:t>
      </w:r>
      <w:proofErr w:type="spellStart"/>
      <w:r w:rsidRPr="005F2B9F">
        <w:rPr>
          <w:b/>
          <w:bCs/>
          <w:color w:val="000000"/>
          <w:sz w:val="28"/>
          <w:szCs w:val="28"/>
        </w:rPr>
        <w:t>Микроэволюция</w:t>
      </w:r>
      <w:proofErr w:type="spellEnd"/>
      <w:r w:rsidRPr="005F2B9F">
        <w:rPr>
          <w:b/>
          <w:bCs/>
          <w:color w:val="000000"/>
          <w:sz w:val="28"/>
          <w:szCs w:val="28"/>
        </w:rPr>
        <w:t xml:space="preserve"> (</w:t>
      </w:r>
      <w:r w:rsidR="00584F59">
        <w:rPr>
          <w:b/>
          <w:bCs/>
          <w:color w:val="000000"/>
          <w:sz w:val="28"/>
          <w:szCs w:val="28"/>
        </w:rPr>
        <w:t>5</w:t>
      </w:r>
      <w:r w:rsidRPr="005F2B9F">
        <w:rPr>
          <w:b/>
          <w:bCs/>
          <w:color w:val="000000"/>
          <w:sz w:val="28"/>
          <w:szCs w:val="28"/>
        </w:rPr>
        <w:t xml:space="preserve"> час</w:t>
      </w:r>
      <w:r w:rsidR="00584F59">
        <w:rPr>
          <w:b/>
          <w:bCs/>
          <w:color w:val="000000"/>
          <w:sz w:val="28"/>
          <w:szCs w:val="28"/>
        </w:rPr>
        <w:t>ов</w:t>
      </w:r>
      <w:r w:rsidRPr="005F2B9F">
        <w:rPr>
          <w:b/>
          <w:bCs/>
          <w:color w:val="000000"/>
          <w:sz w:val="28"/>
          <w:szCs w:val="28"/>
        </w:rPr>
        <w:t>)</w:t>
      </w:r>
    </w:p>
    <w:p w:rsidR="005C0C53" w:rsidRPr="005F2B9F" w:rsidRDefault="005C0C53" w:rsidP="005C0C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Вид как генетически изолированная система; репродуктивная изоляция и ее</w:t>
      </w:r>
    </w:p>
    <w:p w:rsidR="005C0C53" w:rsidRPr="005F2B9F" w:rsidRDefault="005C0C53" w:rsidP="005C0C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 xml:space="preserve">механизмы. Популяционная структура вида; </w:t>
      </w:r>
      <w:proofErr w:type="gramStart"/>
      <w:r w:rsidRPr="005F2B9F">
        <w:rPr>
          <w:color w:val="000000"/>
          <w:sz w:val="28"/>
          <w:szCs w:val="28"/>
        </w:rPr>
        <w:t>экологические</w:t>
      </w:r>
      <w:proofErr w:type="gramEnd"/>
      <w:r w:rsidRPr="005F2B9F">
        <w:rPr>
          <w:color w:val="000000"/>
          <w:sz w:val="28"/>
          <w:szCs w:val="28"/>
        </w:rPr>
        <w:t xml:space="preserve"> и генетические</w:t>
      </w:r>
    </w:p>
    <w:p w:rsidR="005C0C53" w:rsidRPr="005F2B9F" w:rsidRDefault="005C0C53" w:rsidP="005C0C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характеристики популяций. Популяция — элементарная эволюционная единица. Пути и скорость видообразования; географическое и экологическое видообразование.</w:t>
      </w:r>
    </w:p>
    <w:p w:rsidR="005C0C53" w:rsidRPr="005F2B9F" w:rsidRDefault="005C0C53" w:rsidP="005C0C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Главные направления эволюционного процесса. Биологический прогресс и</w:t>
      </w:r>
    </w:p>
    <w:p w:rsidR="005C0C53" w:rsidRPr="005F2B9F" w:rsidRDefault="005C0C53" w:rsidP="005C0C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 xml:space="preserve">биологический регресс (А. Н. </w:t>
      </w:r>
      <w:proofErr w:type="spellStart"/>
      <w:r w:rsidRPr="005F2B9F">
        <w:rPr>
          <w:color w:val="000000"/>
          <w:sz w:val="28"/>
          <w:szCs w:val="28"/>
        </w:rPr>
        <w:t>Северцов</w:t>
      </w:r>
      <w:proofErr w:type="spellEnd"/>
      <w:r w:rsidRPr="005F2B9F">
        <w:rPr>
          <w:color w:val="000000"/>
          <w:sz w:val="28"/>
          <w:szCs w:val="28"/>
        </w:rPr>
        <w:t>). Пути достижения биологического прогресса. Основные закономерности эволюции: дивергенция, конвергенция, параллелизм, правила эволюции групп организмов.</w:t>
      </w:r>
      <w:r w:rsidR="004E3F11">
        <w:rPr>
          <w:color w:val="000000"/>
          <w:sz w:val="28"/>
          <w:szCs w:val="28"/>
        </w:rPr>
        <w:t xml:space="preserve"> </w:t>
      </w:r>
      <w:r w:rsidRPr="005F2B9F">
        <w:rPr>
          <w:color w:val="000000"/>
          <w:sz w:val="28"/>
          <w:szCs w:val="28"/>
        </w:rPr>
        <w:t>Результаты эволюции: многообразие видов, органическая целесообразность, постепенное усложнение организации.</w:t>
      </w:r>
    </w:p>
    <w:p w:rsidR="005C0C53" w:rsidRPr="005F2B9F" w:rsidRDefault="005C0C53" w:rsidP="005C0C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F2B9F">
        <w:rPr>
          <w:b/>
          <w:bCs/>
          <w:color w:val="000000"/>
          <w:sz w:val="28"/>
          <w:szCs w:val="28"/>
        </w:rPr>
        <w:t>Демонстрация</w:t>
      </w:r>
      <w:r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схем, иллюстрирующих процесс географического видообразования; живых растений и животных, гербариев и коллекций, показывающих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видообразования, примеров гомологичных и аналогичных органов, их строения и происхождения в онтогенезе; схемы соотношения путей прогрессивной биологической эволюции;</w:t>
      </w:r>
      <w:proofErr w:type="gramEnd"/>
      <w:r w:rsidRPr="005F2B9F">
        <w:rPr>
          <w:color w:val="000000"/>
          <w:sz w:val="28"/>
          <w:szCs w:val="28"/>
        </w:rPr>
        <w:t xml:space="preserve"> материалов, характеризующих представителей животных и растений, внесенных в Красную книгу и находящихся под охраной государства.</w:t>
      </w:r>
    </w:p>
    <w:p w:rsidR="005C0C53" w:rsidRPr="005F2B9F" w:rsidRDefault="005C0C53" w:rsidP="004E3F11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Лабораторные работы 1</w:t>
      </w:r>
      <w:r w:rsidRPr="005F2B9F">
        <w:rPr>
          <w:color w:val="000000"/>
          <w:sz w:val="28"/>
          <w:szCs w:val="28"/>
        </w:rPr>
        <w:t>.Изучение приспособленности организмов к среде обитания.</w:t>
      </w:r>
      <w:r w:rsidRPr="005F2B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F2B9F">
        <w:rPr>
          <w:b/>
          <w:bCs/>
          <w:color w:val="000000"/>
          <w:sz w:val="28"/>
          <w:szCs w:val="28"/>
        </w:rPr>
        <w:t>2.</w:t>
      </w:r>
      <w:r w:rsidRPr="005F2B9F">
        <w:rPr>
          <w:color w:val="000000"/>
          <w:sz w:val="28"/>
          <w:szCs w:val="28"/>
        </w:rPr>
        <w:t>Изучение изменчивости, критериев вида, ре</w:t>
      </w:r>
      <w:r w:rsidR="004E3F11">
        <w:rPr>
          <w:color w:val="000000"/>
          <w:sz w:val="28"/>
          <w:szCs w:val="28"/>
        </w:rPr>
        <w:t>зультатов искусственного отбора</w:t>
      </w:r>
    </w:p>
    <w:p w:rsidR="00127266" w:rsidRPr="005F2B9F" w:rsidRDefault="00174C4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Тема 4</w:t>
      </w:r>
      <w:r w:rsidR="00127266" w:rsidRPr="005F2B9F">
        <w:rPr>
          <w:b/>
          <w:bCs/>
          <w:color w:val="000000"/>
          <w:sz w:val="28"/>
          <w:szCs w:val="28"/>
        </w:rPr>
        <w:t>.</w:t>
      </w:r>
      <w:r w:rsidR="005C0C53" w:rsidRPr="005F2B9F">
        <w:rPr>
          <w:b/>
          <w:bCs/>
          <w:color w:val="000000"/>
          <w:sz w:val="28"/>
          <w:szCs w:val="28"/>
        </w:rPr>
        <w:t>4</w:t>
      </w:r>
      <w:r w:rsidR="00127266" w:rsidRPr="005F2B9F">
        <w:rPr>
          <w:b/>
          <w:bCs/>
          <w:color w:val="000000"/>
          <w:sz w:val="28"/>
          <w:szCs w:val="28"/>
        </w:rPr>
        <w:t xml:space="preserve"> Приспособленность организмов к условиям внешней среды как результат действия естественного отбора (4часа)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Приспособительные особенности строения, окраски тела и поведения животных. Забота о потомстве. Физиологические адаптации.</w:t>
      </w:r>
    </w:p>
    <w:p w:rsidR="00127266" w:rsidRPr="005F2B9F" w:rsidRDefault="005C0C53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Тема 4.5</w:t>
      </w:r>
      <w:r w:rsidR="00127266" w:rsidRPr="005F2B9F">
        <w:rPr>
          <w:b/>
          <w:bCs/>
          <w:color w:val="000000"/>
          <w:sz w:val="28"/>
          <w:szCs w:val="28"/>
        </w:rPr>
        <w:t xml:space="preserve"> Возникновение жизни на Земле (2 часа)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Органический мир как результат эволюции. Возникновение и развитие жизни на Земле. Химический, предбиологический (теория академика А. И. Опарина), биологический и социальный этапы развития живой материи. Филогенетические связи в живой природе; естественная классификация живых организмов.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Демонстрации</w:t>
      </w:r>
      <w:r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схем возникновения одноклеточных эукариот, многоклеточных организмов, развития царств растений и животных.</w:t>
      </w:r>
    </w:p>
    <w:p w:rsidR="00127266" w:rsidRPr="005F2B9F" w:rsidRDefault="006738B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Тем</w:t>
      </w:r>
      <w:r w:rsidR="00127266" w:rsidRPr="005F2B9F">
        <w:rPr>
          <w:b/>
          <w:bCs/>
          <w:color w:val="000000"/>
          <w:sz w:val="28"/>
          <w:szCs w:val="28"/>
        </w:rPr>
        <w:t xml:space="preserve">а </w:t>
      </w:r>
      <w:r w:rsidR="00174C46" w:rsidRPr="005F2B9F">
        <w:rPr>
          <w:b/>
          <w:bCs/>
          <w:color w:val="000000"/>
          <w:sz w:val="28"/>
          <w:szCs w:val="28"/>
        </w:rPr>
        <w:t>4</w:t>
      </w:r>
      <w:r w:rsidR="005C0C53" w:rsidRPr="005F2B9F">
        <w:rPr>
          <w:b/>
          <w:bCs/>
          <w:color w:val="000000"/>
          <w:sz w:val="28"/>
          <w:szCs w:val="28"/>
        </w:rPr>
        <w:t>.6</w:t>
      </w:r>
      <w:r w:rsidR="00127266" w:rsidRPr="005F2B9F">
        <w:rPr>
          <w:b/>
          <w:bCs/>
          <w:color w:val="000000"/>
          <w:sz w:val="28"/>
          <w:szCs w:val="28"/>
        </w:rPr>
        <w:t xml:space="preserve"> Развитие жизни на Земле (</w:t>
      </w:r>
      <w:r w:rsidR="00584F59">
        <w:rPr>
          <w:b/>
          <w:bCs/>
          <w:color w:val="000000"/>
          <w:sz w:val="28"/>
          <w:szCs w:val="28"/>
        </w:rPr>
        <w:t>5</w:t>
      </w:r>
      <w:r w:rsidR="00127266" w:rsidRPr="005F2B9F">
        <w:rPr>
          <w:b/>
          <w:bCs/>
          <w:color w:val="000000"/>
          <w:sz w:val="28"/>
          <w:szCs w:val="28"/>
        </w:rPr>
        <w:t xml:space="preserve"> часов)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</w:t>
      </w:r>
      <w:r w:rsidR="004E3F11">
        <w:rPr>
          <w:color w:val="000000"/>
          <w:sz w:val="28"/>
          <w:szCs w:val="28"/>
        </w:rPr>
        <w:t xml:space="preserve"> </w:t>
      </w:r>
      <w:r w:rsidRPr="005F2B9F">
        <w:rPr>
          <w:color w:val="000000"/>
          <w:sz w:val="28"/>
          <w:szCs w:val="28"/>
        </w:rPr>
        <w:t>Развитие жизни 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рыбы, земноводные, пресмыкающиеся. Развитие жизни на Земле в мезозойскую и кайнозойскую эры. Появление и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 xml:space="preserve">распространение покрытосеменных растений. Возникновение птиц и млекопитающих. Появление и развитие приматов. Происхождение человека. Место человека в живой природе. Систематическое положение вида </w:t>
      </w:r>
      <w:proofErr w:type="spellStart"/>
      <w:r w:rsidRPr="005F2B9F">
        <w:rPr>
          <w:color w:val="000000"/>
          <w:sz w:val="28"/>
          <w:szCs w:val="28"/>
        </w:rPr>
        <w:t>Homo</w:t>
      </w:r>
      <w:proofErr w:type="spellEnd"/>
      <w:r w:rsidRPr="005F2B9F">
        <w:rPr>
          <w:color w:val="000000"/>
          <w:sz w:val="28"/>
          <w:szCs w:val="28"/>
        </w:rPr>
        <w:t xml:space="preserve"> </w:t>
      </w:r>
      <w:proofErr w:type="spellStart"/>
      <w:r w:rsidRPr="005F2B9F">
        <w:rPr>
          <w:color w:val="000000"/>
          <w:sz w:val="28"/>
          <w:szCs w:val="28"/>
        </w:rPr>
        <w:t>sapiens</w:t>
      </w:r>
      <w:proofErr w:type="spellEnd"/>
      <w:r w:rsidRPr="005F2B9F">
        <w:rPr>
          <w:color w:val="000000"/>
          <w:sz w:val="28"/>
          <w:szCs w:val="28"/>
        </w:rPr>
        <w:t xml:space="preserve">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</w:r>
      <w:r w:rsidR="00584F59">
        <w:rPr>
          <w:color w:val="000000"/>
          <w:sz w:val="28"/>
          <w:szCs w:val="28"/>
        </w:rPr>
        <w:t xml:space="preserve"> </w:t>
      </w:r>
      <w:r w:rsidRPr="005F2B9F">
        <w:rPr>
          <w:color w:val="000000"/>
          <w:sz w:val="28"/>
          <w:szCs w:val="28"/>
        </w:rPr>
        <w:t xml:space="preserve">Свойства человека как биологического вида. Популяционная структура вида </w:t>
      </w:r>
      <w:proofErr w:type="spellStart"/>
      <w:r w:rsidRPr="005F2B9F">
        <w:rPr>
          <w:color w:val="000000"/>
          <w:sz w:val="28"/>
          <w:szCs w:val="28"/>
        </w:rPr>
        <w:t>Homo</w:t>
      </w:r>
      <w:proofErr w:type="spellEnd"/>
      <w:r w:rsidRPr="005F2B9F">
        <w:rPr>
          <w:color w:val="000000"/>
          <w:sz w:val="28"/>
          <w:szCs w:val="28"/>
        </w:rPr>
        <w:t xml:space="preserve"> </w:t>
      </w:r>
      <w:proofErr w:type="spellStart"/>
      <w:r w:rsidRPr="005F2B9F">
        <w:rPr>
          <w:color w:val="000000"/>
          <w:sz w:val="28"/>
          <w:szCs w:val="28"/>
        </w:rPr>
        <w:t>sapiens</w:t>
      </w:r>
      <w:proofErr w:type="spellEnd"/>
      <w:r w:rsidRPr="005F2B9F">
        <w:rPr>
          <w:color w:val="000000"/>
          <w:sz w:val="28"/>
          <w:szCs w:val="28"/>
        </w:rPr>
        <w:t xml:space="preserve">; человеческие расы; </w:t>
      </w:r>
      <w:proofErr w:type="spellStart"/>
      <w:r w:rsidRPr="005F2B9F">
        <w:rPr>
          <w:color w:val="000000"/>
          <w:sz w:val="28"/>
          <w:szCs w:val="28"/>
        </w:rPr>
        <w:t>расообразование</w:t>
      </w:r>
      <w:proofErr w:type="spellEnd"/>
      <w:r w:rsidRPr="005F2B9F">
        <w:rPr>
          <w:color w:val="000000"/>
          <w:sz w:val="28"/>
          <w:szCs w:val="28"/>
        </w:rPr>
        <w:t>; единство происхождения рас. Антинаучная сущность расизма.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Демонстрации</w:t>
      </w:r>
      <w:r w:rsidRPr="005F2B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учебных видеофильмов, отражающих фауну и флору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различных эр и периодов; схем развития царств живой природы; окаменелостей, отпечатков растений в древних породах. Модели скелетов человека и позвоночных животных.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84F59" w:rsidRDefault="00127266" w:rsidP="00584F5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РАЗДЕЛ 5 Взаимоотношения организма и среды. Основы экологии</w:t>
      </w:r>
      <w:r w:rsidR="004E3F11">
        <w:rPr>
          <w:b/>
          <w:bCs/>
          <w:color w:val="000000"/>
          <w:sz w:val="28"/>
          <w:szCs w:val="28"/>
        </w:rPr>
        <w:t>.</w:t>
      </w:r>
      <w:r w:rsidRPr="005F2B9F">
        <w:rPr>
          <w:b/>
          <w:bCs/>
          <w:color w:val="000000"/>
          <w:sz w:val="28"/>
          <w:szCs w:val="28"/>
        </w:rPr>
        <w:t xml:space="preserve"> </w:t>
      </w:r>
    </w:p>
    <w:p w:rsidR="00127266" w:rsidRPr="005F2B9F" w:rsidRDefault="00127266" w:rsidP="00584F5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(11 часов)</w:t>
      </w:r>
    </w:p>
    <w:p w:rsidR="00127266" w:rsidRPr="005F2B9F" w:rsidRDefault="006738B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</w:t>
      </w:r>
      <w:r w:rsidR="00127266" w:rsidRPr="005F2B9F">
        <w:rPr>
          <w:b/>
          <w:bCs/>
          <w:color w:val="000000"/>
          <w:sz w:val="28"/>
          <w:szCs w:val="28"/>
        </w:rPr>
        <w:t>а 5.1 Биосфера, ее структура и функции (8часов)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 xml:space="preserve">Биосфера — живая оболочка планеты. Структура биосферы. Компоненты биосферы: живое вещество, видовой состав, разнообразие и вклад в биомассу; </w:t>
      </w:r>
      <w:proofErr w:type="spellStart"/>
      <w:r w:rsidRPr="005F2B9F">
        <w:rPr>
          <w:color w:val="000000"/>
          <w:sz w:val="28"/>
          <w:szCs w:val="28"/>
        </w:rPr>
        <w:t>биокосное</w:t>
      </w:r>
      <w:proofErr w:type="spellEnd"/>
      <w:r w:rsidRPr="005F2B9F">
        <w:rPr>
          <w:color w:val="000000"/>
          <w:sz w:val="28"/>
          <w:szCs w:val="28"/>
        </w:rPr>
        <w:t xml:space="preserve"> и косное вещество биосферы (Б. И. Вернадский). Круговорот веще</w:t>
      </w:r>
      <w:proofErr w:type="gramStart"/>
      <w:r w:rsidRPr="005F2B9F">
        <w:rPr>
          <w:color w:val="000000"/>
          <w:sz w:val="28"/>
          <w:szCs w:val="28"/>
        </w:rPr>
        <w:t>ств в пр</w:t>
      </w:r>
      <w:proofErr w:type="gramEnd"/>
      <w:r w:rsidRPr="005F2B9F">
        <w:rPr>
          <w:color w:val="000000"/>
          <w:sz w:val="28"/>
          <w:szCs w:val="28"/>
        </w:rPr>
        <w:t xml:space="preserve">ироде. Естественные сообщества живых организмов. Биогеоценозы. Компоненты биогеоценозов: продуценты, </w:t>
      </w:r>
      <w:proofErr w:type="spellStart"/>
      <w:r w:rsidRPr="005F2B9F">
        <w:rPr>
          <w:color w:val="000000"/>
          <w:sz w:val="28"/>
          <w:szCs w:val="28"/>
        </w:rPr>
        <w:t>консументы</w:t>
      </w:r>
      <w:proofErr w:type="spellEnd"/>
      <w:r w:rsidRPr="005F2B9F">
        <w:rPr>
          <w:color w:val="000000"/>
          <w:sz w:val="28"/>
          <w:szCs w:val="28"/>
        </w:rPr>
        <w:t xml:space="preserve">, </w:t>
      </w:r>
      <w:proofErr w:type="spellStart"/>
      <w:r w:rsidRPr="005F2B9F">
        <w:rPr>
          <w:color w:val="000000"/>
          <w:sz w:val="28"/>
          <w:szCs w:val="28"/>
        </w:rPr>
        <w:t>редуценты</w:t>
      </w:r>
      <w:proofErr w:type="spellEnd"/>
      <w:r w:rsidRPr="005F2B9F">
        <w:rPr>
          <w:color w:val="000000"/>
          <w:sz w:val="28"/>
          <w:szCs w:val="28"/>
        </w:rPr>
        <w:t>. Биоценозы: видовое разнообразие, плотность популяций, биомасса. 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Экологические пирамиды: чисел, биомассы, энергии. Смена биоценозов. Причины смены биоценозов; формирование новых сообществ. Формы взаимоотношений между организмами. Позитивные отношения — симбиоз: мутуализм, кооперация, комменсализм. Антибиотические отношения: хищничество, паразитизм, конкуренция. Нейтральные отношения — нейтрализм.</w:t>
      </w:r>
    </w:p>
    <w:p w:rsidR="004E3F11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Демонстрации:</w:t>
      </w:r>
      <w:r w:rsidRPr="005F2B9F">
        <w:rPr>
          <w:rStyle w:val="apple-converted-space"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а) схем, иллюстрирующих структуру биосферы и характеризующих отдельные ее составные части, таблиц видового состава и разнообразия живых организмов биосферы; схем круговорота веще</w:t>
      </w:r>
      <w:proofErr w:type="gramStart"/>
      <w:r w:rsidRPr="005F2B9F">
        <w:rPr>
          <w:color w:val="000000"/>
          <w:sz w:val="28"/>
          <w:szCs w:val="28"/>
        </w:rPr>
        <w:t xml:space="preserve">ств в </w:t>
      </w:r>
      <w:r w:rsidRPr="005F2B9F">
        <w:rPr>
          <w:color w:val="000000"/>
          <w:sz w:val="28"/>
          <w:szCs w:val="28"/>
        </w:rPr>
        <w:lastRenderedPageBreak/>
        <w:t>пр</w:t>
      </w:r>
      <w:proofErr w:type="gramEnd"/>
      <w:r w:rsidRPr="005F2B9F">
        <w:rPr>
          <w:color w:val="000000"/>
          <w:sz w:val="28"/>
          <w:szCs w:val="28"/>
        </w:rPr>
        <w:t>ироде; б) карт, отражающих геологическую историю материков; распространенности основных биомов суши;</w:t>
      </w:r>
      <w:r w:rsidR="004E3F11">
        <w:rPr>
          <w:color w:val="000000"/>
          <w:sz w:val="28"/>
          <w:szCs w:val="28"/>
        </w:rPr>
        <w:t xml:space="preserve"> </w:t>
      </w:r>
      <w:r w:rsidRPr="005F2B9F">
        <w:rPr>
          <w:color w:val="000000"/>
          <w:sz w:val="28"/>
          <w:szCs w:val="28"/>
        </w:rPr>
        <w:t xml:space="preserve">в) </w:t>
      </w:r>
      <w:r w:rsidR="004E3F11">
        <w:rPr>
          <w:color w:val="000000"/>
          <w:sz w:val="28"/>
          <w:szCs w:val="28"/>
        </w:rPr>
        <w:t>видео</w:t>
      </w:r>
      <w:r w:rsidRPr="005F2B9F">
        <w:rPr>
          <w:color w:val="000000"/>
          <w:sz w:val="28"/>
          <w:szCs w:val="28"/>
        </w:rPr>
        <w:t xml:space="preserve"> «Биосфера»;</w:t>
      </w:r>
      <w:r w:rsidR="004E3F11">
        <w:rPr>
          <w:color w:val="000000"/>
          <w:sz w:val="28"/>
          <w:szCs w:val="28"/>
        </w:rPr>
        <w:t xml:space="preserve"> 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г) примеров симбиоза представителей различных царств живой природы.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Лабораторные работы</w:t>
      </w:r>
      <w:r w:rsidRPr="005F2B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1.Составление схем передачи веществ и энергии (цепей питания).</w:t>
      </w:r>
      <w:r w:rsidRPr="005F2B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F2B9F">
        <w:rPr>
          <w:color w:val="000000"/>
          <w:sz w:val="28"/>
          <w:szCs w:val="28"/>
        </w:rPr>
        <w:t>2.Изучение и описание экосистемы своей местности, выявление типов взаимодействия разных видов в данной экосистеме.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Тема 5.2 Биосфера и человек (3 часа)</w:t>
      </w:r>
    </w:p>
    <w:p w:rsidR="00127266" w:rsidRPr="005F2B9F" w:rsidRDefault="00127266" w:rsidP="0012726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Природные ресурсы и их использование. 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</w:t>
      </w:r>
    </w:p>
    <w:p w:rsidR="006738B6" w:rsidRDefault="0012726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br/>
      </w: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0D50" w:rsidRDefault="00410D50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738B6" w:rsidRDefault="006738B6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D3AF9" w:rsidRDefault="001D3AF9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УЧЕБНО-ТЕМАТИЧЕСКИЙ ПЛАН</w:t>
      </w:r>
    </w:p>
    <w:p w:rsidR="004E3F11" w:rsidRDefault="004E3F11" w:rsidP="001D3A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58"/>
        <w:gridCol w:w="1713"/>
      </w:tblGrid>
      <w:tr w:rsidR="004E3F11" w:rsidTr="004E3F11">
        <w:tc>
          <w:tcPr>
            <w:tcW w:w="7858" w:type="dxa"/>
          </w:tcPr>
          <w:p w:rsidR="004E3F11" w:rsidRDefault="004E3F11" w:rsidP="004E3F1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1713" w:type="dxa"/>
          </w:tcPr>
          <w:p w:rsidR="004E3F11" w:rsidRDefault="004E3F11" w:rsidP="004E3F11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:rsidR="004E3F11" w:rsidRDefault="004E3F11" w:rsidP="004E3F11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</w:tr>
      <w:tr w:rsidR="004E3F11" w:rsidTr="004E3F11">
        <w:tc>
          <w:tcPr>
            <w:tcW w:w="7858" w:type="dxa"/>
          </w:tcPr>
          <w:p w:rsidR="004E3F11" w:rsidRPr="004E3F11" w:rsidRDefault="004E3F11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4E3F11">
              <w:rPr>
                <w:rFonts w:eastAsia="Calibri"/>
                <w:spacing w:val="1"/>
                <w:sz w:val="28"/>
                <w:szCs w:val="28"/>
              </w:rPr>
              <w:t>Введение</w:t>
            </w:r>
          </w:p>
        </w:tc>
        <w:tc>
          <w:tcPr>
            <w:tcW w:w="1713" w:type="dxa"/>
          </w:tcPr>
          <w:p w:rsidR="004E3F11" w:rsidRDefault="004E3F11" w:rsidP="004E3F1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D3AF9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E3F11" w:rsidTr="004E3F11">
        <w:tc>
          <w:tcPr>
            <w:tcW w:w="7858" w:type="dxa"/>
          </w:tcPr>
          <w:p w:rsidR="004E3F11" w:rsidRPr="004E3F11" w:rsidRDefault="004E3F11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4E3F11">
              <w:rPr>
                <w:bCs/>
                <w:color w:val="000000"/>
                <w:sz w:val="28"/>
                <w:szCs w:val="28"/>
              </w:rPr>
              <w:t>Многообразие живого мира. Основные свойства живых организмов</w:t>
            </w:r>
          </w:p>
        </w:tc>
        <w:tc>
          <w:tcPr>
            <w:tcW w:w="1713" w:type="dxa"/>
          </w:tcPr>
          <w:p w:rsidR="004E3F11" w:rsidRDefault="004E3F11" w:rsidP="004E3F1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E3F11" w:rsidTr="00F80D7E">
        <w:tc>
          <w:tcPr>
            <w:tcW w:w="9571" w:type="dxa"/>
            <w:gridSpan w:val="2"/>
          </w:tcPr>
          <w:p w:rsidR="00303F7C" w:rsidRDefault="00303F7C" w:rsidP="00303F7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</w:t>
            </w:r>
            <w:r w:rsidRPr="005F2B9F">
              <w:rPr>
                <w:b/>
                <w:bCs/>
                <w:color w:val="000000"/>
                <w:sz w:val="28"/>
                <w:szCs w:val="28"/>
              </w:rPr>
              <w:t xml:space="preserve"> 1.Структурная организация живых организмов </w:t>
            </w:r>
          </w:p>
          <w:p w:rsidR="004E3F11" w:rsidRPr="00303F7C" w:rsidRDefault="00303F7C" w:rsidP="00303F7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F2B9F">
              <w:rPr>
                <w:b/>
                <w:bCs/>
                <w:color w:val="000000"/>
                <w:sz w:val="28"/>
                <w:szCs w:val="28"/>
              </w:rPr>
              <w:t>(10 часов)</w:t>
            </w:r>
          </w:p>
        </w:tc>
      </w:tr>
      <w:tr w:rsidR="004E3F11" w:rsidTr="004E3F11">
        <w:tc>
          <w:tcPr>
            <w:tcW w:w="7858" w:type="dxa"/>
          </w:tcPr>
          <w:p w:rsidR="004E3F11" w:rsidRPr="00303F7C" w:rsidRDefault="00303F7C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303F7C">
              <w:rPr>
                <w:bCs/>
                <w:color w:val="000000"/>
                <w:sz w:val="28"/>
                <w:szCs w:val="28"/>
              </w:rPr>
              <w:t>Тема 1.1 Химическая организация клетки</w:t>
            </w:r>
          </w:p>
        </w:tc>
        <w:tc>
          <w:tcPr>
            <w:tcW w:w="1713" w:type="dxa"/>
          </w:tcPr>
          <w:p w:rsidR="004E3F11" w:rsidRDefault="00303F7C" w:rsidP="00303F7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4E3F11" w:rsidTr="004E3F11">
        <w:tc>
          <w:tcPr>
            <w:tcW w:w="7858" w:type="dxa"/>
          </w:tcPr>
          <w:p w:rsidR="004E3F11" w:rsidRPr="00303F7C" w:rsidRDefault="00303F7C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303F7C">
              <w:rPr>
                <w:bCs/>
                <w:color w:val="000000"/>
                <w:sz w:val="28"/>
                <w:szCs w:val="28"/>
              </w:rPr>
              <w:t>Тема 1.2 Обмен веществ и преобразование энергии в клетке</w:t>
            </w:r>
          </w:p>
        </w:tc>
        <w:tc>
          <w:tcPr>
            <w:tcW w:w="1713" w:type="dxa"/>
          </w:tcPr>
          <w:p w:rsidR="004E3F11" w:rsidRDefault="00303F7C" w:rsidP="00303F7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03F7C" w:rsidTr="004E3F11">
        <w:tc>
          <w:tcPr>
            <w:tcW w:w="7858" w:type="dxa"/>
          </w:tcPr>
          <w:p w:rsidR="00303F7C" w:rsidRPr="00303F7C" w:rsidRDefault="00303F7C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303F7C">
              <w:rPr>
                <w:bCs/>
                <w:color w:val="000000"/>
                <w:sz w:val="28"/>
                <w:szCs w:val="28"/>
              </w:rPr>
              <w:t>Тема 1.3 Строение и функции клеток</w:t>
            </w:r>
          </w:p>
        </w:tc>
        <w:tc>
          <w:tcPr>
            <w:tcW w:w="1713" w:type="dxa"/>
          </w:tcPr>
          <w:p w:rsidR="00303F7C" w:rsidRDefault="00303F7C" w:rsidP="00303F7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303F7C" w:rsidTr="00EC029D">
        <w:tc>
          <w:tcPr>
            <w:tcW w:w="9571" w:type="dxa"/>
            <w:gridSpan w:val="2"/>
          </w:tcPr>
          <w:p w:rsidR="00303F7C" w:rsidRDefault="00303F7C" w:rsidP="00303F7C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/>
                <w:spacing w:val="3"/>
                <w:w w:val="105"/>
                <w:sz w:val="28"/>
                <w:szCs w:val="28"/>
              </w:rPr>
            </w:pPr>
            <w:r w:rsidRPr="001D3AF9">
              <w:rPr>
                <w:rFonts w:eastAsia="Calibri"/>
                <w:b/>
                <w:spacing w:val="1"/>
                <w:w w:val="105"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b/>
                <w:spacing w:val="1"/>
                <w:w w:val="105"/>
                <w:sz w:val="28"/>
                <w:szCs w:val="28"/>
              </w:rPr>
              <w:t>2</w:t>
            </w:r>
            <w:r w:rsidRPr="001D3AF9">
              <w:rPr>
                <w:rFonts w:eastAsia="Calibri"/>
                <w:b/>
                <w:spacing w:val="1"/>
                <w:w w:val="105"/>
                <w:sz w:val="28"/>
                <w:szCs w:val="28"/>
              </w:rPr>
              <w:t xml:space="preserve">. Размножение и индивидуальное </w:t>
            </w:r>
            <w:r w:rsidRPr="001D3AF9">
              <w:rPr>
                <w:rFonts w:eastAsia="Calibri"/>
                <w:b/>
                <w:spacing w:val="3"/>
                <w:w w:val="105"/>
                <w:sz w:val="28"/>
                <w:szCs w:val="28"/>
              </w:rPr>
              <w:t>развитие организмов</w:t>
            </w:r>
          </w:p>
          <w:p w:rsidR="00303F7C" w:rsidRDefault="00303F7C" w:rsidP="00303F7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spacing w:val="3"/>
                <w:w w:val="105"/>
                <w:sz w:val="28"/>
                <w:szCs w:val="28"/>
              </w:rPr>
              <w:t>(5 часов)</w:t>
            </w:r>
          </w:p>
        </w:tc>
      </w:tr>
      <w:tr w:rsidR="00303F7C" w:rsidTr="004E3F11">
        <w:tc>
          <w:tcPr>
            <w:tcW w:w="7858" w:type="dxa"/>
          </w:tcPr>
          <w:p w:rsidR="00303F7C" w:rsidRPr="00DD02C8" w:rsidRDefault="00DD02C8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Тем</w:t>
            </w:r>
            <w:r w:rsidRPr="00DD02C8">
              <w:rPr>
                <w:bCs/>
                <w:color w:val="000000"/>
                <w:sz w:val="28"/>
                <w:szCs w:val="28"/>
              </w:rPr>
              <w:t>а 2.1 Размножение организмов</w:t>
            </w:r>
          </w:p>
        </w:tc>
        <w:tc>
          <w:tcPr>
            <w:tcW w:w="1713" w:type="dxa"/>
          </w:tcPr>
          <w:p w:rsidR="00303F7C" w:rsidRDefault="00DD02C8" w:rsidP="00DD02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03F7C" w:rsidTr="004E3F11">
        <w:tc>
          <w:tcPr>
            <w:tcW w:w="7858" w:type="dxa"/>
          </w:tcPr>
          <w:p w:rsidR="00303F7C" w:rsidRPr="00DD02C8" w:rsidRDefault="00DD02C8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Тем</w:t>
            </w:r>
            <w:r w:rsidRPr="00DD02C8">
              <w:rPr>
                <w:bCs/>
                <w:color w:val="000000"/>
                <w:sz w:val="28"/>
                <w:szCs w:val="28"/>
              </w:rPr>
              <w:t>а 2.2 Индивидуальное развитие организмов (онтогенез)</w:t>
            </w:r>
          </w:p>
        </w:tc>
        <w:tc>
          <w:tcPr>
            <w:tcW w:w="1713" w:type="dxa"/>
          </w:tcPr>
          <w:p w:rsidR="00303F7C" w:rsidRDefault="00DD02C8" w:rsidP="00DD02C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738B6" w:rsidTr="00582A9B">
        <w:tc>
          <w:tcPr>
            <w:tcW w:w="9571" w:type="dxa"/>
            <w:gridSpan w:val="2"/>
          </w:tcPr>
          <w:p w:rsid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</w:t>
            </w:r>
            <w:r w:rsidRPr="005F2B9F">
              <w:rPr>
                <w:b/>
                <w:bCs/>
                <w:color w:val="000000"/>
                <w:sz w:val="28"/>
                <w:szCs w:val="28"/>
              </w:rPr>
              <w:t xml:space="preserve"> 3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5F2B9F">
              <w:rPr>
                <w:b/>
                <w:bCs/>
                <w:color w:val="000000"/>
                <w:sz w:val="28"/>
                <w:szCs w:val="28"/>
              </w:rPr>
              <w:t xml:space="preserve"> Наследственность и изменчивость организмов </w:t>
            </w:r>
          </w:p>
          <w:p w:rsid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2B9F">
              <w:rPr>
                <w:b/>
                <w:bCs/>
                <w:color w:val="000000"/>
                <w:sz w:val="28"/>
                <w:szCs w:val="28"/>
              </w:rPr>
              <w:t>(1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5F2B9F">
              <w:rPr>
                <w:b/>
                <w:bCs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303F7C" w:rsidTr="004E3F11">
        <w:tc>
          <w:tcPr>
            <w:tcW w:w="7858" w:type="dxa"/>
          </w:tcPr>
          <w:p w:rsidR="00303F7C" w:rsidRPr="006738B6" w:rsidRDefault="006738B6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738B6">
              <w:rPr>
                <w:bCs/>
                <w:color w:val="000000"/>
                <w:sz w:val="28"/>
                <w:szCs w:val="28"/>
              </w:rPr>
              <w:t>Тема 3.1 Закономерности наследования признаков</w:t>
            </w:r>
          </w:p>
        </w:tc>
        <w:tc>
          <w:tcPr>
            <w:tcW w:w="1713" w:type="dxa"/>
          </w:tcPr>
          <w:p w:rsidR="00303F7C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303F7C" w:rsidTr="004E3F11">
        <w:tc>
          <w:tcPr>
            <w:tcW w:w="7858" w:type="dxa"/>
          </w:tcPr>
          <w:p w:rsidR="00303F7C" w:rsidRPr="006738B6" w:rsidRDefault="006738B6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738B6">
              <w:rPr>
                <w:bCs/>
                <w:color w:val="000000"/>
                <w:sz w:val="28"/>
                <w:szCs w:val="28"/>
              </w:rPr>
              <w:t>Тема 3.2 Закономерности изменчивости</w:t>
            </w:r>
          </w:p>
        </w:tc>
        <w:tc>
          <w:tcPr>
            <w:tcW w:w="1713" w:type="dxa"/>
          </w:tcPr>
          <w:p w:rsidR="00303F7C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03F7C" w:rsidTr="004E3F11">
        <w:tc>
          <w:tcPr>
            <w:tcW w:w="7858" w:type="dxa"/>
          </w:tcPr>
          <w:p w:rsidR="00303F7C" w:rsidRPr="006738B6" w:rsidRDefault="006738B6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738B6">
              <w:rPr>
                <w:bCs/>
                <w:color w:val="000000"/>
                <w:sz w:val="28"/>
                <w:szCs w:val="28"/>
              </w:rPr>
              <w:t>Тема 3.3 Селекция растений, животных и микроорганизмов</w:t>
            </w:r>
          </w:p>
        </w:tc>
        <w:tc>
          <w:tcPr>
            <w:tcW w:w="1713" w:type="dxa"/>
          </w:tcPr>
          <w:p w:rsidR="00303F7C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738B6" w:rsidTr="00943D02">
        <w:tc>
          <w:tcPr>
            <w:tcW w:w="9571" w:type="dxa"/>
            <w:gridSpan w:val="2"/>
          </w:tcPr>
          <w:p w:rsid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2B9F">
              <w:rPr>
                <w:b/>
                <w:bCs/>
                <w:color w:val="000000"/>
                <w:sz w:val="28"/>
                <w:szCs w:val="28"/>
              </w:rPr>
              <w:t xml:space="preserve">Раздел </w:t>
            </w:r>
            <w:r w:rsidRPr="005F2B9F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.</w:t>
            </w:r>
            <w:r w:rsidRPr="005F2B9F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F2B9F">
              <w:rPr>
                <w:b/>
                <w:bCs/>
                <w:color w:val="000000"/>
                <w:sz w:val="28"/>
                <w:szCs w:val="28"/>
              </w:rPr>
              <w:t>Эволюция живого мира на Земле</w:t>
            </w:r>
          </w:p>
          <w:p w:rsidR="006738B6" w:rsidRP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F2B9F">
              <w:rPr>
                <w:b/>
                <w:bCs/>
                <w:color w:val="000000"/>
                <w:sz w:val="28"/>
                <w:szCs w:val="28"/>
              </w:rPr>
              <w:t xml:space="preserve"> (2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5F2B9F">
              <w:rPr>
                <w:b/>
                <w:bCs/>
                <w:color w:val="000000"/>
                <w:sz w:val="28"/>
                <w:szCs w:val="28"/>
              </w:rPr>
              <w:t>часа)</w:t>
            </w:r>
          </w:p>
        </w:tc>
      </w:tr>
      <w:tr w:rsidR="00303F7C" w:rsidTr="004E3F11">
        <w:tc>
          <w:tcPr>
            <w:tcW w:w="7858" w:type="dxa"/>
          </w:tcPr>
          <w:p w:rsidR="00303F7C" w:rsidRPr="006738B6" w:rsidRDefault="006738B6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738B6">
              <w:rPr>
                <w:bCs/>
                <w:color w:val="000000"/>
                <w:sz w:val="28"/>
                <w:szCs w:val="28"/>
              </w:rPr>
              <w:t xml:space="preserve">Тема 4.1 Развитие биологии в </w:t>
            </w:r>
            <w:proofErr w:type="spellStart"/>
            <w:r w:rsidRPr="006738B6">
              <w:rPr>
                <w:bCs/>
                <w:color w:val="000000"/>
                <w:sz w:val="28"/>
                <w:szCs w:val="28"/>
              </w:rPr>
              <w:t>додарвиновский</w:t>
            </w:r>
            <w:proofErr w:type="spellEnd"/>
            <w:r w:rsidRPr="006738B6">
              <w:rPr>
                <w:bCs/>
                <w:color w:val="000000"/>
                <w:sz w:val="28"/>
                <w:szCs w:val="28"/>
              </w:rPr>
              <w:t xml:space="preserve"> период</w:t>
            </w:r>
          </w:p>
        </w:tc>
        <w:tc>
          <w:tcPr>
            <w:tcW w:w="1713" w:type="dxa"/>
          </w:tcPr>
          <w:p w:rsidR="00303F7C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738B6" w:rsidTr="004E3F11">
        <w:tc>
          <w:tcPr>
            <w:tcW w:w="7858" w:type="dxa"/>
          </w:tcPr>
          <w:p w:rsidR="006738B6" w:rsidRPr="006738B6" w:rsidRDefault="006738B6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738B6">
              <w:rPr>
                <w:bCs/>
                <w:color w:val="000000"/>
                <w:sz w:val="28"/>
                <w:szCs w:val="28"/>
              </w:rPr>
              <w:t>Тема 4.2 Теория Ч. Дарвина о происхождении видов путем естественного отбора</w:t>
            </w:r>
          </w:p>
        </w:tc>
        <w:tc>
          <w:tcPr>
            <w:tcW w:w="1713" w:type="dxa"/>
          </w:tcPr>
          <w:p w:rsid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738B6" w:rsidTr="004E3F11">
        <w:tc>
          <w:tcPr>
            <w:tcW w:w="7858" w:type="dxa"/>
          </w:tcPr>
          <w:p w:rsidR="006738B6" w:rsidRPr="006738B6" w:rsidRDefault="006738B6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738B6">
              <w:rPr>
                <w:bCs/>
                <w:color w:val="000000"/>
                <w:sz w:val="28"/>
                <w:szCs w:val="28"/>
              </w:rPr>
              <w:t xml:space="preserve">Тема 4.3 </w:t>
            </w:r>
            <w:proofErr w:type="spellStart"/>
            <w:r w:rsidRPr="006738B6">
              <w:rPr>
                <w:bCs/>
                <w:color w:val="000000"/>
                <w:sz w:val="28"/>
                <w:szCs w:val="28"/>
              </w:rPr>
              <w:t>Микроэволюция</w:t>
            </w:r>
            <w:proofErr w:type="spellEnd"/>
          </w:p>
        </w:tc>
        <w:tc>
          <w:tcPr>
            <w:tcW w:w="1713" w:type="dxa"/>
          </w:tcPr>
          <w:p w:rsid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738B6" w:rsidTr="004E3F11">
        <w:tc>
          <w:tcPr>
            <w:tcW w:w="7858" w:type="dxa"/>
          </w:tcPr>
          <w:p w:rsidR="006738B6" w:rsidRPr="006738B6" w:rsidRDefault="006738B6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738B6">
              <w:rPr>
                <w:bCs/>
                <w:color w:val="000000"/>
                <w:sz w:val="28"/>
                <w:szCs w:val="28"/>
              </w:rPr>
              <w:t>Тема 4.4 Приспособленность организмов к условиям внешней среды как результат действия естественного отбора</w:t>
            </w:r>
          </w:p>
        </w:tc>
        <w:tc>
          <w:tcPr>
            <w:tcW w:w="1713" w:type="dxa"/>
          </w:tcPr>
          <w:p w:rsid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738B6" w:rsidTr="004E3F11">
        <w:tc>
          <w:tcPr>
            <w:tcW w:w="7858" w:type="dxa"/>
          </w:tcPr>
          <w:p w:rsidR="006738B6" w:rsidRPr="006738B6" w:rsidRDefault="006738B6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738B6">
              <w:rPr>
                <w:bCs/>
                <w:color w:val="000000"/>
                <w:sz w:val="28"/>
                <w:szCs w:val="28"/>
              </w:rPr>
              <w:t>Тема 4.5 Возникновение жизни на Земле</w:t>
            </w:r>
          </w:p>
        </w:tc>
        <w:tc>
          <w:tcPr>
            <w:tcW w:w="1713" w:type="dxa"/>
          </w:tcPr>
          <w:p w:rsid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738B6" w:rsidTr="004E3F11">
        <w:tc>
          <w:tcPr>
            <w:tcW w:w="7858" w:type="dxa"/>
          </w:tcPr>
          <w:p w:rsidR="006738B6" w:rsidRPr="006738B6" w:rsidRDefault="006738B6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738B6">
              <w:rPr>
                <w:bCs/>
                <w:color w:val="000000"/>
                <w:sz w:val="28"/>
                <w:szCs w:val="28"/>
              </w:rPr>
              <w:t>Тема 4.6 Развитие жизни на Земле</w:t>
            </w:r>
          </w:p>
        </w:tc>
        <w:tc>
          <w:tcPr>
            <w:tcW w:w="1713" w:type="dxa"/>
          </w:tcPr>
          <w:p w:rsid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738B6" w:rsidTr="002D6A25">
        <w:tc>
          <w:tcPr>
            <w:tcW w:w="9571" w:type="dxa"/>
            <w:gridSpan w:val="2"/>
          </w:tcPr>
          <w:p w:rsid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2B9F"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аздел</w:t>
            </w:r>
            <w:r w:rsidRPr="005F2B9F">
              <w:rPr>
                <w:b/>
                <w:bCs/>
                <w:color w:val="000000"/>
                <w:sz w:val="28"/>
                <w:szCs w:val="28"/>
              </w:rPr>
              <w:t xml:space="preserve"> 5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5F2B9F">
              <w:rPr>
                <w:b/>
                <w:bCs/>
                <w:color w:val="000000"/>
                <w:sz w:val="28"/>
                <w:szCs w:val="28"/>
              </w:rPr>
              <w:t xml:space="preserve"> Взаимоотношения организма и среды. Основы экологии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5F2B9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738B6" w:rsidRP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F2B9F">
              <w:rPr>
                <w:b/>
                <w:bCs/>
                <w:color w:val="000000"/>
                <w:sz w:val="28"/>
                <w:szCs w:val="28"/>
              </w:rPr>
              <w:t>(11 часов)</w:t>
            </w:r>
          </w:p>
        </w:tc>
      </w:tr>
      <w:tr w:rsidR="006738B6" w:rsidTr="004E3F11">
        <w:tc>
          <w:tcPr>
            <w:tcW w:w="7858" w:type="dxa"/>
          </w:tcPr>
          <w:p w:rsidR="006738B6" w:rsidRPr="006738B6" w:rsidRDefault="006738B6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738B6">
              <w:rPr>
                <w:bCs/>
                <w:color w:val="000000"/>
                <w:sz w:val="28"/>
                <w:szCs w:val="28"/>
              </w:rPr>
              <w:t>Тема 5.1 Биосфера, ее структура и функции</w:t>
            </w:r>
          </w:p>
        </w:tc>
        <w:tc>
          <w:tcPr>
            <w:tcW w:w="1713" w:type="dxa"/>
          </w:tcPr>
          <w:p w:rsid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738B6" w:rsidTr="004E3F11">
        <w:tc>
          <w:tcPr>
            <w:tcW w:w="7858" w:type="dxa"/>
          </w:tcPr>
          <w:p w:rsidR="006738B6" w:rsidRPr="006738B6" w:rsidRDefault="006738B6" w:rsidP="004E3F1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6738B6">
              <w:rPr>
                <w:bCs/>
                <w:color w:val="000000"/>
                <w:sz w:val="28"/>
                <w:szCs w:val="28"/>
              </w:rPr>
              <w:t>Тема 5.2 Биосфера и человек</w:t>
            </w:r>
          </w:p>
        </w:tc>
        <w:tc>
          <w:tcPr>
            <w:tcW w:w="1713" w:type="dxa"/>
          </w:tcPr>
          <w:p w:rsidR="006738B6" w:rsidRDefault="006738B6" w:rsidP="006738B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4E3F11" w:rsidRPr="001D3AF9" w:rsidRDefault="004E3F11" w:rsidP="004E3F1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27266" w:rsidRPr="001D3AF9" w:rsidRDefault="00127266" w:rsidP="001D3AF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br/>
      </w:r>
    </w:p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br/>
      </w:r>
    </w:p>
    <w:p w:rsidR="006D533D" w:rsidRDefault="006D533D" w:rsidP="00303F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63D0F" w:rsidRPr="005F2B9F" w:rsidRDefault="00263D0F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876C6E" w:rsidRPr="005F2B9F" w:rsidRDefault="00876C6E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6"/>
        <w:tblW w:w="9842" w:type="dxa"/>
        <w:tblLayout w:type="fixed"/>
        <w:tblLook w:val="04A0" w:firstRow="1" w:lastRow="0" w:firstColumn="1" w:lastColumn="0" w:noHBand="0" w:noVBand="1"/>
      </w:tblPr>
      <w:tblGrid>
        <w:gridCol w:w="658"/>
        <w:gridCol w:w="6254"/>
        <w:gridCol w:w="1418"/>
        <w:gridCol w:w="1512"/>
      </w:tblGrid>
      <w:tr w:rsidR="00D26469" w:rsidRPr="005F2B9F" w:rsidTr="00263D0F">
        <w:tc>
          <w:tcPr>
            <w:tcW w:w="658" w:type="dxa"/>
          </w:tcPr>
          <w:p w:rsidR="00D26469" w:rsidRPr="005F2B9F" w:rsidRDefault="00D26469" w:rsidP="00D26469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№</w:t>
            </w:r>
          </w:p>
          <w:p w:rsidR="00D26469" w:rsidRPr="005F2B9F" w:rsidRDefault="00D26469" w:rsidP="00D26469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F2B9F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5F2B9F">
              <w:rPr>
                <w:bCs/>
                <w:color w:val="000000"/>
                <w:sz w:val="28"/>
                <w:szCs w:val="28"/>
              </w:rPr>
              <w:t>/п</w:t>
            </w:r>
          </w:p>
          <w:p w:rsidR="00D26469" w:rsidRPr="005F2B9F" w:rsidRDefault="00D26469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54" w:type="dxa"/>
          </w:tcPr>
          <w:p w:rsidR="00D26469" w:rsidRPr="005F2B9F" w:rsidRDefault="00D26469" w:rsidP="00D26469">
            <w:pPr>
              <w:pStyle w:val="a3"/>
              <w:spacing w:before="0" w:beforeAutospacing="0" w:after="0" w:afterAutospacing="0" w:line="220" w:lineRule="atLeast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D26469" w:rsidRPr="005F2B9F" w:rsidRDefault="00D26469" w:rsidP="00D26469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 w:rsidRPr="005F2B9F">
              <w:rPr>
                <w:bCs/>
                <w:color w:val="000000"/>
                <w:sz w:val="28"/>
                <w:szCs w:val="28"/>
              </w:rPr>
              <w:t>Тема урока</w:t>
            </w:r>
          </w:p>
          <w:p w:rsidR="00D26469" w:rsidRPr="005F2B9F" w:rsidRDefault="00D26469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3D0F" w:rsidRDefault="00D26469" w:rsidP="00D26469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</w:rPr>
            </w:pPr>
            <w:r w:rsidRPr="00E71FAB">
              <w:rPr>
                <w:color w:val="000000"/>
              </w:rPr>
              <w:t xml:space="preserve">Дата </w:t>
            </w:r>
          </w:p>
          <w:p w:rsidR="00D26469" w:rsidRPr="00E71FAB" w:rsidRDefault="00D26469" w:rsidP="00D26469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</w:rPr>
            </w:pPr>
            <w:r w:rsidRPr="00E71FAB">
              <w:rPr>
                <w:color w:val="000000"/>
              </w:rPr>
              <w:t>проведения</w:t>
            </w:r>
          </w:p>
        </w:tc>
        <w:tc>
          <w:tcPr>
            <w:tcW w:w="1512" w:type="dxa"/>
          </w:tcPr>
          <w:p w:rsidR="00D26469" w:rsidRPr="00E71FAB" w:rsidRDefault="00D26469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</w:rPr>
            </w:pPr>
            <w:r w:rsidRPr="00E71FAB">
              <w:rPr>
                <w:color w:val="000000"/>
              </w:rPr>
              <w:t>Факт</w:t>
            </w:r>
            <w:proofErr w:type="gramStart"/>
            <w:r w:rsidRPr="00E71FAB">
              <w:rPr>
                <w:color w:val="000000"/>
              </w:rPr>
              <w:t>.</w:t>
            </w:r>
            <w:proofErr w:type="gramEnd"/>
            <w:r w:rsidRPr="00E71FAB">
              <w:rPr>
                <w:color w:val="000000"/>
              </w:rPr>
              <w:t xml:space="preserve"> </w:t>
            </w:r>
            <w:proofErr w:type="gramStart"/>
            <w:r w:rsidRPr="00E71FAB">
              <w:rPr>
                <w:color w:val="000000"/>
              </w:rPr>
              <w:t>д</w:t>
            </w:r>
            <w:proofErr w:type="gramEnd"/>
            <w:r w:rsidRPr="00E71FAB">
              <w:rPr>
                <w:color w:val="000000"/>
              </w:rPr>
              <w:t>ата проведения</w:t>
            </w:r>
          </w:p>
        </w:tc>
      </w:tr>
      <w:tr w:rsidR="00D26469" w:rsidRPr="005F2B9F" w:rsidTr="00263D0F">
        <w:tc>
          <w:tcPr>
            <w:tcW w:w="658" w:type="dxa"/>
          </w:tcPr>
          <w:p w:rsidR="00D26469" w:rsidRPr="005F2B9F" w:rsidRDefault="00D26469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254" w:type="dxa"/>
          </w:tcPr>
          <w:p w:rsidR="00D26469" w:rsidRPr="005F2B9F" w:rsidRDefault="00D26469" w:rsidP="005F2B9F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Введение. Биология – наука о жизни</w:t>
            </w:r>
          </w:p>
        </w:tc>
        <w:tc>
          <w:tcPr>
            <w:tcW w:w="1418" w:type="dxa"/>
          </w:tcPr>
          <w:p w:rsidR="00D26469" w:rsidRPr="005F2B9F" w:rsidRDefault="00D26469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D26469" w:rsidRPr="005F2B9F" w:rsidRDefault="00D26469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6469" w:rsidRPr="005F2B9F" w:rsidTr="00263D0F">
        <w:tc>
          <w:tcPr>
            <w:tcW w:w="658" w:type="dxa"/>
          </w:tcPr>
          <w:p w:rsidR="00D26469" w:rsidRPr="005F2B9F" w:rsidRDefault="00D26469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54" w:type="dxa"/>
          </w:tcPr>
          <w:p w:rsidR="00D26469" w:rsidRPr="005F2B9F" w:rsidRDefault="00D26469" w:rsidP="00D26469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Многообразие живого мира. Основные свойства живых организмов.</w:t>
            </w:r>
          </w:p>
        </w:tc>
        <w:tc>
          <w:tcPr>
            <w:tcW w:w="1418" w:type="dxa"/>
          </w:tcPr>
          <w:p w:rsidR="00D26469" w:rsidRPr="005F2B9F" w:rsidRDefault="00D26469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D26469" w:rsidRPr="005F2B9F" w:rsidRDefault="00D26469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6469" w:rsidRPr="005F2B9F" w:rsidTr="00263D0F">
        <w:tc>
          <w:tcPr>
            <w:tcW w:w="658" w:type="dxa"/>
          </w:tcPr>
          <w:p w:rsidR="00D26469" w:rsidRPr="005F2B9F" w:rsidRDefault="005F2B9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54" w:type="dxa"/>
          </w:tcPr>
          <w:p w:rsidR="00D26469" w:rsidRPr="005F2B9F" w:rsidRDefault="00D26469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Неорганические вещества, входящие в состав клетки.</w:t>
            </w:r>
          </w:p>
        </w:tc>
        <w:tc>
          <w:tcPr>
            <w:tcW w:w="1418" w:type="dxa"/>
          </w:tcPr>
          <w:p w:rsidR="00D26469" w:rsidRPr="005F2B9F" w:rsidRDefault="00D26469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D26469" w:rsidRPr="005F2B9F" w:rsidRDefault="00D26469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0E11" w:rsidRPr="005F2B9F" w:rsidTr="00263D0F">
        <w:tc>
          <w:tcPr>
            <w:tcW w:w="658" w:type="dxa"/>
          </w:tcPr>
          <w:p w:rsidR="00170E11" w:rsidRPr="005F2B9F" w:rsidRDefault="005F2B9F" w:rsidP="00E71F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2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4" w:type="dxa"/>
          </w:tcPr>
          <w:p w:rsidR="00170E11" w:rsidRPr="005F2B9F" w:rsidRDefault="00170E11" w:rsidP="00170E1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Органические вещества, входящие в состав клетки.</w:t>
            </w:r>
          </w:p>
          <w:p w:rsidR="00170E11" w:rsidRPr="005F2B9F" w:rsidRDefault="00170E11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0E11" w:rsidRPr="005F2B9F" w:rsidRDefault="00170E11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170E11" w:rsidRPr="005F2B9F" w:rsidRDefault="00170E11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rPr>
          <w:trHeight w:val="431"/>
        </w:trPr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Пластический обмен. Биосинтез белков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Энергетический обмен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F2B9F">
              <w:rPr>
                <w:color w:val="000000"/>
                <w:sz w:val="28"/>
                <w:szCs w:val="28"/>
              </w:rPr>
              <w:t>Прокариотическая</w:t>
            </w:r>
            <w:proofErr w:type="spellEnd"/>
            <w:r w:rsidRPr="005F2B9F">
              <w:rPr>
                <w:color w:val="000000"/>
                <w:sz w:val="28"/>
                <w:szCs w:val="28"/>
              </w:rPr>
              <w:t xml:space="preserve"> клетка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254" w:type="dxa"/>
          </w:tcPr>
          <w:p w:rsidR="00263D0F" w:rsidRPr="005F2B9F" w:rsidRDefault="00263D0F" w:rsidP="00B232F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F2B9F">
              <w:rPr>
                <w:color w:val="000000"/>
                <w:sz w:val="28"/>
                <w:szCs w:val="28"/>
              </w:rPr>
              <w:t>Эукариотическая</w:t>
            </w:r>
            <w:proofErr w:type="spellEnd"/>
            <w:r w:rsidRPr="005F2B9F">
              <w:rPr>
                <w:color w:val="000000"/>
                <w:sz w:val="28"/>
                <w:szCs w:val="28"/>
              </w:rPr>
              <w:t xml:space="preserve"> клетка. Цитоплазма.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254" w:type="dxa"/>
          </w:tcPr>
          <w:p w:rsidR="00263D0F" w:rsidRPr="004E2941" w:rsidRDefault="004E2941" w:rsidP="00E71FAB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4E2941">
              <w:rPr>
                <w:b/>
                <w:bCs/>
                <w:color w:val="000000"/>
                <w:sz w:val="28"/>
                <w:szCs w:val="28"/>
              </w:rPr>
              <w:t xml:space="preserve">Лабораторная работа </w:t>
            </w:r>
            <w:r w:rsidR="00263D0F" w:rsidRPr="004E2941">
              <w:rPr>
                <w:b/>
                <w:bCs/>
                <w:color w:val="000000"/>
                <w:sz w:val="28"/>
                <w:szCs w:val="28"/>
              </w:rPr>
              <w:t xml:space="preserve"> «Изучение растительной и животной</w:t>
            </w:r>
            <w:r w:rsidR="00263D0F" w:rsidRPr="004E294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63D0F" w:rsidRPr="004E2941">
              <w:rPr>
                <w:b/>
                <w:bCs/>
                <w:color w:val="000000"/>
                <w:sz w:val="28"/>
                <w:szCs w:val="28"/>
              </w:rPr>
              <w:t>клетки под микроскопом»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254" w:type="dxa"/>
          </w:tcPr>
          <w:p w:rsidR="00263D0F" w:rsidRPr="005F2B9F" w:rsidRDefault="00263D0F" w:rsidP="00B232F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F2B9F">
              <w:rPr>
                <w:color w:val="000000"/>
                <w:sz w:val="28"/>
                <w:szCs w:val="28"/>
              </w:rPr>
              <w:t>Эукариотическая</w:t>
            </w:r>
            <w:proofErr w:type="spellEnd"/>
            <w:r w:rsidRPr="005F2B9F">
              <w:rPr>
                <w:color w:val="000000"/>
                <w:sz w:val="28"/>
                <w:szCs w:val="28"/>
              </w:rPr>
              <w:t xml:space="preserve"> клетка. Ядро.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bCs/>
                <w:color w:val="000000"/>
                <w:sz w:val="28"/>
                <w:szCs w:val="28"/>
              </w:rPr>
              <w:t xml:space="preserve">Деление клеток. 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254" w:type="dxa"/>
          </w:tcPr>
          <w:p w:rsidR="00263D0F" w:rsidRPr="005F2B9F" w:rsidRDefault="00263D0F" w:rsidP="00B232F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Клеточная теория строения клеток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Бесполое размножение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254" w:type="dxa"/>
          </w:tcPr>
          <w:p w:rsidR="00263D0F" w:rsidRPr="005F2B9F" w:rsidRDefault="00263D0F" w:rsidP="00B232F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Половое размножение.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Эмбриональный период развития.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254" w:type="dxa"/>
          </w:tcPr>
          <w:p w:rsidR="00263D0F" w:rsidRPr="005F2B9F" w:rsidRDefault="00263D0F" w:rsidP="00B232F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Постэмбриональный период развития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254" w:type="dxa"/>
          </w:tcPr>
          <w:p w:rsidR="00263D0F" w:rsidRPr="005F2B9F" w:rsidRDefault="00263D0F" w:rsidP="00B232F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Общие закономерности развития. Биогенетический закон.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Основные понятия генетики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254" w:type="dxa"/>
          </w:tcPr>
          <w:p w:rsidR="00263D0F" w:rsidRPr="005F2B9F" w:rsidRDefault="00263D0F" w:rsidP="00B232F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Гибридологический метод изучения наследования признаков Г.Менделя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Первый закон Г.Менделя. Полное и неполное доминирование.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254" w:type="dxa"/>
          </w:tcPr>
          <w:p w:rsidR="00263D0F" w:rsidRPr="005F2B9F" w:rsidRDefault="00263D0F" w:rsidP="00BE5C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Второй закон Г.Менделя. Закон чистоты гамет</w:t>
            </w:r>
            <w:r w:rsidRPr="005F2B9F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254" w:type="dxa"/>
          </w:tcPr>
          <w:p w:rsidR="00263D0F" w:rsidRPr="005F2B9F" w:rsidRDefault="00263D0F" w:rsidP="00BE5C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Третий закон Г.Менделя.</w:t>
            </w:r>
          </w:p>
          <w:p w:rsidR="00263D0F" w:rsidRPr="005F2B9F" w:rsidRDefault="00263D0F" w:rsidP="00BE5C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Анализирующее скрещивание.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Сцепленное наследование генов.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Генетика пола. Наследование признаков, сцепленных с полом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Взаимодействие генов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254" w:type="dxa"/>
          </w:tcPr>
          <w:p w:rsidR="00263D0F" w:rsidRPr="005F2B9F" w:rsidRDefault="004E2941" w:rsidP="00BE5C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Лабораторная работа </w:t>
            </w:r>
            <w:r w:rsidR="00263D0F" w:rsidRPr="005F2B9F">
              <w:rPr>
                <w:b/>
                <w:bCs/>
                <w:color w:val="000000"/>
                <w:sz w:val="28"/>
                <w:szCs w:val="28"/>
              </w:rPr>
              <w:t xml:space="preserve"> «Решение генетических задач и</w:t>
            </w:r>
            <w:r w:rsidR="00263D0F" w:rsidRPr="005F2B9F">
              <w:rPr>
                <w:color w:val="000000"/>
                <w:sz w:val="28"/>
                <w:szCs w:val="28"/>
              </w:rPr>
              <w:t xml:space="preserve"> </w:t>
            </w:r>
            <w:r w:rsidR="00263D0F" w:rsidRPr="005F2B9F">
              <w:rPr>
                <w:b/>
                <w:bCs/>
                <w:color w:val="000000"/>
                <w:sz w:val="28"/>
                <w:szCs w:val="28"/>
              </w:rPr>
              <w:t>составление родословных».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Наследственная (генотипическая) изменчивость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6254" w:type="dxa"/>
          </w:tcPr>
          <w:p w:rsidR="00263D0F" w:rsidRPr="004E2941" w:rsidRDefault="00263D0F" w:rsidP="005F2B9F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Фенотипическая изменчивость.</w:t>
            </w:r>
            <w:r w:rsidR="004E2941" w:rsidRPr="005F2B9F">
              <w:rPr>
                <w:color w:val="000000"/>
                <w:sz w:val="28"/>
                <w:szCs w:val="28"/>
              </w:rPr>
              <w:t xml:space="preserve"> </w:t>
            </w:r>
            <w:r w:rsidR="004E2941" w:rsidRPr="004E2941">
              <w:rPr>
                <w:b/>
                <w:color w:val="000000"/>
                <w:sz w:val="28"/>
                <w:szCs w:val="28"/>
              </w:rPr>
              <w:t>Лабораторная работа Построение вариационной кривой (размеры листьев растений, антропометрические данные учащихся).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Контрольная работа №1 «Наследственность и изменчивость организмов»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Центры многообразия и происхождения культурных растений.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Селекции растений и животных.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Селекция микроорганизмов.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Становление систематики.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254" w:type="dxa"/>
          </w:tcPr>
          <w:p w:rsidR="00263D0F" w:rsidRPr="005F2B9F" w:rsidRDefault="00263D0F" w:rsidP="00D26469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Эволюционная теория Жанна Батиста Ламарка.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Научные и социально-экономические предпосылки</w:t>
            </w:r>
          </w:p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возникновения теории Ч.Дарвина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Учение Ч.Дарвина об искусственном отборе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Учение Ч.Дарвина о естественном отборе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Вид, его критерии и структуры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6254" w:type="dxa"/>
          </w:tcPr>
          <w:p w:rsidR="00263D0F" w:rsidRPr="005F2B9F" w:rsidRDefault="004E2941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Лабораторная работа</w:t>
            </w:r>
            <w:r w:rsidR="00263D0F" w:rsidRPr="005F2B9F">
              <w:rPr>
                <w:b/>
                <w:bCs/>
                <w:color w:val="000000"/>
                <w:sz w:val="28"/>
                <w:szCs w:val="28"/>
              </w:rPr>
              <w:t xml:space="preserve"> «Изучение изменчивости, критериев</w:t>
            </w:r>
          </w:p>
          <w:p w:rsidR="00263D0F" w:rsidRPr="005F2B9F" w:rsidRDefault="00263D0F" w:rsidP="005F2B9F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b/>
                <w:bCs/>
                <w:color w:val="000000"/>
                <w:sz w:val="28"/>
                <w:szCs w:val="28"/>
              </w:rPr>
              <w:t>вида, результатов искусственного отбора»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Формы естественного отбора.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6254" w:type="dxa"/>
          </w:tcPr>
          <w:p w:rsidR="00263D0F" w:rsidRPr="005F2B9F" w:rsidRDefault="00263D0F" w:rsidP="005F2B9F">
            <w:pPr>
              <w:pStyle w:val="a3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Главные направления эволюции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Типы эволюционных изменений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Приспособительные особенности строения, окраски тела и поведения животных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6254" w:type="dxa"/>
          </w:tcPr>
          <w:p w:rsidR="00263D0F" w:rsidRPr="005F2B9F" w:rsidRDefault="004E2941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Лабораторная работа </w:t>
            </w:r>
            <w:r w:rsidR="00263D0F" w:rsidRPr="005F2B9F">
              <w:rPr>
                <w:b/>
                <w:bCs/>
                <w:color w:val="000000"/>
                <w:sz w:val="28"/>
                <w:szCs w:val="28"/>
              </w:rPr>
              <w:t xml:space="preserve"> «Изучение приспособленности</w:t>
            </w:r>
            <w:r w:rsidR="00263D0F">
              <w:rPr>
                <w:color w:val="000000"/>
                <w:sz w:val="28"/>
                <w:szCs w:val="28"/>
              </w:rPr>
              <w:t xml:space="preserve"> </w:t>
            </w:r>
            <w:r w:rsidR="00263D0F" w:rsidRPr="005F2B9F">
              <w:rPr>
                <w:b/>
                <w:bCs/>
                <w:color w:val="000000"/>
                <w:sz w:val="28"/>
                <w:szCs w:val="28"/>
              </w:rPr>
              <w:t>организмов к среде обитания»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Забота о потомстве.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Физиологические адаптации.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Современные представления о возникновении жизни.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Начальные этапы развития жизни.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Жизнь в архейскую и протерозойскую эру.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Жизнь в палеозойскую эру.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Жизнь в мезозойскую эру.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Pr="005F2B9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Жизнь в кайнозойскую эру.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6254" w:type="dxa"/>
          </w:tcPr>
          <w:p w:rsidR="00263D0F" w:rsidRPr="005F2B9F" w:rsidRDefault="00263D0F" w:rsidP="00170E11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Происхождение человека.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6254" w:type="dxa"/>
          </w:tcPr>
          <w:p w:rsidR="00263D0F" w:rsidRPr="005F2B9F" w:rsidRDefault="00263D0F" w:rsidP="00B972B6">
            <w:pPr>
              <w:pStyle w:val="a3"/>
              <w:spacing w:before="0" w:beforeAutospacing="0" w:after="0" w:afterAutospacing="0" w:line="2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Контрольная работа № 2 «Эволюция живого на Земле»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6254" w:type="dxa"/>
          </w:tcPr>
          <w:p w:rsidR="00263D0F" w:rsidRPr="005F2B9F" w:rsidRDefault="00263D0F" w:rsidP="00B972B6">
            <w:pPr>
              <w:pStyle w:val="a3"/>
              <w:tabs>
                <w:tab w:val="left" w:pos="3060"/>
                <w:tab w:val="center" w:pos="4677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Структура биосферы.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6254" w:type="dxa"/>
          </w:tcPr>
          <w:p w:rsidR="00263D0F" w:rsidRPr="005F2B9F" w:rsidRDefault="00263D0F" w:rsidP="00B972B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Круговорот веще</w:t>
            </w:r>
            <w:proofErr w:type="gramStart"/>
            <w:r w:rsidRPr="005F2B9F">
              <w:rPr>
                <w:color w:val="000000"/>
                <w:sz w:val="28"/>
                <w:szCs w:val="28"/>
              </w:rPr>
              <w:t>ств в пр</w:t>
            </w:r>
            <w:proofErr w:type="gramEnd"/>
            <w:r w:rsidRPr="005F2B9F">
              <w:rPr>
                <w:color w:val="000000"/>
                <w:sz w:val="28"/>
                <w:szCs w:val="28"/>
              </w:rPr>
              <w:t>ироде.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6254" w:type="dxa"/>
          </w:tcPr>
          <w:p w:rsidR="00263D0F" w:rsidRPr="005F2B9F" w:rsidRDefault="00263D0F" w:rsidP="00B972B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 xml:space="preserve">История формирования сообществ живых </w:t>
            </w:r>
            <w:r w:rsidRPr="005F2B9F">
              <w:rPr>
                <w:color w:val="000000"/>
                <w:sz w:val="28"/>
                <w:szCs w:val="28"/>
              </w:rPr>
              <w:lastRenderedPageBreak/>
              <w:t>организмов.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6254" w:type="dxa"/>
          </w:tcPr>
          <w:p w:rsidR="00263D0F" w:rsidRPr="005F2B9F" w:rsidRDefault="00263D0F" w:rsidP="00B972B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Биогеоценозы и биоценозы.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rPr>
          <w:trHeight w:hRule="exact" w:val="344"/>
        </w:trPr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6254" w:type="dxa"/>
          </w:tcPr>
          <w:p w:rsidR="00263D0F" w:rsidRPr="005F2B9F" w:rsidRDefault="00263D0F" w:rsidP="00B972B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Абиотические факторы среды.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6254" w:type="dxa"/>
          </w:tcPr>
          <w:p w:rsidR="00263D0F" w:rsidRPr="005F2B9F" w:rsidRDefault="00263D0F" w:rsidP="00B972B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Интенсивность действия факторов среды.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6254" w:type="dxa"/>
          </w:tcPr>
          <w:p w:rsidR="00263D0F" w:rsidRPr="005F2B9F" w:rsidRDefault="00263D0F" w:rsidP="00B972B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Биотические факторы среды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6254" w:type="dxa"/>
          </w:tcPr>
          <w:p w:rsidR="00263D0F" w:rsidRPr="005F2B9F" w:rsidRDefault="00263D0F" w:rsidP="00057D70">
            <w:pPr>
              <w:pStyle w:val="a3"/>
              <w:tabs>
                <w:tab w:val="left" w:pos="321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Взаимоотношения между организмами.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6254" w:type="dxa"/>
          </w:tcPr>
          <w:p w:rsidR="00263D0F" w:rsidRPr="005F2B9F" w:rsidRDefault="00263D0F" w:rsidP="00057D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Природные ресурсы и их использование.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6254" w:type="dxa"/>
          </w:tcPr>
          <w:p w:rsidR="00263D0F" w:rsidRPr="005F2B9F" w:rsidRDefault="00263D0F" w:rsidP="00B972B6">
            <w:pPr>
              <w:pStyle w:val="a3"/>
              <w:tabs>
                <w:tab w:val="left" w:pos="321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Последствия хозяйственной деятельност</w:t>
            </w:r>
            <w:r>
              <w:rPr>
                <w:color w:val="000000"/>
                <w:sz w:val="28"/>
                <w:szCs w:val="28"/>
              </w:rPr>
              <w:t>и человека для окружающей среды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6254" w:type="dxa"/>
          </w:tcPr>
          <w:p w:rsidR="00263D0F" w:rsidRPr="005F2B9F" w:rsidRDefault="00263D0F" w:rsidP="00057D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2B9F">
              <w:rPr>
                <w:color w:val="000000"/>
                <w:sz w:val="28"/>
                <w:szCs w:val="28"/>
              </w:rPr>
              <w:t>Охрана природы и основы рационального природопользования.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D0F" w:rsidRPr="005F2B9F" w:rsidTr="00263D0F">
        <w:tc>
          <w:tcPr>
            <w:tcW w:w="658" w:type="dxa"/>
          </w:tcPr>
          <w:p w:rsidR="00263D0F" w:rsidRDefault="00263D0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6254" w:type="dxa"/>
          </w:tcPr>
          <w:p w:rsidR="00263D0F" w:rsidRPr="005F2B9F" w:rsidRDefault="000E712F" w:rsidP="00B972B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Контрольная работа № 3 «Взаимоотношения организма и среды»</w:t>
            </w:r>
          </w:p>
        </w:tc>
        <w:tc>
          <w:tcPr>
            <w:tcW w:w="1418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263D0F" w:rsidRPr="005F2B9F" w:rsidRDefault="00263D0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E712F" w:rsidRPr="005F2B9F" w:rsidTr="00263D0F">
        <w:tc>
          <w:tcPr>
            <w:tcW w:w="658" w:type="dxa"/>
          </w:tcPr>
          <w:p w:rsidR="000E712F" w:rsidRDefault="000E712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6254" w:type="dxa"/>
          </w:tcPr>
          <w:p w:rsidR="000E712F" w:rsidRPr="005F2B9F" w:rsidRDefault="000E712F" w:rsidP="009C149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Повторение</w:t>
            </w:r>
            <w:r w:rsidR="00584F59">
              <w:rPr>
                <w:color w:val="000000"/>
                <w:sz w:val="28"/>
                <w:szCs w:val="28"/>
              </w:rPr>
              <w:t xml:space="preserve"> </w:t>
            </w:r>
            <w:r w:rsidR="00584F59">
              <w:rPr>
                <w:color w:val="000000"/>
                <w:sz w:val="28"/>
                <w:szCs w:val="28"/>
              </w:rPr>
              <w:t>«Общие закономерности»</w:t>
            </w:r>
          </w:p>
        </w:tc>
        <w:tc>
          <w:tcPr>
            <w:tcW w:w="1418" w:type="dxa"/>
          </w:tcPr>
          <w:p w:rsidR="000E712F" w:rsidRPr="005F2B9F" w:rsidRDefault="000E712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0E712F" w:rsidRPr="005F2B9F" w:rsidRDefault="000E712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E712F" w:rsidRPr="005F2B9F" w:rsidTr="00263D0F">
        <w:tc>
          <w:tcPr>
            <w:tcW w:w="658" w:type="dxa"/>
          </w:tcPr>
          <w:p w:rsidR="000E712F" w:rsidRDefault="000E712F" w:rsidP="009C149E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6254" w:type="dxa"/>
          </w:tcPr>
          <w:p w:rsidR="000E712F" w:rsidRPr="005F2B9F" w:rsidRDefault="000E712F" w:rsidP="00B972B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Итоговая контрольная работа «Общие закономерности»</w:t>
            </w:r>
          </w:p>
        </w:tc>
        <w:tc>
          <w:tcPr>
            <w:tcW w:w="1418" w:type="dxa"/>
          </w:tcPr>
          <w:p w:rsidR="000E712F" w:rsidRPr="005F2B9F" w:rsidRDefault="000E712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0E712F" w:rsidRPr="005F2B9F" w:rsidRDefault="000E712F" w:rsidP="00127266">
            <w:pPr>
              <w:pStyle w:val="a3"/>
              <w:spacing w:before="0" w:beforeAutospacing="0" w:after="0" w:afterAutospacing="0" w:line="2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972B6" w:rsidRPr="005F2B9F" w:rsidRDefault="00B972B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27266" w:rsidRPr="005F2B9F" w:rsidRDefault="00127266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63D0F" w:rsidRDefault="00263D0F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533D" w:rsidRDefault="006D533D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63D0F" w:rsidRDefault="00263D0F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63D0F" w:rsidRDefault="00263D0F" w:rsidP="0012726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F7B8F" w:rsidRPr="00BA42A1" w:rsidRDefault="002F7B8F" w:rsidP="002F7B8F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A42A1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="00323523">
        <w:rPr>
          <w:rFonts w:ascii="Times New Roman" w:hAnsi="Times New Roman"/>
          <w:b/>
          <w:bCs/>
          <w:iCs/>
          <w:sz w:val="28"/>
          <w:szCs w:val="28"/>
        </w:rPr>
        <w:t>обучающихся</w:t>
      </w:r>
      <w:proofErr w:type="gramEnd"/>
    </w:p>
    <w:p w:rsidR="002F7B8F" w:rsidRPr="00BA42A1" w:rsidRDefault="002F7B8F" w:rsidP="002F7B8F">
      <w:pPr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i/>
          <w:iCs/>
          <w:sz w:val="28"/>
          <w:szCs w:val="28"/>
        </w:rPr>
        <w:t>  </w:t>
      </w:r>
      <w:r w:rsidRPr="00BA42A1">
        <w:rPr>
          <w:rFonts w:ascii="Times New Roman" w:hAnsi="Times New Roman"/>
          <w:sz w:val="28"/>
          <w:szCs w:val="28"/>
        </w:rPr>
        <w:t xml:space="preserve">В результате изучения биологии учащиеся должны </w:t>
      </w:r>
    </w:p>
    <w:p w:rsidR="002F7B8F" w:rsidRDefault="002F7B8F" w:rsidP="002F7B8F">
      <w:pPr>
        <w:contextualSpacing/>
        <w:rPr>
          <w:rFonts w:ascii="Times New Roman" w:hAnsi="Times New Roman"/>
          <w:sz w:val="28"/>
          <w:szCs w:val="28"/>
        </w:rPr>
      </w:pPr>
      <w:r w:rsidRPr="00BA42A1">
        <w:rPr>
          <w:rFonts w:ascii="Times New Roman" w:hAnsi="Times New Roman"/>
          <w:b/>
          <w:bCs/>
          <w:sz w:val="28"/>
          <w:szCs w:val="28"/>
        </w:rPr>
        <w:t>знать/понимать</w:t>
      </w:r>
      <w:r w:rsidRPr="00BA42A1">
        <w:rPr>
          <w:rFonts w:ascii="Times New Roman" w:hAnsi="Times New Roman"/>
          <w:sz w:val="28"/>
          <w:szCs w:val="28"/>
        </w:rPr>
        <w:t xml:space="preserve">: </w:t>
      </w:r>
      <w:r w:rsidRPr="00BA42A1">
        <w:rPr>
          <w:rFonts w:ascii="Times New Roman" w:hAnsi="Times New Roman"/>
          <w:sz w:val="28"/>
          <w:szCs w:val="28"/>
        </w:rPr>
        <w:br/>
        <w:t>• </w:t>
      </w:r>
      <w:r>
        <w:rPr>
          <w:rFonts w:ascii="Times New Roman" w:hAnsi="Times New Roman"/>
          <w:bCs/>
          <w:iCs/>
          <w:sz w:val="28"/>
          <w:szCs w:val="28"/>
        </w:rPr>
        <w:t>особенности жизни как формы существования материи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>
        <w:rPr>
          <w:rFonts w:ascii="Times New Roman" w:hAnsi="Times New Roman"/>
          <w:sz w:val="28"/>
          <w:szCs w:val="28"/>
        </w:rPr>
        <w:t>роль физических и химических процессов в живых системах различного иерархического уровня организации</w:t>
      </w:r>
      <w:r w:rsidRPr="00BA42A1">
        <w:rPr>
          <w:rFonts w:ascii="Times New Roman" w:hAnsi="Times New Roman"/>
          <w:sz w:val="28"/>
          <w:szCs w:val="28"/>
        </w:rPr>
        <w:t>;</w:t>
      </w:r>
      <w:r w:rsidRPr="00BA42A1">
        <w:rPr>
          <w:rFonts w:ascii="Times New Roman" w:hAnsi="Times New Roman"/>
          <w:sz w:val="28"/>
          <w:szCs w:val="28"/>
        </w:rPr>
        <w:br/>
        <w:t>      • </w:t>
      </w:r>
      <w:r>
        <w:rPr>
          <w:rFonts w:ascii="Times New Roman" w:hAnsi="Times New Roman"/>
          <w:sz w:val="28"/>
          <w:szCs w:val="28"/>
        </w:rPr>
        <w:t>фундаментальные понятия биологии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</w:p>
    <w:p w:rsidR="002F7B8F" w:rsidRDefault="002F7B8F" w:rsidP="002F7B8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A42A1">
        <w:rPr>
          <w:rFonts w:ascii="Times New Roman" w:hAnsi="Times New Roman"/>
          <w:sz w:val="28"/>
          <w:szCs w:val="28"/>
        </w:rPr>
        <w:t>  • </w:t>
      </w:r>
      <w:r w:rsidRPr="001E39E5">
        <w:rPr>
          <w:rFonts w:ascii="Times New Roman" w:hAnsi="Times New Roman"/>
          <w:sz w:val="28"/>
          <w:szCs w:val="28"/>
        </w:rPr>
        <w:t>сущность процессов обмена веществ</w:t>
      </w:r>
      <w:r>
        <w:rPr>
          <w:rFonts w:ascii="Times New Roman" w:hAnsi="Times New Roman"/>
          <w:sz w:val="28"/>
          <w:szCs w:val="28"/>
        </w:rPr>
        <w:t>, онтогенеза, наследственности и изменчивости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</w:p>
    <w:p w:rsidR="002F7B8F" w:rsidRDefault="002F7B8F" w:rsidP="002F7B8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A42A1">
        <w:rPr>
          <w:rFonts w:ascii="Times New Roman" w:hAnsi="Times New Roman"/>
          <w:sz w:val="28"/>
          <w:szCs w:val="28"/>
        </w:rPr>
        <w:t>  • </w:t>
      </w:r>
      <w:r>
        <w:rPr>
          <w:rFonts w:ascii="Times New Roman" w:hAnsi="Times New Roman"/>
          <w:sz w:val="28"/>
          <w:szCs w:val="28"/>
        </w:rPr>
        <w:t>основные теории биологии: клеточную, хромосомную теорию наследственности, эволюционную, антропогенеза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</w:p>
    <w:p w:rsidR="002F7B8F" w:rsidRDefault="002F7B8F" w:rsidP="002F7B8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A42A1">
        <w:rPr>
          <w:rFonts w:ascii="Times New Roman" w:hAnsi="Times New Roman"/>
          <w:sz w:val="28"/>
          <w:szCs w:val="28"/>
        </w:rPr>
        <w:t>  • </w:t>
      </w:r>
      <w:r>
        <w:rPr>
          <w:rFonts w:ascii="Times New Roman" w:hAnsi="Times New Roman"/>
          <w:sz w:val="28"/>
          <w:szCs w:val="28"/>
        </w:rPr>
        <w:t>соотношение социального и биологического в эволюции человека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</w:p>
    <w:p w:rsidR="002F7B8F" w:rsidRDefault="002F7B8F" w:rsidP="002F7B8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A42A1">
        <w:rPr>
          <w:rFonts w:ascii="Times New Roman" w:hAnsi="Times New Roman"/>
          <w:sz w:val="28"/>
          <w:szCs w:val="28"/>
        </w:rPr>
        <w:t>  • </w:t>
      </w:r>
      <w:r>
        <w:rPr>
          <w:rFonts w:ascii="Times New Roman" w:hAnsi="Times New Roman"/>
          <w:sz w:val="28"/>
          <w:szCs w:val="28"/>
        </w:rPr>
        <w:t>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</w:t>
      </w:r>
      <w:r w:rsidRPr="00BA42A1">
        <w:rPr>
          <w:rFonts w:ascii="Times New Roman" w:hAnsi="Times New Roman"/>
          <w:sz w:val="28"/>
          <w:szCs w:val="28"/>
        </w:rPr>
        <w:t xml:space="preserve">; </w:t>
      </w:r>
    </w:p>
    <w:p w:rsidR="002F7B8F" w:rsidRDefault="002F7B8F" w:rsidP="002F7B8F">
      <w:pPr>
        <w:rPr>
          <w:sz w:val="28"/>
          <w:szCs w:val="28"/>
          <w:lang w:val="en-US"/>
        </w:rPr>
      </w:pPr>
      <w:r w:rsidRPr="001E39E5">
        <w:rPr>
          <w:rFonts w:ascii="Times New Roman" w:hAnsi="Times New Roman"/>
          <w:sz w:val="28"/>
          <w:szCs w:val="28"/>
        </w:rPr>
        <w:t> </w:t>
      </w:r>
      <w:r w:rsidRPr="001E39E5"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 w:rsidRPr="001E39E5">
        <w:rPr>
          <w:b/>
          <w:bCs/>
          <w:sz w:val="28"/>
          <w:szCs w:val="28"/>
        </w:rPr>
        <w:br/>
        <w:t>      </w:t>
      </w:r>
      <w:r w:rsidRPr="001E39E5">
        <w:rPr>
          <w:sz w:val="28"/>
          <w:szCs w:val="28"/>
        </w:rPr>
        <w:t>• </w:t>
      </w:r>
      <w:r w:rsidRPr="00823EA3">
        <w:rPr>
          <w:rFonts w:ascii="Times New Roman" w:hAnsi="Times New Roman"/>
          <w:sz w:val="28"/>
          <w:szCs w:val="28"/>
        </w:rPr>
        <w:t>пользоваться знанием общебиологических закономерностей для объяснения с материалистических позиций вопросов происхождения и развития жизни на Земле, а также различных групп растений, животных</w:t>
      </w:r>
      <w:proofErr w:type="gramStart"/>
      <w:r w:rsidRPr="00823EA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23EA3">
        <w:rPr>
          <w:rFonts w:ascii="Times New Roman" w:hAnsi="Times New Roman"/>
          <w:sz w:val="28"/>
          <w:szCs w:val="28"/>
        </w:rPr>
        <w:t xml:space="preserve"> в том числе и человека;</w:t>
      </w:r>
      <w:r w:rsidRPr="00823EA3">
        <w:rPr>
          <w:rFonts w:ascii="Times New Roman" w:hAnsi="Times New Roman"/>
          <w:sz w:val="28"/>
          <w:szCs w:val="28"/>
        </w:rPr>
        <w:br/>
      </w:r>
      <w:r w:rsidRPr="001E39E5">
        <w:rPr>
          <w:sz w:val="28"/>
          <w:szCs w:val="28"/>
        </w:rPr>
        <w:t>      • </w:t>
      </w:r>
      <w:r w:rsidRPr="00823EA3">
        <w:rPr>
          <w:rFonts w:ascii="Times New Roman" w:hAnsi="Times New Roman"/>
          <w:sz w:val="28"/>
          <w:szCs w:val="28"/>
        </w:rPr>
        <w:t xml:space="preserve">давать аргументированную оценку новой информации по биологическим вопросам; </w:t>
      </w:r>
      <w:r w:rsidRPr="00823EA3">
        <w:rPr>
          <w:rFonts w:ascii="Times New Roman" w:hAnsi="Times New Roman"/>
          <w:sz w:val="28"/>
          <w:szCs w:val="28"/>
        </w:rPr>
        <w:br/>
      </w:r>
      <w:r w:rsidRPr="001E39E5">
        <w:rPr>
          <w:sz w:val="28"/>
          <w:szCs w:val="28"/>
        </w:rPr>
        <w:t>      • </w:t>
      </w:r>
      <w:r w:rsidRPr="00823EA3">
        <w:rPr>
          <w:rFonts w:ascii="Times New Roman" w:hAnsi="Times New Roman"/>
          <w:sz w:val="28"/>
          <w:szCs w:val="28"/>
        </w:rPr>
        <w:t>работать с микроскопом и изготовлять простейшие препараты для микроскопических исследований</w:t>
      </w:r>
      <w:r w:rsidRPr="001E39E5">
        <w:rPr>
          <w:sz w:val="28"/>
          <w:szCs w:val="28"/>
        </w:rPr>
        <w:t xml:space="preserve">; </w:t>
      </w:r>
      <w:r w:rsidRPr="001E39E5">
        <w:rPr>
          <w:sz w:val="28"/>
          <w:szCs w:val="28"/>
        </w:rPr>
        <w:br/>
        <w:t>      • </w:t>
      </w:r>
      <w:r w:rsidRPr="00823EA3">
        <w:rPr>
          <w:rFonts w:ascii="Times New Roman" w:hAnsi="Times New Roman"/>
          <w:sz w:val="28"/>
          <w:szCs w:val="28"/>
        </w:rPr>
        <w:t>решать генетические задачи, составлять родословные, строить вариационные кривые на растительном и животном материале</w:t>
      </w:r>
      <w:r w:rsidRPr="001E39E5">
        <w:rPr>
          <w:sz w:val="28"/>
          <w:szCs w:val="28"/>
        </w:rPr>
        <w:t>;</w:t>
      </w:r>
      <w:r w:rsidRPr="001E39E5">
        <w:rPr>
          <w:sz w:val="28"/>
          <w:szCs w:val="28"/>
        </w:rPr>
        <w:br/>
        <w:t>      </w:t>
      </w:r>
      <w:r w:rsidRPr="00823EA3">
        <w:rPr>
          <w:rFonts w:ascii="Times New Roman" w:hAnsi="Times New Roman"/>
          <w:sz w:val="28"/>
          <w:szCs w:val="28"/>
        </w:rPr>
        <w:t xml:space="preserve">• работать с учебной и научно-популярной литературой, составлять план, конспект, реферат; </w:t>
      </w:r>
      <w:r w:rsidRPr="00823EA3">
        <w:rPr>
          <w:rFonts w:ascii="Times New Roman" w:hAnsi="Times New Roman"/>
          <w:sz w:val="28"/>
          <w:szCs w:val="28"/>
        </w:rPr>
        <w:br/>
      </w:r>
      <w:r w:rsidRPr="001E39E5">
        <w:rPr>
          <w:sz w:val="28"/>
          <w:szCs w:val="28"/>
        </w:rPr>
        <w:t>      • </w:t>
      </w:r>
      <w:r w:rsidRPr="00823EA3">
        <w:rPr>
          <w:rFonts w:ascii="Times New Roman" w:hAnsi="Times New Roman"/>
          <w:sz w:val="28"/>
          <w:szCs w:val="28"/>
        </w:rPr>
        <w:t>владеть языком предмета</w:t>
      </w:r>
      <w:r>
        <w:rPr>
          <w:sz w:val="28"/>
          <w:szCs w:val="28"/>
        </w:rPr>
        <w:t>.</w:t>
      </w:r>
      <w:r w:rsidRPr="001E39E5">
        <w:rPr>
          <w:sz w:val="28"/>
          <w:szCs w:val="28"/>
        </w:rPr>
        <w:br/>
        <w:t>      </w:t>
      </w:r>
    </w:p>
    <w:p w:rsidR="00547937" w:rsidRDefault="00547937" w:rsidP="002F7B8F">
      <w:pPr>
        <w:rPr>
          <w:sz w:val="28"/>
          <w:szCs w:val="28"/>
          <w:lang w:val="en-US"/>
        </w:rPr>
      </w:pPr>
    </w:p>
    <w:p w:rsidR="00547937" w:rsidRDefault="00547937" w:rsidP="002F7B8F">
      <w:pPr>
        <w:rPr>
          <w:sz w:val="28"/>
          <w:szCs w:val="28"/>
          <w:lang w:val="en-US"/>
        </w:rPr>
      </w:pPr>
    </w:p>
    <w:p w:rsidR="00547937" w:rsidRDefault="00547937" w:rsidP="0054793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47937" w:rsidRDefault="00547937" w:rsidP="0054793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ab/>
      </w:r>
    </w:p>
    <w:p w:rsidR="00547937" w:rsidRDefault="00547937" w:rsidP="0054793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en-US"/>
        </w:rPr>
      </w:pPr>
    </w:p>
    <w:p w:rsidR="00410D50" w:rsidRDefault="00410D50" w:rsidP="005479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47937" w:rsidRPr="005F2B9F" w:rsidRDefault="00547937" w:rsidP="0054793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 w:rsidRPr="005F2B9F">
        <w:rPr>
          <w:b/>
          <w:bCs/>
          <w:color w:val="000000"/>
          <w:sz w:val="28"/>
          <w:szCs w:val="28"/>
        </w:rPr>
        <w:lastRenderedPageBreak/>
        <w:t>Критерии оцен</w:t>
      </w:r>
      <w:r>
        <w:rPr>
          <w:b/>
          <w:bCs/>
          <w:color w:val="000000"/>
          <w:sz w:val="28"/>
          <w:szCs w:val="28"/>
        </w:rPr>
        <w:t>ивания</w:t>
      </w:r>
    </w:p>
    <w:p w:rsidR="00547937" w:rsidRPr="005F2B9F" w:rsidRDefault="00547937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Оценка устного ответа.</w:t>
      </w:r>
    </w:p>
    <w:p w:rsidR="00547937" w:rsidRPr="005F2B9F" w:rsidRDefault="00547937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Отметка «5»: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полно раскрыто содержание материала в объеме программы и учебника;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четко и правильно даны определения и раскрыто содержание понятий; верно использованы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научные термины;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для доказательства использованы различные умения, выводы из наблюдений и опытов;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ответ самостоятельный, использованы ранее приобретенные знания.</w:t>
      </w:r>
    </w:p>
    <w:p w:rsidR="00547937" w:rsidRPr="005F2B9F" w:rsidRDefault="00547937" w:rsidP="00547937">
      <w:pPr>
        <w:pStyle w:val="a3"/>
        <w:tabs>
          <w:tab w:val="left" w:pos="298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Отметка «4»:</w:t>
      </w:r>
      <w:r w:rsidRPr="005F2B9F">
        <w:rPr>
          <w:b/>
          <w:bCs/>
          <w:color w:val="000000"/>
          <w:sz w:val="28"/>
          <w:szCs w:val="28"/>
        </w:rPr>
        <w:tab/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раскрыто основное содержание материала;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в основном правильно даны определения понятий и использованы научные термины;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ответ самостоятельный;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:rsidR="00547937" w:rsidRPr="005F2B9F" w:rsidRDefault="00547937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Отметка «3»: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усвоено основное содержание учебного материала, но изложено фрагментарно, не всегда последовательно;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определения понятий недостаточно четкие;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не использованы в качестве доказательства выводы и обобщения из наблюдений и опытов или допущены ошибки при их изложении;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допущены ошибки и неточности в использовании научной терминологии, определении понятий.</w:t>
      </w:r>
    </w:p>
    <w:p w:rsidR="00547937" w:rsidRPr="005F2B9F" w:rsidRDefault="00547937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Отметка «2»: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основное содержание учебного материала не раскрыто;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не даны ответы на вспомогательные вопросы учителя;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допущены грубые ошибки в определении понятий, при использовании терминологии;</w:t>
      </w:r>
    </w:p>
    <w:p w:rsidR="00547937" w:rsidRPr="005F2B9F" w:rsidRDefault="00547937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Оценка лабораторных работ.</w:t>
      </w:r>
    </w:p>
    <w:p w:rsidR="00547937" w:rsidRPr="005F2B9F" w:rsidRDefault="00547937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Отметка «5»: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работа выполнена в полном объеме с соблюдением необходимой последовательности проведения опытов и измерений;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самостоятельно и рационально смонтировано необходимое оборудование, все опыты проведены в условиях и режимах, обеспечивающих получение правильных результатов и выводов, соблюдая правила безопасности труда.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в отчете правильно и аккуратно выполнены все записи, таблицы, рисунки, графики, вычисления.</w:t>
      </w:r>
    </w:p>
    <w:p w:rsidR="00547937" w:rsidRPr="005F2B9F" w:rsidRDefault="00547937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Отметка «4»: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ставится в том случае, если выполнены требования к оценке «5», но учащийся допустил недочеты или негрубые ошибки.</w:t>
      </w:r>
    </w:p>
    <w:p w:rsidR="00547937" w:rsidRDefault="00547937" w:rsidP="0054793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547937" w:rsidRDefault="00547937" w:rsidP="0054793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547937" w:rsidRPr="005F2B9F" w:rsidRDefault="00547937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lastRenderedPageBreak/>
        <w:t>Отметка «3»: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547937" w:rsidRPr="005F2B9F" w:rsidRDefault="00547937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2B9F">
        <w:rPr>
          <w:b/>
          <w:bCs/>
          <w:color w:val="000000"/>
          <w:sz w:val="28"/>
          <w:szCs w:val="28"/>
        </w:rPr>
        <w:t>Отметка «2»:</w:t>
      </w:r>
    </w:p>
    <w:p w:rsidR="00547937" w:rsidRPr="005F2B9F" w:rsidRDefault="00547937" w:rsidP="00547937">
      <w:pPr>
        <w:pStyle w:val="a3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5F2B9F">
        <w:rPr>
          <w:color w:val="000000"/>
          <w:sz w:val="28"/>
          <w:szCs w:val="28"/>
        </w:rPr>
        <w:t>- ставится, если результаты не позволяют сделать правильные выводы, если опыты, измерения, вычисления, наблюдения производились неправильно.</w:t>
      </w:r>
    </w:p>
    <w:p w:rsidR="00547937" w:rsidRDefault="00547937" w:rsidP="0054793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bookmarkEnd w:id="0"/>
    <w:p w:rsidR="00547937" w:rsidRDefault="00547937" w:rsidP="0054793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61689" w:rsidRPr="00547937" w:rsidRDefault="00661689" w:rsidP="00661689">
      <w:pPr>
        <w:spacing w:line="240" w:lineRule="auto"/>
        <w:rPr>
          <w:sz w:val="28"/>
          <w:szCs w:val="28"/>
          <w:lang w:val="en-US"/>
        </w:rPr>
      </w:pPr>
    </w:p>
    <w:p w:rsidR="002F7B8F" w:rsidRPr="00823EA3" w:rsidRDefault="002F7B8F" w:rsidP="002F7B8F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 литературы</w:t>
      </w:r>
    </w:p>
    <w:p w:rsidR="002F7B8F" w:rsidRPr="00323523" w:rsidRDefault="002F7B8F" w:rsidP="0032352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481DFD">
        <w:rPr>
          <w:sz w:val="28"/>
          <w:szCs w:val="28"/>
        </w:rPr>
        <w:t xml:space="preserve"> </w:t>
      </w:r>
      <w:r w:rsidR="00323523" w:rsidRPr="005F2B9F">
        <w:rPr>
          <w:color w:val="000000"/>
          <w:sz w:val="28"/>
          <w:szCs w:val="28"/>
        </w:rPr>
        <w:t>1. Мамонтов С. Г., З</w:t>
      </w:r>
      <w:r w:rsidR="00323523">
        <w:rPr>
          <w:color w:val="000000"/>
          <w:sz w:val="28"/>
          <w:szCs w:val="28"/>
        </w:rPr>
        <w:t xml:space="preserve">ахаров В. Б., Агафонова И.Б., </w:t>
      </w:r>
      <w:r w:rsidR="00323523" w:rsidRPr="005F2B9F">
        <w:rPr>
          <w:color w:val="000000"/>
          <w:sz w:val="28"/>
          <w:szCs w:val="28"/>
        </w:rPr>
        <w:t>Сонин Н. И. Биология. Общие закономерности: учебник для 9 класса средней школы. М.: Изд. «Дрофа», 2014.</w:t>
      </w:r>
    </w:p>
    <w:p w:rsidR="002F7B8F" w:rsidRPr="00481DFD" w:rsidRDefault="002F7B8F" w:rsidP="002F7B8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2.Программы для общеобразовательных учр</w:t>
      </w:r>
      <w:r>
        <w:rPr>
          <w:rFonts w:ascii="Times New Roman" w:hAnsi="Times New Roman"/>
          <w:sz w:val="28"/>
          <w:szCs w:val="28"/>
        </w:rPr>
        <w:t>еждений Биология. 5 -11 классы.</w:t>
      </w:r>
      <w:r w:rsidR="0066168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И.Б.Морзунов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proofErr w:type="gramEnd"/>
      <w:r>
        <w:rPr>
          <w:rFonts w:ascii="Times New Roman" w:hAnsi="Times New Roman"/>
          <w:sz w:val="28"/>
          <w:szCs w:val="28"/>
        </w:rPr>
        <w:t xml:space="preserve"> М.: Дрофа, 2008</w:t>
      </w:r>
      <w:r w:rsidRPr="00481DFD">
        <w:rPr>
          <w:rFonts w:ascii="Times New Roman" w:hAnsi="Times New Roman"/>
          <w:sz w:val="28"/>
          <w:szCs w:val="28"/>
        </w:rPr>
        <w:t>.</w:t>
      </w:r>
    </w:p>
    <w:p w:rsidR="002F7B8F" w:rsidRPr="00481DFD" w:rsidRDefault="002F7B8F" w:rsidP="002F7B8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 xml:space="preserve">3 </w:t>
      </w:r>
      <w:r w:rsidR="00661689">
        <w:rPr>
          <w:rFonts w:ascii="Times New Roman" w:hAnsi="Times New Roman"/>
          <w:sz w:val="28"/>
          <w:szCs w:val="28"/>
        </w:rPr>
        <w:t xml:space="preserve">Тематические </w:t>
      </w:r>
      <w:proofErr w:type="spellStart"/>
      <w:r w:rsidR="00661689">
        <w:rPr>
          <w:rFonts w:ascii="Times New Roman" w:hAnsi="Times New Roman"/>
          <w:sz w:val="28"/>
          <w:szCs w:val="28"/>
        </w:rPr>
        <w:t>тренировачные</w:t>
      </w:r>
      <w:proofErr w:type="spellEnd"/>
      <w:r w:rsidR="00661689">
        <w:rPr>
          <w:rFonts w:ascii="Times New Roman" w:hAnsi="Times New Roman"/>
          <w:sz w:val="28"/>
          <w:szCs w:val="28"/>
        </w:rPr>
        <w:t xml:space="preserve"> задания к ОГЭ. Биология.</w:t>
      </w:r>
      <w:r w:rsidR="00661689" w:rsidRPr="00661689">
        <w:rPr>
          <w:rFonts w:ascii="Times New Roman" w:hAnsi="Times New Roman"/>
          <w:sz w:val="28"/>
          <w:szCs w:val="28"/>
        </w:rPr>
        <w:t xml:space="preserve"> </w:t>
      </w:r>
      <w:r w:rsidR="00661689" w:rsidRPr="00481DFD">
        <w:rPr>
          <w:rFonts w:ascii="Times New Roman" w:hAnsi="Times New Roman"/>
          <w:sz w:val="28"/>
          <w:szCs w:val="28"/>
        </w:rPr>
        <w:t xml:space="preserve">Г.И. </w:t>
      </w:r>
      <w:proofErr w:type="spellStart"/>
      <w:r w:rsidR="00661689" w:rsidRPr="00481DFD">
        <w:rPr>
          <w:rFonts w:ascii="Times New Roman" w:hAnsi="Times New Roman"/>
          <w:sz w:val="28"/>
          <w:szCs w:val="28"/>
        </w:rPr>
        <w:t>Лернер</w:t>
      </w:r>
      <w:proofErr w:type="spellEnd"/>
      <w:r w:rsidR="00661689" w:rsidRPr="00481DFD">
        <w:rPr>
          <w:rFonts w:ascii="Times New Roman" w:hAnsi="Times New Roman"/>
          <w:sz w:val="28"/>
          <w:szCs w:val="28"/>
        </w:rPr>
        <w:t xml:space="preserve">. </w:t>
      </w:r>
      <w:r w:rsidR="00661689">
        <w:rPr>
          <w:rFonts w:ascii="Times New Roman" w:hAnsi="Times New Roman"/>
          <w:sz w:val="28"/>
          <w:szCs w:val="28"/>
        </w:rPr>
        <w:t>Общая биология. – М.</w:t>
      </w:r>
      <w:r w:rsidR="00661689" w:rsidRPr="00481DFD">
        <w:rPr>
          <w:rFonts w:ascii="Times New Roman" w:hAnsi="Times New Roman"/>
          <w:sz w:val="28"/>
          <w:szCs w:val="28"/>
        </w:rPr>
        <w:t xml:space="preserve"> ЭКСМО. 20</w:t>
      </w:r>
      <w:r w:rsidR="00661689">
        <w:rPr>
          <w:rFonts w:ascii="Times New Roman" w:hAnsi="Times New Roman"/>
          <w:sz w:val="28"/>
          <w:szCs w:val="28"/>
        </w:rPr>
        <w:t>15</w:t>
      </w:r>
      <w:r w:rsidRPr="00481DFD">
        <w:rPr>
          <w:rFonts w:ascii="Times New Roman" w:hAnsi="Times New Roman"/>
          <w:sz w:val="28"/>
          <w:szCs w:val="28"/>
        </w:rPr>
        <w:t xml:space="preserve"> -2</w:t>
      </w:r>
      <w:r w:rsidR="00661689">
        <w:rPr>
          <w:rFonts w:ascii="Times New Roman" w:hAnsi="Times New Roman"/>
          <w:sz w:val="28"/>
          <w:szCs w:val="28"/>
        </w:rPr>
        <w:t>65</w:t>
      </w:r>
      <w:r w:rsidRPr="00481DFD">
        <w:rPr>
          <w:rFonts w:ascii="Times New Roman" w:hAnsi="Times New Roman"/>
          <w:sz w:val="28"/>
          <w:szCs w:val="28"/>
        </w:rPr>
        <w:t>с.</w:t>
      </w:r>
    </w:p>
    <w:p w:rsidR="00547937" w:rsidRPr="005F2B9F" w:rsidRDefault="00547937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4</w:t>
      </w:r>
      <w:r w:rsidRPr="005F2B9F">
        <w:rPr>
          <w:color w:val="000000"/>
          <w:sz w:val="28"/>
          <w:szCs w:val="28"/>
        </w:rPr>
        <w:t xml:space="preserve">. Сонин Н. И. Биология. Общие закономерности. 9 </w:t>
      </w:r>
      <w:proofErr w:type="spellStart"/>
      <w:r w:rsidRPr="005F2B9F">
        <w:rPr>
          <w:color w:val="000000"/>
          <w:sz w:val="28"/>
          <w:szCs w:val="28"/>
        </w:rPr>
        <w:t>кл</w:t>
      </w:r>
      <w:proofErr w:type="spellEnd"/>
      <w:r w:rsidRPr="005F2B9F">
        <w:rPr>
          <w:color w:val="000000"/>
          <w:sz w:val="28"/>
          <w:szCs w:val="28"/>
        </w:rPr>
        <w:t>.: Рабочая тетрадь к учебнику</w:t>
      </w:r>
    </w:p>
    <w:p w:rsidR="00547937" w:rsidRPr="005F2B9F" w:rsidRDefault="00547937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5</w:t>
      </w:r>
      <w:r w:rsidRPr="005F2B9F">
        <w:rPr>
          <w:color w:val="000000"/>
          <w:sz w:val="28"/>
          <w:szCs w:val="28"/>
        </w:rPr>
        <w:t xml:space="preserve">. Сонин Н. И. Биология. Общие закономерности. 9 </w:t>
      </w:r>
      <w:proofErr w:type="spellStart"/>
      <w:r w:rsidRPr="005F2B9F">
        <w:rPr>
          <w:color w:val="000000"/>
          <w:sz w:val="28"/>
          <w:szCs w:val="28"/>
        </w:rPr>
        <w:t>кл</w:t>
      </w:r>
      <w:proofErr w:type="spellEnd"/>
      <w:r w:rsidRPr="005F2B9F">
        <w:rPr>
          <w:color w:val="000000"/>
          <w:sz w:val="28"/>
          <w:szCs w:val="28"/>
        </w:rPr>
        <w:t>.: Дидактические карточки — задания к учебнику С. Г. Мамонтова, В. Б. Захарова, Н. И. Сонина «Биология. Общие закономерности».</w:t>
      </w:r>
    </w:p>
    <w:p w:rsidR="00323523" w:rsidRDefault="00323523" w:rsidP="003235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7B8F" w:rsidRPr="00481DFD" w:rsidRDefault="002F7B8F" w:rsidP="00323523">
      <w:pPr>
        <w:jc w:val="center"/>
        <w:rPr>
          <w:rFonts w:ascii="Times New Roman" w:hAnsi="Times New Roman"/>
          <w:b/>
          <w:sz w:val="28"/>
          <w:szCs w:val="28"/>
        </w:rPr>
      </w:pPr>
      <w:r w:rsidRPr="00481DFD">
        <w:rPr>
          <w:rFonts w:ascii="Times New Roman" w:hAnsi="Times New Roman"/>
          <w:b/>
          <w:sz w:val="28"/>
          <w:szCs w:val="28"/>
        </w:rPr>
        <w:t>Информационные ресурсы:</w:t>
      </w:r>
    </w:p>
    <w:p w:rsidR="00A320BD" w:rsidRDefault="002F7B8F" w:rsidP="00A320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1DFD">
        <w:rPr>
          <w:rFonts w:ascii="Times New Roman" w:hAnsi="Times New Roman"/>
          <w:sz w:val="28"/>
          <w:szCs w:val="28"/>
        </w:rPr>
        <w:t>1</w:t>
      </w:r>
      <w:r w:rsidR="003235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Биология.9 класс. Общие закономерности. Мультимедийное приложение к учебнику.</w:t>
      </w:r>
    </w:p>
    <w:p w:rsidR="001D3AF9" w:rsidRPr="00A320BD" w:rsidRDefault="001D3AF9" w:rsidP="00A320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4241CC">
        <w:rPr>
          <w:rFonts w:ascii="Times New Roman" w:eastAsia="Times New Roman" w:hAnsi="Times New Roman"/>
          <w:sz w:val="28"/>
          <w:szCs w:val="28"/>
          <w:lang w:eastAsia="ru-RU"/>
        </w:rPr>
        <w:t xml:space="preserve">http://www.gnpbu.ru/web_resurs/Estestv_nauki_2.htm. Подборка </w:t>
      </w:r>
      <w:proofErr w:type="gramStart"/>
      <w:r w:rsidRPr="004241CC">
        <w:rPr>
          <w:rFonts w:ascii="Times New Roman" w:eastAsia="Times New Roman" w:hAnsi="Times New Roman"/>
          <w:sz w:val="28"/>
          <w:szCs w:val="28"/>
          <w:lang w:eastAsia="ru-RU"/>
        </w:rPr>
        <w:t>интернет-материалов</w:t>
      </w:r>
      <w:proofErr w:type="gramEnd"/>
      <w:r w:rsidRPr="004241C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учителей биологии по разным биологическим дисциплинам.</w:t>
      </w:r>
    </w:p>
    <w:p w:rsidR="001D3AF9" w:rsidRDefault="001D3AF9" w:rsidP="00A320BD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4241CC">
        <w:rPr>
          <w:rFonts w:ascii="Times New Roman" w:eastAsia="Times New Roman" w:hAnsi="Times New Roman"/>
          <w:sz w:val="28"/>
          <w:szCs w:val="28"/>
          <w:lang w:eastAsia="ru-RU"/>
        </w:rPr>
        <w:t>http://school-collection.edu.ru Единая коллекция цифровых образовательных ресурсов.</w:t>
      </w:r>
    </w:p>
    <w:p w:rsidR="009C149E" w:rsidRPr="00547937" w:rsidRDefault="009C149E" w:rsidP="00A320BD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9C1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937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nsportal</w:t>
      </w:r>
      <w:proofErr w:type="spellEnd"/>
      <w:r w:rsidR="00547937" w:rsidRPr="005479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547937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547937" w:rsidRPr="0054793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="00547937" w:rsidRPr="00547937">
        <w:rPr>
          <w:rFonts w:ascii="Times New Roman" w:eastAsia="Times New Roman" w:hAnsi="Times New Roman"/>
          <w:sz w:val="28"/>
          <w:szCs w:val="28"/>
          <w:lang w:val="en-US" w:eastAsia="ru-RU"/>
        </w:rPr>
        <w:t>shkola</w:t>
      </w:r>
      <w:proofErr w:type="spellEnd"/>
      <w:r w:rsidR="00547937" w:rsidRPr="0054793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="00547937" w:rsidRPr="00547937">
        <w:rPr>
          <w:rFonts w:ascii="Times New Roman" w:eastAsia="Times New Roman" w:hAnsi="Times New Roman"/>
          <w:sz w:val="28"/>
          <w:szCs w:val="28"/>
          <w:lang w:val="en-US" w:eastAsia="ru-RU"/>
        </w:rPr>
        <w:t>biologiya</w:t>
      </w:r>
      <w:proofErr w:type="spellEnd"/>
    </w:p>
    <w:p w:rsidR="001D3AF9" w:rsidRDefault="001D3AF9" w:rsidP="002F7B8F">
      <w:pPr>
        <w:jc w:val="both"/>
        <w:rPr>
          <w:rFonts w:ascii="Times New Roman" w:hAnsi="Times New Roman"/>
          <w:sz w:val="28"/>
          <w:szCs w:val="28"/>
        </w:rPr>
      </w:pPr>
    </w:p>
    <w:p w:rsidR="006D533D" w:rsidRDefault="006D533D" w:rsidP="002F7B8F">
      <w:pPr>
        <w:jc w:val="both"/>
        <w:rPr>
          <w:rFonts w:ascii="Times New Roman" w:hAnsi="Times New Roman"/>
          <w:sz w:val="28"/>
          <w:szCs w:val="28"/>
        </w:rPr>
      </w:pPr>
    </w:p>
    <w:p w:rsidR="00127266" w:rsidRPr="00547937" w:rsidRDefault="00127266" w:rsidP="00547937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511249" w:rsidRPr="005F2B9F" w:rsidRDefault="00511249">
      <w:pPr>
        <w:rPr>
          <w:rFonts w:ascii="Times New Roman" w:hAnsi="Times New Roman" w:cs="Times New Roman"/>
          <w:sz w:val="28"/>
          <w:szCs w:val="28"/>
        </w:rPr>
      </w:pPr>
    </w:p>
    <w:sectPr w:rsidR="00511249" w:rsidRPr="005F2B9F" w:rsidSect="004D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18F"/>
    <w:multiLevelType w:val="multilevel"/>
    <w:tmpl w:val="8634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27F82"/>
    <w:multiLevelType w:val="multilevel"/>
    <w:tmpl w:val="DDD6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85272"/>
    <w:multiLevelType w:val="multilevel"/>
    <w:tmpl w:val="575A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D0A82"/>
    <w:multiLevelType w:val="multilevel"/>
    <w:tmpl w:val="AC82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C2D83"/>
    <w:multiLevelType w:val="multilevel"/>
    <w:tmpl w:val="7D76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8262B"/>
    <w:multiLevelType w:val="multilevel"/>
    <w:tmpl w:val="0F0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FD076D"/>
    <w:multiLevelType w:val="hybridMultilevel"/>
    <w:tmpl w:val="D16EEC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E1F683D"/>
    <w:multiLevelType w:val="multilevel"/>
    <w:tmpl w:val="7980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C07962"/>
    <w:multiLevelType w:val="multilevel"/>
    <w:tmpl w:val="0832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666717"/>
    <w:multiLevelType w:val="multilevel"/>
    <w:tmpl w:val="6586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7C0A1B"/>
    <w:multiLevelType w:val="multilevel"/>
    <w:tmpl w:val="AEAE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6A766A"/>
    <w:multiLevelType w:val="multilevel"/>
    <w:tmpl w:val="3F5A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B21FEC"/>
    <w:multiLevelType w:val="multilevel"/>
    <w:tmpl w:val="96C2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500341"/>
    <w:multiLevelType w:val="multilevel"/>
    <w:tmpl w:val="23C0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2E3BE8"/>
    <w:multiLevelType w:val="multilevel"/>
    <w:tmpl w:val="0990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0"/>
  </w:num>
  <w:num w:numId="8">
    <w:abstractNumId w:val="12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1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266"/>
    <w:rsid w:val="00057D70"/>
    <w:rsid w:val="000E712F"/>
    <w:rsid w:val="001030E9"/>
    <w:rsid w:val="00127266"/>
    <w:rsid w:val="00170E11"/>
    <w:rsid w:val="00174C46"/>
    <w:rsid w:val="001D3AF9"/>
    <w:rsid w:val="00263D0F"/>
    <w:rsid w:val="002A644D"/>
    <w:rsid w:val="002F7B8F"/>
    <w:rsid w:val="00303F7C"/>
    <w:rsid w:val="00314C52"/>
    <w:rsid w:val="00323523"/>
    <w:rsid w:val="0039461F"/>
    <w:rsid w:val="00410D50"/>
    <w:rsid w:val="004D19F6"/>
    <w:rsid w:val="004E2941"/>
    <w:rsid w:val="004E3F11"/>
    <w:rsid w:val="00511249"/>
    <w:rsid w:val="00547937"/>
    <w:rsid w:val="00584F59"/>
    <w:rsid w:val="005C0C53"/>
    <w:rsid w:val="005F2B9F"/>
    <w:rsid w:val="00661689"/>
    <w:rsid w:val="006738B6"/>
    <w:rsid w:val="006D533D"/>
    <w:rsid w:val="0081417E"/>
    <w:rsid w:val="00876C6E"/>
    <w:rsid w:val="00896E00"/>
    <w:rsid w:val="009C149E"/>
    <w:rsid w:val="00A320BD"/>
    <w:rsid w:val="00B232FB"/>
    <w:rsid w:val="00B4310A"/>
    <w:rsid w:val="00B972B6"/>
    <w:rsid w:val="00BE5CDA"/>
    <w:rsid w:val="00CF08CC"/>
    <w:rsid w:val="00D26469"/>
    <w:rsid w:val="00DD02C8"/>
    <w:rsid w:val="00E15D00"/>
    <w:rsid w:val="00E7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7266"/>
  </w:style>
  <w:style w:type="character" w:styleId="a4">
    <w:name w:val="Hyperlink"/>
    <w:basedOn w:val="a0"/>
    <w:uiPriority w:val="99"/>
    <w:semiHidden/>
    <w:unhideWhenUsed/>
    <w:rsid w:val="00127266"/>
    <w:rPr>
      <w:color w:val="0000FF"/>
      <w:u w:val="single"/>
    </w:rPr>
  </w:style>
  <w:style w:type="paragraph" w:styleId="a5">
    <w:name w:val="No Spacing"/>
    <w:uiPriority w:val="1"/>
    <w:qFormat/>
    <w:rsid w:val="003946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D26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16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1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7266"/>
  </w:style>
  <w:style w:type="character" w:styleId="a4">
    <w:name w:val="Hyperlink"/>
    <w:basedOn w:val="a0"/>
    <w:uiPriority w:val="99"/>
    <w:semiHidden/>
    <w:unhideWhenUsed/>
    <w:rsid w:val="00127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5FC3-78E5-44AE-9B53-86D32B80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15</Pages>
  <Words>3923</Words>
  <Characters>22366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12</cp:revision>
  <cp:lastPrinted>2015-10-11T05:22:00Z</cp:lastPrinted>
  <dcterms:created xsi:type="dcterms:W3CDTF">2015-09-17T05:37:00Z</dcterms:created>
  <dcterms:modified xsi:type="dcterms:W3CDTF">2015-10-11T05:25:00Z</dcterms:modified>
</cp:coreProperties>
</file>