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2" w:rsidRPr="001B3DE2" w:rsidRDefault="001B3DE2" w:rsidP="001B3DE2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Законы_воспитания"/>
      <w:r w:rsidRPr="001B3D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Законы воспитания</w:t>
      </w:r>
      <w:bookmarkEnd w:id="0"/>
    </w:p>
    <w:p w:rsidR="001B3DE2" w:rsidRPr="001B3DE2" w:rsidRDefault="001B3DE2" w:rsidP="001B3DE2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     </w:t>
      </w:r>
      <w:proofErr w:type="gramStart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I</w:t>
      </w: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закон.</w:t>
      </w:r>
      <w:proofErr w:type="gramEnd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</w:t>
      </w:r>
      <w:r w:rsidRPr="001B3DE2">
        <w:rPr>
          <w:rFonts w:ascii="Times New Roman" w:eastAsia="Times New Roman" w:hAnsi="Times New Roman" w:cs="Times New Roman"/>
          <w:color w:val="000000"/>
          <w:sz w:val="36"/>
          <w:szCs w:val="36"/>
        </w:rPr>
        <w:t>Закон единства требований отца и матери, предъявляемых ребенку.</w:t>
      </w:r>
    </w:p>
    <w:p w:rsidR="001B3DE2" w:rsidRPr="001B3DE2" w:rsidRDefault="001B3DE2" w:rsidP="001B3DE2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     </w:t>
      </w:r>
      <w:proofErr w:type="gramStart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II</w:t>
      </w: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закон.</w:t>
      </w:r>
      <w:proofErr w:type="gramEnd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</w:t>
      </w:r>
      <w:r w:rsidRPr="001B3DE2">
        <w:rPr>
          <w:rFonts w:ascii="Times New Roman" w:eastAsia="Times New Roman" w:hAnsi="Times New Roman" w:cs="Times New Roman"/>
          <w:color w:val="000000"/>
          <w:sz w:val="36"/>
          <w:szCs w:val="36"/>
        </w:rPr>
        <w:t>Закон значимости похвалы для ребенка.</w:t>
      </w:r>
    </w:p>
    <w:p w:rsidR="001B3DE2" w:rsidRPr="001B3DE2" w:rsidRDefault="001B3DE2" w:rsidP="001B3DE2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     </w:t>
      </w:r>
      <w:proofErr w:type="gramStart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III</w:t>
      </w: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закон.</w:t>
      </w:r>
      <w:proofErr w:type="gramEnd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</w:t>
      </w:r>
      <w:r w:rsidRPr="001B3DE2">
        <w:rPr>
          <w:rFonts w:ascii="Times New Roman" w:eastAsia="Times New Roman" w:hAnsi="Times New Roman" w:cs="Times New Roman"/>
          <w:color w:val="000000"/>
          <w:sz w:val="36"/>
          <w:szCs w:val="36"/>
        </w:rPr>
        <w:t>Закон трудового участия каждого члена семьи в жизни всей семьи.</w:t>
      </w:r>
    </w:p>
    <w:p w:rsidR="001B3DE2" w:rsidRPr="001B3DE2" w:rsidRDefault="001B3DE2" w:rsidP="001B3DE2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3DE2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</w:t>
      </w:r>
      <w:proofErr w:type="gramStart"/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IV</w:t>
      </w:r>
      <w:r w:rsidRPr="001B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закон</w:t>
      </w:r>
      <w:r w:rsidRPr="001B3DE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.</w:t>
      </w:r>
      <w:proofErr w:type="gramEnd"/>
      <w:r w:rsidRPr="001B3DE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Pr="001B3DE2">
        <w:rPr>
          <w:rFonts w:ascii="Times New Roman" w:eastAsia="Times New Roman" w:hAnsi="Times New Roman" w:cs="Times New Roman"/>
          <w:color w:val="000000"/>
          <w:sz w:val="36"/>
          <w:szCs w:val="36"/>
        </w:rPr>
        <w:t>Закон разделения в равной мере материальных и моральных благ между взрослыми и детьми.</w:t>
      </w:r>
    </w:p>
    <w:p w:rsidR="00885F19" w:rsidRPr="001B3DE2" w:rsidRDefault="00885F19">
      <w:pPr>
        <w:rPr>
          <w:sz w:val="36"/>
          <w:szCs w:val="36"/>
        </w:rPr>
      </w:pPr>
    </w:p>
    <w:sectPr w:rsidR="00885F19" w:rsidRPr="001B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3DE2"/>
    <w:rsid w:val="001B3DE2"/>
    <w:rsid w:val="008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2015-10-21T13:36:00Z</dcterms:created>
  <dcterms:modified xsi:type="dcterms:W3CDTF">2015-10-21T13:37:00Z</dcterms:modified>
</cp:coreProperties>
</file>