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B" w:rsidRPr="0092039A" w:rsidRDefault="0092039A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Проблема  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формирования  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изобразительных  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навыков у детей</w:t>
      </w:r>
      <w:r>
        <w:rPr>
          <w:color w:val="000000"/>
          <w:sz w:val="27"/>
          <w:szCs w:val="27"/>
        </w:rPr>
        <w:br/>
        <w:t xml:space="preserve">                     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t>младшего дошкольного возраста.</w:t>
      </w:r>
      <w:r>
        <w:rPr>
          <w:color w:val="000000"/>
          <w:sz w:val="27"/>
          <w:szCs w:val="27"/>
        </w:rPr>
        <w:br/>
        <w:t xml:space="preserve">       </w:t>
      </w:r>
      <w:r>
        <w:rPr>
          <w:color w:val="000000"/>
          <w:sz w:val="27"/>
          <w:szCs w:val="27"/>
          <w:shd w:val="clear" w:color="auto" w:fill="FFFFFF"/>
        </w:rPr>
        <w:t>Одна из основных задач обучения детей изобразительной деятельности - воспитание умения правильно передавать свои впечатления от окружающей действительности в процессе изображения конкретных предметов и явлений. Изобразительные возможности младших дошкольников в передаче окружающего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мира ограничены. Ребенку младшего дошкольного возраста трудно передать все характерные признаки предмета, так как он не имеет достаточно развитых изобразительных навыков. Большое значение в правдивой передаче впечатлений имеет способ изображения. Дети учатся передавать форму предмета, соотношение его частей, расположение объектов в пространстве, их цвет.</w:t>
      </w:r>
      <w:r>
        <w:rPr>
          <w:color w:val="000000"/>
          <w:sz w:val="27"/>
          <w:szCs w:val="27"/>
        </w:rPr>
        <w:br/>
        <w:t xml:space="preserve">     </w:t>
      </w:r>
      <w:r>
        <w:rPr>
          <w:color w:val="000000"/>
          <w:sz w:val="27"/>
          <w:szCs w:val="27"/>
          <w:shd w:val="clear" w:color="auto" w:fill="FFFFFF"/>
        </w:rPr>
        <w:t>Следующая задача обучения изобразительной деятельности – изображение нескольких предметов, объединенных общим содержанием. Задачи создания тематической композиции требуют изображения группы предметов, логически связанных между собой. В жизни ребенок легко улавливает связи и отношения между предметами, однако для передачи этих отношений в рисунке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младший дошкольник должен овладеть целым рядом изобразительных умений и навыков, требующих большой работы мысли и воображения. Ребенку необходимо определить, что является главным в изображении, а что второстепенным; решить композиционные задачи - как скомпоновать все объекты, чтобы видна была связь между ними; какими цветами следует закрасить предметы, в каком положении их изобразить. Одна из важнейших задач обучения изобразительной деятельности - овладение техническими навыками работы с различными материалами. Изобразительные навыки заключаются в способности передавать форму предмета, его строение, цвет и другие качества, создавать узор с учетом украшаемой формы. С изобразительными навыками тесно связаны технические навыки. Для изображения любого предмета надо уметь свободно и легко проводить линии в любом направлении, а как передать форму предмета посредством этих линий - это уже изобразительная задача.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Изобразительная деятельность зарождается в раннем и продолжает развиваться в дошкольном возрасте. От специалиста в сфере дошкольного образования требуется  понимание закономерностей и возможностей полноценного психического развития ребенка, становления его как личности. Одной из важнейших закономерностей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развития личности является становление личности в обществе, в процессе общественных отношений.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      Педагогу ДОУ важно понимать в детской изобразительной деятельности, какие </w:t>
      </w:r>
      <w:r>
        <w:rPr>
          <w:color w:val="000000"/>
          <w:sz w:val="27"/>
          <w:szCs w:val="27"/>
          <w:shd w:val="clear" w:color="auto" w:fill="FFFFFF"/>
        </w:rPr>
        <w:lastRenderedPageBreak/>
        <w:t>мотивы ее побуждают, закономерности их становления и развития, постепенный характер становления целенаправленной деятельности; действия, составляющие изобразительную деятельность, их появление, развитие и соотнесенность между собой; возможные результаты деятельности, их смысл и значение для развития ребенка.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Процесс формирования личности ребенка в изобразительной деятельности – это в первую очередь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процесс овладения им этой деятельностью, становление его как субъекта изобразительность деятельности, то есть одновременно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всех структур личности: разума, чувств, воли, способностей, характера – словом, целостное психическое развитие ребенка в данной деятельности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</w:rPr>
        <w:t> .</w:t>
      </w:r>
      <w:proofErr w:type="gramEnd"/>
      <w:r>
        <w:rPr>
          <w:color w:val="000000"/>
          <w:sz w:val="27"/>
          <w:szCs w:val="27"/>
        </w:rPr>
        <w:br/>
        <w:t xml:space="preserve">    </w:t>
      </w:r>
      <w:r>
        <w:rPr>
          <w:color w:val="000000"/>
          <w:sz w:val="27"/>
          <w:szCs w:val="27"/>
          <w:shd w:val="clear" w:color="auto" w:fill="FFFFFF"/>
        </w:rPr>
        <w:t> Итак, можно сделать вывод, что к трем годам ребенок: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-проявляет интерес к изобразительной деятельности, стремится заниматься ею по собственной инициативе, рассказывать взрослым о своих интересах в рисунке;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видит образ в своих рисунках и лепке; рассказывает, что рисует и лепит, обыгрывает рисунки; радуется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тому, что у него получается; делится своей радостью;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знает, где лежит материал;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-умеет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пользоваться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изобразительным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материалом: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держать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карандаш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и действовать с ним, с кистью и красками (набирать, промывать,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осушивать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);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-выполняет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изобразительные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действия: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рисует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линии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(прямые,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замкнутые) штрихи, пятна; охотно и смело лепит; отрывает кусочки, скатывает;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-начинает выполнять изображение, узнаваемое другими людьми.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90104B" w:rsidRPr="0092039A" w:rsidSect="0090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39A"/>
    <w:rsid w:val="0090104B"/>
    <w:rsid w:val="0092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3405</Characters>
  <Application>Microsoft Office Word</Application>
  <DocSecurity>0</DocSecurity>
  <Lines>28</Lines>
  <Paragraphs>7</Paragraphs>
  <ScaleCrop>false</ScaleCrop>
  <Company>Krokoz™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SandyBridge</dc:creator>
  <cp:keywords/>
  <dc:description/>
  <cp:lastModifiedBy>SandyBridge</cp:lastModifiedBy>
  <cp:revision>3</cp:revision>
  <dcterms:created xsi:type="dcterms:W3CDTF">2015-10-21T16:50:00Z</dcterms:created>
  <dcterms:modified xsi:type="dcterms:W3CDTF">2015-10-21T16:56:00Z</dcterms:modified>
</cp:coreProperties>
</file>