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F" w:rsidRDefault="006310DF" w:rsidP="006310DF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s8"/>
          <w:b/>
          <w:sz w:val="28"/>
          <w:szCs w:val="28"/>
        </w:rPr>
      </w:pPr>
      <w:r w:rsidRPr="006310DF">
        <w:rPr>
          <w:rStyle w:val="s8"/>
          <w:b/>
          <w:sz w:val="28"/>
          <w:szCs w:val="28"/>
        </w:rPr>
        <w:t xml:space="preserve">«Реализация программы «Этическая грамматика» </w:t>
      </w:r>
    </w:p>
    <w:p w:rsidR="006310DF" w:rsidRDefault="006310DF" w:rsidP="006310DF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s8"/>
          <w:b/>
          <w:sz w:val="28"/>
          <w:szCs w:val="28"/>
        </w:rPr>
      </w:pPr>
      <w:r w:rsidRPr="006310DF">
        <w:rPr>
          <w:rStyle w:val="s8"/>
          <w:b/>
          <w:sz w:val="28"/>
          <w:szCs w:val="28"/>
        </w:rPr>
        <w:t>с детьми дошкольного возраста»</w:t>
      </w:r>
    </w:p>
    <w:p w:rsidR="008D31E3" w:rsidRDefault="008D31E3" w:rsidP="008D31E3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s8"/>
          <w:i/>
        </w:rPr>
      </w:pPr>
      <w:r w:rsidRPr="008D31E3">
        <w:rPr>
          <w:rStyle w:val="s8"/>
          <w:i/>
        </w:rPr>
        <w:t xml:space="preserve">заместитель заведующего по воспитательной и методической работе </w:t>
      </w:r>
    </w:p>
    <w:p w:rsidR="008D31E3" w:rsidRDefault="008D31E3" w:rsidP="008D31E3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c1"/>
          <w:sz w:val="28"/>
          <w:szCs w:val="28"/>
        </w:rPr>
      </w:pPr>
      <w:r w:rsidRPr="008D31E3">
        <w:rPr>
          <w:rStyle w:val="s8"/>
          <w:i/>
        </w:rPr>
        <w:t>МДОУ «Колосок»</w:t>
      </w:r>
      <w:r w:rsidRPr="008D31E3">
        <w:rPr>
          <w:rStyle w:val="c1"/>
          <w:i/>
        </w:rPr>
        <w:t xml:space="preserve"> Серпуховского муниципального района</w:t>
      </w:r>
      <w:r w:rsidRPr="008D31E3">
        <w:rPr>
          <w:rStyle w:val="c1"/>
          <w:sz w:val="28"/>
          <w:szCs w:val="28"/>
        </w:rPr>
        <w:t xml:space="preserve"> </w:t>
      </w:r>
    </w:p>
    <w:p w:rsidR="008D31E3" w:rsidRPr="008D31E3" w:rsidRDefault="008D31E3" w:rsidP="008D31E3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c1"/>
          <w:i/>
        </w:rPr>
      </w:pPr>
      <w:r w:rsidRPr="008D31E3">
        <w:rPr>
          <w:rStyle w:val="c1"/>
          <w:i/>
        </w:rPr>
        <w:t>Стрелкова Наталья Николаевна</w:t>
      </w:r>
    </w:p>
    <w:p w:rsidR="006310DF" w:rsidRDefault="006310DF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rStyle w:val="c1"/>
          <w:sz w:val="28"/>
          <w:szCs w:val="28"/>
        </w:rPr>
        <w:t>С первых минут рождения жизнь каждого человека вплетена в ткань человеческих отношений. Человек не может жить без общения с другими людьми, он никогда не станет полноценной личностью, если рядом не будет другого человека – источника внимания и поддержки, партнера по игре и труду, носителя знаний об окружающем мире, человеческих отношениях.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6310DF">
        <w:rPr>
          <w:rStyle w:val="c1"/>
          <w:sz w:val="28"/>
          <w:szCs w:val="28"/>
        </w:rPr>
        <w:t>Поэтому  с раннего детства необходимо терпеливо и доброжелательно обучать детей правилам культурного поведения и общения, объяснять им разумность и необходимость их соблюдения, радоваться своим хорошим поступкам и огорчаться из-за неправильных ошибочных действий. 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rStyle w:val="c1"/>
          <w:sz w:val="28"/>
          <w:szCs w:val="28"/>
        </w:rPr>
        <w:t>Дошкольный возраст – время активного вхождения ребенка в широкий социальный мир, установления разнообразных взаимоотношений с взрослыми и сверстниками, пробуждения гуманных чувств.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rStyle w:val="c1"/>
          <w:sz w:val="28"/>
          <w:szCs w:val="28"/>
        </w:rPr>
        <w:t xml:space="preserve">Актуальность этического воспитания состоит в том, чтобы общечеловеческие моральные ценности (доброта, сочувствие, милосердие, долг, честь, достоинство и т.п.) стали внутренними стимулами развития формирующейся личности. 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rStyle w:val="c1"/>
          <w:sz w:val="28"/>
          <w:szCs w:val="28"/>
        </w:rPr>
        <w:t>Проблема этического воспитания сегодня очень востребована, что связано с дефицитом доброты, милосердия, сострадания, сочувствия у людей.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rStyle w:val="c1"/>
          <w:sz w:val="28"/>
          <w:szCs w:val="28"/>
        </w:rPr>
        <w:t>Детский сад является первой ступенькой к освоению детьми «азбуки нравственности».</w:t>
      </w:r>
      <w:r w:rsidRPr="006310DF">
        <w:rPr>
          <w:sz w:val="28"/>
          <w:szCs w:val="28"/>
        </w:rPr>
        <w:t xml:space="preserve"> </w:t>
      </w:r>
      <w:r w:rsidRPr="006310DF">
        <w:rPr>
          <w:rStyle w:val="c1"/>
          <w:sz w:val="28"/>
          <w:szCs w:val="28"/>
        </w:rPr>
        <w:t>Поэтому одной из сложных и в то же время важнейших задач воспитательно-образовательной работы дошкольной организации является приобщение ребенка к миру нравственности в современной социальной действительности.</w:t>
      </w:r>
    </w:p>
    <w:p w:rsidR="00DF2111" w:rsidRPr="006310DF" w:rsidRDefault="00DF2111" w:rsidP="006310DF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6310DF">
        <w:rPr>
          <w:rStyle w:val="c1"/>
          <w:sz w:val="28"/>
          <w:szCs w:val="28"/>
        </w:rPr>
        <w:lastRenderedPageBreak/>
        <w:t xml:space="preserve">Малый социальный опыт у детей дошкольного возраста  приводит к неадекватному поведению в различных жизненных ситуациях, незнанию  речевого этикета, что не может не тревожить педагогов и родителей. 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2)</w:t>
      </w:r>
    </w:p>
    <w:p w:rsidR="00DF2111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  проанализировав деятельность нашего дошкольного учреждения, мы пришли к выводу, что необходима целенаправленная программа, которая бы могла ещё больше объединить весь коллектив и привлечь родителей в работе над трудной задачей – формирование главной этической направленности развития личности, е</w:t>
      </w:r>
      <w:r w:rsidR="0004009B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</w:t>
      </w:r>
      <w:r w:rsidR="0004009B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в мире людей.</w:t>
      </w:r>
      <w:r w:rsidR="008D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3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легла следующая структура: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</w:p>
    <w:p w:rsidR="00DF2111" w:rsidRPr="006310DF" w:rsidRDefault="00DF2111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111" w:rsidRPr="006310DF" w:rsidRDefault="00DF2111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DF2111" w:rsidRPr="006310DF" w:rsidRDefault="00DF2111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Программы</w:t>
      </w:r>
    </w:p>
    <w:p w:rsidR="0004009B" w:rsidRPr="006310DF" w:rsidRDefault="0004009B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нравственно-этического воспитания старших дошкольников</w:t>
      </w:r>
    </w:p>
    <w:p w:rsidR="00484C61" w:rsidRPr="006310DF" w:rsidRDefault="0004009B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CE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оценки результативности </w:t>
      </w:r>
    </w:p>
    <w:p w:rsidR="00484C61" w:rsidRDefault="0004009B" w:rsidP="00631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CE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</w:t>
      </w:r>
    </w:p>
    <w:p w:rsidR="006310DF" w:rsidRPr="006310DF" w:rsidRDefault="006310DF" w:rsidP="006310DF">
      <w:pPr>
        <w:pStyle w:val="a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4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-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F2111"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F2111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009B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заложить основы эмоционально-положительного настроя детей в отношениях друг к другу и с окружающими. 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Для достижения этой цели </w:t>
      </w:r>
      <w:r w:rsidR="006310DF"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поставлены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задачи</w:t>
      </w:r>
      <w:r w:rsidR="0004009B"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04009B" w:rsidRPr="006310DF" w:rsidRDefault="0004009B" w:rsidP="006310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1.Продумать методы и средства методической работы в дошкольной организации, способствующие доброжелательному укладу  жизнедеятельности детей через сферу становления и развития  их нравственных отношений. Постоянно и последовательно повышать нравственные основы взаимодействия и общения с детьми у педагогов, определив для них его ключевую значимость. </w:t>
      </w:r>
    </w:p>
    <w:p w:rsidR="0004009B" w:rsidRDefault="0004009B" w:rsidP="006310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     2. Вести мониторинг взаимодействия педагогов с детьми, корректируя выявленные непрофессиональные действия.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5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заложены следующие принципы: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Принципы нравственного воспитания </w:t>
      </w:r>
      <w:r w:rsidR="005148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воспитанников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04009B" w:rsidRPr="006310DF" w:rsidRDefault="00DF2111" w:rsidP="006310DF">
      <w:pPr>
        <w:pStyle w:val="a6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009B" w:rsidRPr="0063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воспитания</w:t>
      </w:r>
      <w:r w:rsidR="0004009B"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09B" w:rsidRPr="006310DF" w:rsidRDefault="0004009B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Гуманистическая направленность воспитания в отношениях педагога к воспитанникам, реализуя развитие позитивного отношения к себе и к восприятию окружающего мира,  а также стимулируя в детях проявление таких нравственных качеств, как доброжелательность, чуткость, тактичность, умение сочувствовать, отзывчивость.</w:t>
      </w:r>
    </w:p>
    <w:p w:rsidR="0004009B" w:rsidRPr="006310DF" w:rsidRDefault="0004009B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 Формировать в детях умение слушать и слышать другого человека во взаимодействии с ним.</w:t>
      </w:r>
    </w:p>
    <w:p w:rsidR="0004009B" w:rsidRPr="006310DF" w:rsidRDefault="0004009B" w:rsidP="006310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Pr="006310DF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 отбора содержания образования</w:t>
      </w:r>
    </w:p>
    <w:p w:rsidR="0004009B" w:rsidRPr="006310DF" w:rsidRDefault="0004009B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Научность  (сочетание современных достижений педагогики и психологии).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br/>
        <w:t>- Учет требований типовых программ.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310DF">
        <w:rPr>
          <w:rFonts w:ascii="Times New Roman" w:eastAsia="Times New Roman" w:hAnsi="Times New Roman" w:cs="Times New Roman"/>
          <w:sz w:val="28"/>
          <w:szCs w:val="28"/>
        </w:rPr>
        <w:t>Многоуровневостъ</w:t>
      </w:r>
      <w:proofErr w:type="spellEnd"/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 (показ широкой картины мира с учетом возрастных возможностей детей). </w:t>
      </w:r>
    </w:p>
    <w:p w:rsidR="0004009B" w:rsidRPr="006310DF" w:rsidRDefault="0004009B" w:rsidP="006310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Pr="006310DF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 организации непосредственно – образовательной деятельности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2111" w:rsidRDefault="0004009B" w:rsidP="006310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 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программы являются:</w:t>
      </w:r>
    </w:p>
    <w:p w:rsidR="0004009B" w:rsidRPr="006310DF" w:rsidRDefault="0004009B" w:rsidP="006310DF">
      <w:pPr>
        <w:pStyle w:val="a6"/>
        <w:numPr>
          <w:ilvl w:val="0"/>
          <w:numId w:val="11"/>
        </w:numPr>
        <w:spacing w:after="0"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Нравственно-образовательное</w:t>
      </w:r>
      <w:proofErr w:type="gramEnd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(занятия, беседы, устные поучения).</w:t>
      </w: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gramStart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Воспитательно-оздоровительное</w:t>
      </w:r>
      <w:proofErr w:type="gramEnd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(праздники, игры подвижные и назидательные, ролевые и строительные, прогулки, экскурсии).</w:t>
      </w: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proofErr w:type="gramStart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Культурно-познавательное</w:t>
      </w:r>
      <w:proofErr w:type="gramEnd"/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(встречи, целевые прогулки, экскурсии, концерты, просмотр видеофильмов).</w:t>
      </w: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Нравственно-трудовое (продуктивная деятельность, изготовление подарков к праздникам)</w:t>
      </w:r>
    </w:p>
    <w:p w:rsidR="00DF2111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 применять различные формы и методы: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7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Программы: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Этические занятия, беседы, игры нравственно-этического содержания. 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Все виды творческой художественной деятельности детей.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совместных праздников.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Просмотр слайд - фильмов, диафильмов, использование аудиозаписей и технических средств обучения.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Экскурсии, целевые прогулки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вечера эстетической направленности (живопись, музыка, поэзия).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выставок (совместная деятельность детей и родителей).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Постановка музыкальных сказок нравственно-этического содержания.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Творческие вечера. </w:t>
      </w:r>
    </w:p>
    <w:p w:rsidR="008F0689" w:rsidRPr="006310DF" w:rsidRDefault="008F0689" w:rsidP="006310D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Организация совместного проживания событий взрослыми и детьми.</w:t>
      </w:r>
    </w:p>
    <w:p w:rsidR="008F0689" w:rsidRPr="006310DF" w:rsidRDefault="008F0689" w:rsidP="006310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мы предлагаем следующие методы: наглядный, словесный, практический,</w:t>
      </w:r>
      <w:r w:rsidRPr="006310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>интегративный метод обучения. 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b/>
          <w:i/>
          <w:sz w:val="28"/>
          <w:szCs w:val="28"/>
        </w:rPr>
        <w:t>- Наглядный метод 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во время: </w:t>
      </w:r>
    </w:p>
    <w:p w:rsidR="008F0689" w:rsidRPr="006310DF" w:rsidRDefault="008F0689" w:rsidP="006310D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чтения педагогом рассказов; </w:t>
      </w:r>
    </w:p>
    <w:p w:rsidR="008F0689" w:rsidRPr="006310DF" w:rsidRDefault="008F0689" w:rsidP="006310D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наблюдений; </w:t>
      </w:r>
    </w:p>
    <w:p w:rsidR="008F0689" w:rsidRPr="006310DF" w:rsidRDefault="008F0689" w:rsidP="006310D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показа сказок (педагогом, детьми); </w:t>
      </w:r>
    </w:p>
    <w:p w:rsidR="008F0689" w:rsidRPr="006310DF" w:rsidRDefault="008F0689" w:rsidP="006310D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рассматривания книжных иллюстраций, репродукций, предметов; </w:t>
      </w:r>
    </w:p>
    <w:p w:rsidR="008F0689" w:rsidRPr="006310DF" w:rsidRDefault="008F0689" w:rsidP="006310D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проведения дидактических игр; </w:t>
      </w:r>
    </w:p>
    <w:p w:rsidR="008F0689" w:rsidRPr="006310DF" w:rsidRDefault="008F0689" w:rsidP="006310D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экскурсий, целевых прогулок; </w:t>
      </w:r>
    </w:p>
    <w:p w:rsidR="008F0689" w:rsidRPr="006310DF" w:rsidRDefault="008F0689" w:rsidP="006310D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моделирования сказок. 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10DF">
        <w:rPr>
          <w:rFonts w:ascii="Times New Roman" w:eastAsia="Times New Roman" w:hAnsi="Times New Roman" w:cs="Times New Roman"/>
          <w:b/>
          <w:i/>
          <w:sz w:val="28"/>
          <w:szCs w:val="28"/>
        </w:rPr>
        <w:t>Словесный метод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 представляется наиболее эффективным в процессе: </w:t>
      </w:r>
    </w:p>
    <w:p w:rsidR="008F0689" w:rsidRPr="006310DF" w:rsidRDefault="008F0689" w:rsidP="006310D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чтения литературных произведений воспитателем;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чтения стихотворений детьми, воспитателем;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бесед с элементами диалога, обобщающих рассказов воспитателя;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ответов на вопросы педагога, детей;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проведения разнообразных игр (малоподвижные, сюжетно-ролевые, дидактические, игры-драматизации и др.);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сообщения дополнительного материала воспитателем;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загадывания загадок;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рассматривания наглядного материала;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рассказов детей по схемам, иллюстрациям, моделирования сказок;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разбора житейских ситуаций; </w:t>
      </w:r>
    </w:p>
    <w:p w:rsidR="008F0689" w:rsidRPr="006310DF" w:rsidRDefault="008F0689" w:rsidP="006310D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проведения викторин, конкурсов, тематических вечеров; </w:t>
      </w:r>
    </w:p>
    <w:p w:rsidR="008F0689" w:rsidRPr="006310DF" w:rsidRDefault="008F0689" w:rsidP="006310D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чтения литературных произведений родителями.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 Практический метод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 используется, когда необходимо: </w:t>
      </w:r>
    </w:p>
    <w:p w:rsidR="008F0689" w:rsidRPr="006310DF" w:rsidRDefault="008F0689" w:rsidP="006310D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продуктивную деятельность; </w:t>
      </w:r>
    </w:p>
    <w:p w:rsidR="008F0689" w:rsidRPr="006310DF" w:rsidRDefault="008F0689" w:rsidP="006310D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провести игры (строительные, дидактические, подвижные, малоподвижные, инсценировки и др.); </w:t>
      </w:r>
    </w:p>
    <w:p w:rsidR="008F0689" w:rsidRPr="006310DF" w:rsidRDefault="008F0689" w:rsidP="006310D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сшить кукол к сказкам; </w:t>
      </w:r>
    </w:p>
    <w:p w:rsidR="008F0689" w:rsidRPr="006310DF" w:rsidRDefault="008F0689" w:rsidP="006310D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постановку пьес, сказок, литературных произведений, а так же конкурсы, викторины; </w:t>
      </w:r>
    </w:p>
    <w:p w:rsidR="008F0689" w:rsidRPr="006310DF" w:rsidRDefault="008F0689" w:rsidP="006310D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провести экскурсии различной направленности; </w:t>
      </w:r>
    </w:p>
    <w:p w:rsidR="008F0689" w:rsidRPr="006310DF" w:rsidRDefault="008F0689" w:rsidP="006310D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вечера с родителями, для родителей и сверстников; </w:t>
      </w:r>
    </w:p>
    <w:p w:rsidR="008F0689" w:rsidRPr="006310DF" w:rsidRDefault="008F0689" w:rsidP="006310D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:rsidR="008F0689" w:rsidRPr="006310DF" w:rsidRDefault="008F0689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b/>
          <w:i/>
          <w:sz w:val="28"/>
          <w:szCs w:val="28"/>
        </w:rPr>
        <w:t>- Интегративный метод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 обучения:</w:t>
      </w:r>
    </w:p>
    <w:p w:rsidR="008F0689" w:rsidRPr="006310DF" w:rsidRDefault="008F0689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Метод детского проектирования</w:t>
      </w:r>
    </w:p>
    <w:p w:rsidR="008F0689" w:rsidRPr="006310DF" w:rsidRDefault="008F0689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Технология этического диалога</w:t>
      </w:r>
    </w:p>
    <w:p w:rsidR="008F0689" w:rsidRDefault="008F0689" w:rsidP="006310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- Воспитательные ситуации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8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F0689" w:rsidRPr="006310DF" w:rsidRDefault="008F0689" w:rsidP="006310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 года с поэтапным проведением исследования.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этап – организационный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689" w:rsidRPr="006310DF" w:rsidRDefault="008F0689" w:rsidP="006310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этап – основной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689" w:rsidRPr="006310DF" w:rsidRDefault="008F0689" w:rsidP="006310D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sz w:val="28"/>
          <w:szCs w:val="28"/>
        </w:rPr>
        <w:t xml:space="preserve">Апробация и использование в образовательном процессе личностно-ориентированных технологий, приемов, методов воспитания дошкольников,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8F0689" w:rsidRPr="006310DF" w:rsidRDefault="008F0689" w:rsidP="006310D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0DF">
        <w:rPr>
          <w:sz w:val="28"/>
          <w:szCs w:val="28"/>
        </w:rPr>
        <w:t xml:space="preserve">Осуществление опытно-педагогической деятельности. 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 этап – заключительный</w:t>
      </w:r>
    </w:p>
    <w:p w:rsidR="008F0689" w:rsidRDefault="008F0689" w:rsidP="00631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Обработка и интерпретация данных.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нравственно</w:t>
      </w:r>
      <w:r w:rsidR="005148BC">
        <w:rPr>
          <w:rFonts w:ascii="Times New Roman" w:hAnsi="Times New Roman" w:cs="Times New Roman"/>
          <w:sz w:val="28"/>
          <w:szCs w:val="28"/>
        </w:rPr>
        <w:t>-этического</w:t>
      </w:r>
      <w:r w:rsidRPr="006310DF">
        <w:rPr>
          <w:rFonts w:ascii="Times New Roman" w:hAnsi="Times New Roman" w:cs="Times New Roman"/>
          <w:sz w:val="28"/>
          <w:szCs w:val="28"/>
        </w:rPr>
        <w:t xml:space="preserve"> воспитания дошкольников. </w:t>
      </w:r>
    </w:p>
    <w:p w:rsidR="006310DF" w:rsidRPr="006310DF" w:rsidRDefault="006310DF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9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F0689" w:rsidRPr="006310DF" w:rsidRDefault="008F0689" w:rsidP="006310DF">
      <w:pPr>
        <w:shd w:val="clear" w:color="auto" w:fill="FFFFFF"/>
        <w:spacing w:after="0" w:line="360" w:lineRule="auto"/>
        <w:ind w:left="-540"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DF">
        <w:rPr>
          <w:rFonts w:ascii="Times New Roman" w:hAnsi="Times New Roman" w:cs="Times New Roman"/>
          <w:bCs/>
          <w:sz w:val="28"/>
          <w:szCs w:val="28"/>
        </w:rPr>
        <w:t>Программа включает в себя 4 раздела</w:t>
      </w:r>
    </w:p>
    <w:p w:rsidR="008F0689" w:rsidRPr="006310DF" w:rsidRDefault="008F0689" w:rsidP="006310DF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1-й раздел посвящен этике общения.</w:t>
      </w:r>
      <w:r w:rsidRPr="006310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10DF">
        <w:rPr>
          <w:rFonts w:ascii="Times New Roman" w:hAnsi="Times New Roman" w:cs="Times New Roman"/>
          <w:sz w:val="28"/>
          <w:szCs w:val="28"/>
        </w:rPr>
        <w:t xml:space="preserve">Он призван раскрывать взаимосвязь внутреннего и внешнего в этике поведения людей по отношению к окружающим, приобщать дошкольников к нормам воспитанности. </w:t>
      </w:r>
    </w:p>
    <w:p w:rsidR="008F0689" w:rsidRPr="006310DF" w:rsidRDefault="008F0689" w:rsidP="006310D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нормами воспитанности тесно связан этикет, составляющий содержание 2-го раздела.</w:t>
      </w:r>
      <w:r w:rsidRPr="006310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10DF">
        <w:rPr>
          <w:rFonts w:ascii="Times New Roman" w:hAnsi="Times New Roman" w:cs="Times New Roman"/>
          <w:sz w:val="28"/>
          <w:szCs w:val="28"/>
        </w:rPr>
        <w:t>Его цель — приобщение дошкольников к нор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мам регламентированного поведения среди людей. К этикету пра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вомерно отнести так называемые правила «хорошего тона».</w:t>
      </w:r>
    </w:p>
    <w:p w:rsidR="008F0689" w:rsidRPr="006310DF" w:rsidRDefault="008F0689" w:rsidP="006310D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раздел посвящен нормам этики, регулирующим отношения к окружающим</w:t>
      </w:r>
      <w:r w:rsidRPr="006310D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310DF">
        <w:rPr>
          <w:rFonts w:ascii="Times New Roman" w:hAnsi="Times New Roman" w:cs="Times New Roman"/>
          <w:sz w:val="28"/>
          <w:szCs w:val="28"/>
        </w:rPr>
        <w:t>Он призван способствовать развитию эмоциональ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ной отзывчивости на переживания другого человека, созданию ус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ловий для воспитания самоуважения, чувства собственного досто</w:t>
      </w:r>
      <w:r w:rsidRPr="006310DF">
        <w:rPr>
          <w:rFonts w:ascii="Times New Roman" w:hAnsi="Times New Roman" w:cs="Times New Roman"/>
          <w:sz w:val="28"/>
          <w:szCs w:val="28"/>
        </w:rPr>
        <w:softHyphen/>
        <w:t xml:space="preserve">инства, проявлению </w:t>
      </w:r>
      <w:proofErr w:type="spellStart"/>
      <w:r w:rsidRPr="006310D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310DF">
        <w:rPr>
          <w:rFonts w:ascii="Times New Roman" w:hAnsi="Times New Roman" w:cs="Times New Roman"/>
          <w:sz w:val="28"/>
          <w:szCs w:val="28"/>
        </w:rPr>
        <w:t>, сопереживания.</w:t>
      </w:r>
    </w:p>
    <w:p w:rsidR="008F0689" w:rsidRPr="006310DF" w:rsidRDefault="008F0689" w:rsidP="006310D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Овладение моральными нормами поведения, этической культу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рой усиливает интерес ребенка к своей внутренней жизни, к каче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ствам собственной личности, потребность в самооценке, в сопо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ставлении себя с другими людьми.</w:t>
      </w:r>
    </w:p>
    <w:p w:rsidR="008F0689" w:rsidRDefault="008F0689" w:rsidP="006310D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 раздел рассматривает этику отношений в коллективе</w:t>
      </w:r>
      <w:r w:rsidRPr="006310D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310DF">
        <w:rPr>
          <w:rFonts w:ascii="Times New Roman" w:hAnsi="Times New Roman" w:cs="Times New Roman"/>
          <w:sz w:val="28"/>
          <w:szCs w:val="28"/>
        </w:rPr>
        <w:t>Как известно, основной чертой взаимодействия детей в коллективе яв</w:t>
      </w:r>
      <w:r w:rsidRPr="006310DF">
        <w:rPr>
          <w:rFonts w:ascii="Times New Roman" w:hAnsi="Times New Roman" w:cs="Times New Roman"/>
          <w:sz w:val="28"/>
          <w:szCs w:val="28"/>
        </w:rPr>
        <w:softHyphen/>
        <w:t xml:space="preserve">ляется стремление влиять </w:t>
      </w:r>
      <w:proofErr w:type="gramStart"/>
      <w:r w:rsidRPr="006310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10DF">
        <w:rPr>
          <w:rFonts w:ascii="Times New Roman" w:hAnsi="Times New Roman" w:cs="Times New Roman"/>
          <w:sz w:val="28"/>
          <w:szCs w:val="28"/>
        </w:rPr>
        <w:t xml:space="preserve"> другого, общаться со сверстниками. Если общение, которое психологами провозглашается особой дея</w:t>
      </w:r>
      <w:r w:rsidRPr="006310DF">
        <w:rPr>
          <w:rFonts w:ascii="Times New Roman" w:hAnsi="Times New Roman" w:cs="Times New Roman"/>
          <w:sz w:val="28"/>
          <w:szCs w:val="28"/>
        </w:rPr>
        <w:softHyphen/>
        <w:t xml:space="preserve">тельностью, морально </w:t>
      </w:r>
      <w:r w:rsidRPr="006310DF">
        <w:rPr>
          <w:rFonts w:ascii="Times New Roman" w:hAnsi="Times New Roman" w:cs="Times New Roman"/>
          <w:sz w:val="28"/>
          <w:szCs w:val="28"/>
        </w:rPr>
        <w:lastRenderedPageBreak/>
        <w:t>окрашено, оно способствует познанию уче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никами другого и самих себя. При этом жизненные ситуации и решаемые проблемы в многообразной деятельности коллектива становятся предметом специального внимания на этических заня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тиях, связываются с анализом и самоанализом поступков, чувств, реакций детей, с миром разнообразных эмоций в сфере отноше</w:t>
      </w:r>
      <w:r w:rsidRPr="006310DF">
        <w:rPr>
          <w:rFonts w:ascii="Times New Roman" w:hAnsi="Times New Roman" w:cs="Times New Roman"/>
          <w:sz w:val="28"/>
          <w:szCs w:val="28"/>
        </w:rPr>
        <w:softHyphen/>
        <w:t>ний. То, что эмоционально воспринято, что находит отклик чувств, становится побудительной основой опыта поведения.</w:t>
      </w:r>
    </w:p>
    <w:p w:rsidR="008D31E3" w:rsidRPr="008D31E3" w:rsidRDefault="008D31E3" w:rsidP="008D31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10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F0689" w:rsidRPr="006310DF" w:rsidRDefault="008F0689" w:rsidP="00631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Материально – технические условия  организации образовательного процесса направленного на нравственно-этическое воспитание детей дошкольного возраста  рассматриваются в двух направлениях.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 xml:space="preserve">1  Создание макросреды ДОО. </w:t>
      </w:r>
    </w:p>
    <w:p w:rsidR="008F0689" w:rsidRPr="006310DF" w:rsidRDefault="008F0689" w:rsidP="00631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2 Создание микросреды в группах.</w:t>
      </w:r>
    </w:p>
    <w:p w:rsidR="008F0689" w:rsidRDefault="008F0689" w:rsidP="006310D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DF">
        <w:rPr>
          <w:rFonts w:ascii="Times New Roman" w:hAnsi="Times New Roman" w:cs="Times New Roman"/>
          <w:sz w:val="28"/>
          <w:szCs w:val="28"/>
        </w:rPr>
        <w:t>Работа по реализации этих двух направлений  строится, прежде всего, исходя из возрастных особенностей развития  детей,  и требовани</w:t>
      </w:r>
      <w:r w:rsidR="005148BC">
        <w:rPr>
          <w:rFonts w:ascii="Times New Roman" w:hAnsi="Times New Roman" w:cs="Times New Roman"/>
          <w:sz w:val="28"/>
          <w:szCs w:val="28"/>
        </w:rPr>
        <w:t xml:space="preserve">й Сан </w:t>
      </w:r>
      <w:proofErr w:type="spellStart"/>
      <w:r w:rsidR="005148BC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310DF">
        <w:rPr>
          <w:rFonts w:ascii="Times New Roman" w:hAnsi="Times New Roman" w:cs="Times New Roman"/>
          <w:sz w:val="28"/>
          <w:szCs w:val="28"/>
        </w:rPr>
        <w:t>.   Макросреда ДОО и микросреда групп создается  педагогами и администрацией для  качественной организации образовательного процесса, в том числе и по нравственно-этическому воспитанию</w:t>
      </w:r>
    </w:p>
    <w:p w:rsidR="008D31E3" w:rsidRPr="008D31E3" w:rsidRDefault="008D31E3" w:rsidP="008D31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</w:t>
      </w:r>
      <w:r w:rsidRPr="0063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2111" w:rsidRPr="006310DF" w:rsidRDefault="00DF2111" w:rsidP="00631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всё это, можно предположить, что в процессе реализации программы мы придём к следующим результатам:</w:t>
      </w:r>
    </w:p>
    <w:p w:rsidR="008F0689" w:rsidRPr="006310DF" w:rsidRDefault="008F0689" w:rsidP="006310DF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система методической работы по повышению профессиональной компетенции педагогов дошкольного учреждения по вопросам формирования ценностно-смысловой сферы личности детей на основе комплексно-тематического планирования. </w:t>
      </w:r>
    </w:p>
    <w:p w:rsidR="008F0689" w:rsidRDefault="008F0689" w:rsidP="006310DF">
      <w:pPr>
        <w:pStyle w:val="a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0D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развития детей  через систему работы по </w:t>
      </w:r>
      <w:r w:rsidRPr="006310D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ценностно-смысловой сферы личности ребёнка.</w:t>
      </w:r>
    </w:p>
    <w:p w:rsidR="008F0689" w:rsidRPr="008D31E3" w:rsidRDefault="008D31E3" w:rsidP="008D31E3">
      <w:pPr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12)</w:t>
      </w:r>
    </w:p>
    <w:p w:rsidR="008F0689" w:rsidRPr="006310DF" w:rsidRDefault="008F0689" w:rsidP="006310DF">
      <w:pPr>
        <w:pStyle w:val="a3"/>
        <w:spacing w:before="0" w:beforeAutospacing="0" w:after="0" w:afterAutospacing="0" w:line="360" w:lineRule="auto"/>
        <w:ind w:firstLine="240"/>
        <w:jc w:val="both"/>
        <w:rPr>
          <w:sz w:val="28"/>
          <w:szCs w:val="28"/>
        </w:rPr>
      </w:pPr>
      <w:r w:rsidRPr="006310DF">
        <w:rPr>
          <w:sz w:val="28"/>
          <w:szCs w:val="28"/>
        </w:rPr>
        <w:t xml:space="preserve">Изучение особенностей дошкольников,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:rsidR="00DF2111" w:rsidRDefault="00DF2111" w:rsidP="006310DF">
      <w:pPr>
        <w:pStyle w:val="a3"/>
        <w:spacing w:before="0" w:beforeAutospacing="0" w:after="0" w:afterAutospacing="0" w:line="360" w:lineRule="auto"/>
        <w:ind w:firstLine="240"/>
        <w:jc w:val="both"/>
        <w:rPr>
          <w:sz w:val="28"/>
          <w:szCs w:val="28"/>
        </w:rPr>
      </w:pPr>
      <w:r w:rsidRPr="006310DF">
        <w:rPr>
          <w:sz w:val="28"/>
          <w:szCs w:val="28"/>
        </w:rPr>
        <w:t xml:space="preserve">Хочется верить, что наша </w:t>
      </w:r>
      <w:r w:rsidR="008F0689" w:rsidRPr="006310DF">
        <w:rPr>
          <w:sz w:val="28"/>
          <w:szCs w:val="28"/>
        </w:rPr>
        <w:t>совместная деятельность</w:t>
      </w:r>
      <w:r w:rsidRPr="006310DF">
        <w:rPr>
          <w:sz w:val="28"/>
          <w:szCs w:val="28"/>
        </w:rPr>
        <w:t xml:space="preserve">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страны.</w:t>
      </w:r>
    </w:p>
    <w:p w:rsidR="00912821" w:rsidRDefault="00912821" w:rsidP="006310DF">
      <w:pPr>
        <w:pStyle w:val="a3"/>
        <w:spacing w:before="0" w:beforeAutospacing="0" w:after="0" w:afterAutospacing="0" w:line="360" w:lineRule="auto"/>
        <w:ind w:firstLine="240"/>
        <w:jc w:val="both"/>
        <w:rPr>
          <w:sz w:val="28"/>
          <w:szCs w:val="28"/>
        </w:rPr>
      </w:pPr>
    </w:p>
    <w:p w:rsidR="00912821" w:rsidRPr="00912821" w:rsidRDefault="00912821" w:rsidP="006310DF">
      <w:pPr>
        <w:pStyle w:val="a3"/>
        <w:spacing w:before="0" w:beforeAutospacing="0" w:after="0" w:afterAutospacing="0"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//kolosok.my1.ru</w:t>
      </w:r>
    </w:p>
    <w:p w:rsidR="00C6489F" w:rsidRPr="006310DF" w:rsidRDefault="00C6489F" w:rsidP="006310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489F" w:rsidRPr="006310DF" w:rsidSect="00C648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D9" w:rsidRDefault="00F214D9" w:rsidP="008D31E3">
      <w:pPr>
        <w:spacing w:after="0" w:line="240" w:lineRule="auto"/>
      </w:pPr>
      <w:r>
        <w:separator/>
      </w:r>
    </w:p>
  </w:endnote>
  <w:endnote w:type="continuationSeparator" w:id="1">
    <w:p w:rsidR="00F214D9" w:rsidRDefault="00F214D9" w:rsidP="008D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4282"/>
      <w:docPartObj>
        <w:docPartGallery w:val="Page Numbers (Bottom of Page)"/>
        <w:docPartUnique/>
      </w:docPartObj>
    </w:sdtPr>
    <w:sdtContent>
      <w:p w:rsidR="008D31E3" w:rsidRDefault="006343B8">
        <w:pPr>
          <w:pStyle w:val="a9"/>
          <w:jc w:val="right"/>
        </w:pPr>
        <w:fldSimple w:instr=" PAGE   \* MERGEFORMAT ">
          <w:r w:rsidR="005148BC">
            <w:rPr>
              <w:noProof/>
            </w:rPr>
            <w:t>7</w:t>
          </w:r>
        </w:fldSimple>
      </w:p>
    </w:sdtContent>
  </w:sdt>
  <w:p w:rsidR="008D31E3" w:rsidRDefault="008D31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D9" w:rsidRDefault="00F214D9" w:rsidP="008D31E3">
      <w:pPr>
        <w:spacing w:after="0" w:line="240" w:lineRule="auto"/>
      </w:pPr>
      <w:r>
        <w:separator/>
      </w:r>
    </w:p>
  </w:footnote>
  <w:footnote w:type="continuationSeparator" w:id="1">
    <w:p w:rsidR="00F214D9" w:rsidRDefault="00F214D9" w:rsidP="008D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41"/>
    <w:multiLevelType w:val="hybridMultilevel"/>
    <w:tmpl w:val="A9D6098A"/>
    <w:lvl w:ilvl="0" w:tplc="C0B09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F2C"/>
    <w:multiLevelType w:val="hybridMultilevel"/>
    <w:tmpl w:val="E472AF60"/>
    <w:lvl w:ilvl="0" w:tplc="298E8886">
      <w:start w:val="1"/>
      <w:numFmt w:val="decimal"/>
      <w:lvlText w:val="%1."/>
      <w:lvlJc w:val="left"/>
      <w:pPr>
        <w:ind w:left="1080" w:hanging="840"/>
      </w:pPr>
      <w:rPr>
        <w:rFonts w:ascii="Times New Roman CYR" w:eastAsia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317187"/>
    <w:multiLevelType w:val="multilevel"/>
    <w:tmpl w:val="37C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8042E"/>
    <w:multiLevelType w:val="multilevel"/>
    <w:tmpl w:val="037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4298C"/>
    <w:multiLevelType w:val="multilevel"/>
    <w:tmpl w:val="104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4257A"/>
    <w:multiLevelType w:val="hybridMultilevel"/>
    <w:tmpl w:val="CD8880D8"/>
    <w:lvl w:ilvl="0" w:tplc="6132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44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2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E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68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6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A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2C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C3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737DD1"/>
    <w:multiLevelType w:val="multilevel"/>
    <w:tmpl w:val="420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C506B"/>
    <w:multiLevelType w:val="multilevel"/>
    <w:tmpl w:val="ADB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B1B90"/>
    <w:multiLevelType w:val="multilevel"/>
    <w:tmpl w:val="463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256E5"/>
    <w:multiLevelType w:val="multilevel"/>
    <w:tmpl w:val="B3A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F7ADD"/>
    <w:multiLevelType w:val="hybridMultilevel"/>
    <w:tmpl w:val="91948114"/>
    <w:lvl w:ilvl="0" w:tplc="5406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08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3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E4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AE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C2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6E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C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E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A403CC"/>
    <w:multiLevelType w:val="hybridMultilevel"/>
    <w:tmpl w:val="1186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31104"/>
    <w:multiLevelType w:val="multilevel"/>
    <w:tmpl w:val="001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32785"/>
    <w:multiLevelType w:val="multilevel"/>
    <w:tmpl w:val="CB24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A6965"/>
    <w:multiLevelType w:val="multilevel"/>
    <w:tmpl w:val="37AE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165EC"/>
    <w:multiLevelType w:val="multilevel"/>
    <w:tmpl w:val="BFE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111"/>
    <w:rsid w:val="0004009B"/>
    <w:rsid w:val="00484C61"/>
    <w:rsid w:val="005148BC"/>
    <w:rsid w:val="006310DF"/>
    <w:rsid w:val="006343B8"/>
    <w:rsid w:val="008D31E3"/>
    <w:rsid w:val="008F0689"/>
    <w:rsid w:val="00912821"/>
    <w:rsid w:val="009B0CCE"/>
    <w:rsid w:val="00C6489F"/>
    <w:rsid w:val="00DF2111"/>
    <w:rsid w:val="00F2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111"/>
    <w:rPr>
      <w:b/>
      <w:bCs/>
    </w:rPr>
  </w:style>
  <w:style w:type="character" w:styleId="a5">
    <w:name w:val="Emphasis"/>
    <w:basedOn w:val="a0"/>
    <w:uiPriority w:val="20"/>
    <w:qFormat/>
    <w:rsid w:val="00DF2111"/>
    <w:rPr>
      <w:i/>
      <w:iCs/>
    </w:rPr>
  </w:style>
  <w:style w:type="paragraph" w:customStyle="1" w:styleId="c0">
    <w:name w:val="c0"/>
    <w:basedOn w:val="a"/>
    <w:rsid w:val="00DF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111"/>
  </w:style>
  <w:style w:type="paragraph" w:styleId="a6">
    <w:name w:val="List Paragraph"/>
    <w:basedOn w:val="a"/>
    <w:uiPriority w:val="34"/>
    <w:qFormat/>
    <w:rsid w:val="0004009B"/>
    <w:pPr>
      <w:ind w:left="720"/>
      <w:contextualSpacing/>
    </w:pPr>
  </w:style>
  <w:style w:type="character" w:customStyle="1" w:styleId="s8">
    <w:name w:val="s8"/>
    <w:basedOn w:val="a0"/>
    <w:rsid w:val="006310DF"/>
  </w:style>
  <w:style w:type="paragraph" w:styleId="a7">
    <w:name w:val="header"/>
    <w:basedOn w:val="a"/>
    <w:link w:val="a8"/>
    <w:uiPriority w:val="99"/>
    <w:semiHidden/>
    <w:unhideWhenUsed/>
    <w:rsid w:val="008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1E3"/>
  </w:style>
  <w:style w:type="paragraph" w:styleId="a9">
    <w:name w:val="footer"/>
    <w:basedOn w:val="a"/>
    <w:link w:val="aa"/>
    <w:uiPriority w:val="99"/>
    <w:unhideWhenUsed/>
    <w:rsid w:val="008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C7A-1058-4B48-9E6C-B2179D1F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compag8</cp:lastModifiedBy>
  <cp:revision>5</cp:revision>
  <cp:lastPrinted>2015-10-12T08:28:00Z</cp:lastPrinted>
  <dcterms:created xsi:type="dcterms:W3CDTF">2015-09-28T13:17:00Z</dcterms:created>
  <dcterms:modified xsi:type="dcterms:W3CDTF">2015-10-12T09:32:00Z</dcterms:modified>
</cp:coreProperties>
</file>