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66" w:rsidRDefault="00DD6866" w:rsidP="00DD68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 непосредственной образовательной деятельности в подготовительной группе (интег</w:t>
      </w:r>
      <w:r w:rsidR="008F1F46">
        <w:rPr>
          <w:rFonts w:ascii="Times New Roman" w:hAnsi="Times New Roman"/>
          <w:sz w:val="24"/>
          <w:szCs w:val="24"/>
        </w:rPr>
        <w:t xml:space="preserve">рация образовательных областей </w:t>
      </w:r>
      <w:r w:rsidR="008F1F46">
        <w:rPr>
          <w:rFonts w:ascii="Times New Roman" w:hAnsi="Times New Roman"/>
          <w:sz w:val="24"/>
          <w:szCs w:val="24"/>
        </w:rPr>
        <w:t>«Познавательное развитие»</w:t>
      </w:r>
      <w:r w:rsidR="008F1F46">
        <w:rPr>
          <w:rFonts w:ascii="Times New Roman" w:hAnsi="Times New Roman"/>
          <w:sz w:val="24"/>
          <w:szCs w:val="24"/>
        </w:rPr>
        <w:t>, «</w:t>
      </w:r>
      <w:r>
        <w:rPr>
          <w:rFonts w:ascii="Times New Roman" w:hAnsi="Times New Roman"/>
          <w:sz w:val="24"/>
          <w:szCs w:val="24"/>
        </w:rPr>
        <w:t>Речевое развитие», «Социально-коммуникативное развитие», «Художественно-эстетическое развитие»).</w:t>
      </w:r>
    </w:p>
    <w:p w:rsidR="00DD6866" w:rsidRDefault="00DD6866" w:rsidP="00DD68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 «Сладости для</w:t>
      </w:r>
      <w:r w:rsidR="008F1F46">
        <w:rPr>
          <w:rFonts w:ascii="Times New Roman" w:hAnsi="Times New Roman"/>
          <w:sz w:val="24"/>
          <w:szCs w:val="24"/>
        </w:rPr>
        <w:t xml:space="preserve"> мыльного</w:t>
      </w:r>
      <w:r>
        <w:rPr>
          <w:rFonts w:ascii="Times New Roman" w:hAnsi="Times New Roman"/>
          <w:sz w:val="24"/>
          <w:szCs w:val="24"/>
        </w:rPr>
        <w:t xml:space="preserve"> короля» </w:t>
      </w:r>
    </w:p>
    <w:p w:rsidR="00DD6866" w:rsidRDefault="00DD6866" w:rsidP="00DD68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Создание социальной ситуации развития в процессе организации игровой  деятельности.</w:t>
      </w:r>
    </w:p>
    <w:p w:rsidR="00DD6866" w:rsidRDefault="00DD6866" w:rsidP="00DD68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8F1F46" w:rsidRDefault="008F1F46" w:rsidP="00DD6866">
      <w:pPr>
        <w:rPr>
          <w:rFonts w:ascii="Times New Roman" w:hAnsi="Times New Roman"/>
          <w:sz w:val="24"/>
          <w:szCs w:val="24"/>
        </w:rPr>
      </w:pPr>
      <w:r w:rsidRPr="008F1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обеспечить условия развития поисковой активности детей (познавательное развитие)</w:t>
      </w:r>
      <w:r>
        <w:rPr>
          <w:rFonts w:ascii="Times New Roman" w:hAnsi="Times New Roman"/>
          <w:sz w:val="24"/>
          <w:szCs w:val="24"/>
        </w:rPr>
        <w:t>;</w:t>
      </w:r>
    </w:p>
    <w:p w:rsidR="00DD6866" w:rsidRPr="008F1F46" w:rsidRDefault="00DD6866" w:rsidP="008F1F46">
      <w:pPr>
        <w:rPr>
          <w:rFonts w:ascii="Times New Roman" w:hAnsi="Times New Roman"/>
          <w:sz w:val="24"/>
          <w:szCs w:val="24"/>
        </w:rPr>
      </w:pPr>
      <w:r w:rsidRPr="008F1F46">
        <w:rPr>
          <w:rFonts w:ascii="Times New Roman" w:hAnsi="Times New Roman"/>
          <w:sz w:val="24"/>
          <w:szCs w:val="24"/>
        </w:rPr>
        <w:t>создать условия для побуждения детей к речевой активности (речевое развитие);</w:t>
      </w:r>
    </w:p>
    <w:p w:rsidR="00DD6866" w:rsidRDefault="00DD6866" w:rsidP="00DD68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условия для выражения детьми своего мнения (социально-коммуникативное развитие);</w:t>
      </w:r>
    </w:p>
    <w:p w:rsidR="00DD6866" w:rsidRDefault="00DD6866" w:rsidP="00DD68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условия для самостоятельного выбора материалов (социально-коммуникативное развитие);</w:t>
      </w:r>
    </w:p>
    <w:p w:rsidR="00DD6866" w:rsidRDefault="00DD6866" w:rsidP="00DD68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•способствовать развитию навыков взаимодействия (социально-коммуникативное развитие).</w:t>
      </w:r>
    </w:p>
    <w:p w:rsidR="00DD6866" w:rsidRDefault="00DD6866" w:rsidP="00DD68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</w:t>
      </w:r>
      <w:r>
        <w:rPr>
          <w:rFonts w:ascii="Times New Roman" w:hAnsi="Times New Roman"/>
          <w:sz w:val="24"/>
          <w:szCs w:val="24"/>
        </w:rPr>
        <w:t xml:space="preserve">: столы и стулья по количеству детей, микроволновка, форма для мыла, мыльная основа, перчатки, колпаки и фартуки по количеству детей, красители, </w:t>
      </w:r>
      <w:proofErr w:type="spellStart"/>
      <w:r>
        <w:rPr>
          <w:rFonts w:ascii="Times New Roman" w:hAnsi="Times New Roman"/>
          <w:sz w:val="24"/>
          <w:szCs w:val="24"/>
        </w:rPr>
        <w:t>ароматизаторы</w:t>
      </w:r>
      <w:proofErr w:type="spellEnd"/>
      <w:r>
        <w:rPr>
          <w:rFonts w:ascii="Times New Roman" w:hAnsi="Times New Roman"/>
          <w:sz w:val="24"/>
          <w:szCs w:val="24"/>
        </w:rPr>
        <w:t>, ёмкости для смешивания, салфетки, трубочки и жидкость  для выдувания мыльных пузырей, ноутбук, ёмкость для микроволновки, волшебная палочка, 2 коробки посылочные,</w:t>
      </w:r>
      <w:r w:rsidR="008F1F46">
        <w:rPr>
          <w:rFonts w:ascii="Times New Roman" w:hAnsi="Times New Roman"/>
          <w:sz w:val="24"/>
          <w:szCs w:val="24"/>
        </w:rPr>
        <w:t xml:space="preserve"> картинки для </w:t>
      </w:r>
      <w:proofErr w:type="spellStart"/>
      <w:r w:rsidR="008F1F46">
        <w:rPr>
          <w:rFonts w:ascii="Times New Roman" w:hAnsi="Times New Roman"/>
          <w:sz w:val="24"/>
          <w:szCs w:val="24"/>
        </w:rPr>
        <w:t>мнемотаблицы</w:t>
      </w:r>
      <w:proofErr w:type="spellEnd"/>
      <w:r w:rsidR="008F1F46">
        <w:rPr>
          <w:rFonts w:ascii="Times New Roman" w:hAnsi="Times New Roman"/>
          <w:sz w:val="24"/>
          <w:szCs w:val="24"/>
        </w:rPr>
        <w:t>,</w:t>
      </w:r>
      <w:r w:rsidR="00AC14D4">
        <w:rPr>
          <w:rFonts w:ascii="Times New Roman" w:hAnsi="Times New Roman"/>
          <w:sz w:val="24"/>
          <w:szCs w:val="24"/>
        </w:rPr>
        <w:t xml:space="preserve"> </w:t>
      </w:r>
      <w:r w:rsidR="008F1F46">
        <w:rPr>
          <w:rFonts w:ascii="Times New Roman" w:hAnsi="Times New Roman"/>
          <w:sz w:val="24"/>
          <w:szCs w:val="24"/>
        </w:rPr>
        <w:t>угощение для детей.</w:t>
      </w:r>
    </w:p>
    <w:p w:rsidR="00DD6866" w:rsidRDefault="00DD6866" w:rsidP="00DD68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образовательной деятельности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4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32"/>
        <w:gridCol w:w="1807"/>
        <w:gridCol w:w="2012"/>
        <w:gridCol w:w="1983"/>
        <w:gridCol w:w="2266"/>
      </w:tblGrid>
      <w:tr w:rsidR="00DD6866" w:rsidTr="00DD6866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образовательной деятельности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взрослого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 (задачи)</w:t>
            </w:r>
          </w:p>
        </w:tc>
      </w:tr>
      <w:tr w:rsidR="00DD6866" w:rsidTr="00DD6866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66" w:rsidRDefault="00DD686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водная часть (организационный и мотивационный момент)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66" w:rsidRDefault="008F1F46" w:rsidP="008F1F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Видеозапись приготовления мыла.</w:t>
            </w:r>
          </w:p>
          <w:p w:rsidR="008F1F46" w:rsidRDefault="008F1F46" w:rsidP="008F1F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 для мыльных пузырей и коктейльные трубочки.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66" w:rsidRDefault="007665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Фея:</w:t>
            </w:r>
          </w:p>
          <w:p w:rsidR="00766504" w:rsidRDefault="007665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Здравствуйте, я фея из мыльной страны.</w:t>
            </w:r>
          </w:p>
          <w:p w:rsidR="00766504" w:rsidRDefault="007665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знаете, почему наша страна так называется?</w:t>
            </w:r>
          </w:p>
          <w:p w:rsidR="00766504" w:rsidRDefault="007665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мне очень нужна ваша помощь. У нас заболел повар, а королю на завтрак необходимо срочно приготовить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сладости. Одна я не успеваю. </w:t>
            </w:r>
          </w:p>
          <w:p w:rsidR="00766504" w:rsidRDefault="007665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меня есть видеозапись приготовления мыла, давайте </w:t>
            </w:r>
            <w:r w:rsidR="006A7B10">
              <w:rPr>
                <w:rFonts w:ascii="Times New Roman" w:hAnsi="Times New Roman"/>
                <w:sz w:val="24"/>
                <w:szCs w:val="24"/>
              </w:rPr>
              <w:t xml:space="preserve">её </w:t>
            </w:r>
            <w:r>
              <w:rPr>
                <w:rFonts w:ascii="Times New Roman" w:hAnsi="Times New Roman"/>
                <w:sz w:val="24"/>
                <w:szCs w:val="24"/>
              </w:rPr>
              <w:t>посмотрим.</w:t>
            </w:r>
          </w:p>
          <w:p w:rsidR="00766504" w:rsidRDefault="00766504" w:rsidP="007665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можете мне помочь?</w:t>
            </w:r>
          </w:p>
          <w:p w:rsidR="006A7B10" w:rsidRDefault="006A7B10" w:rsidP="007665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Попасть в страну может тот, кто сумеет выдуть большой мыльный пузырь.</w:t>
            </w:r>
          </w:p>
          <w:p w:rsidR="006A7B10" w:rsidRDefault="006A7B10" w:rsidP="007665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Предположения детей.</w:t>
            </w: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504" w:rsidRDefault="0076650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504" w:rsidRDefault="0076650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504" w:rsidRDefault="0076650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504" w:rsidRDefault="0076650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видео.</w:t>
            </w:r>
          </w:p>
          <w:p w:rsidR="00766504" w:rsidRDefault="0076650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 w:rsidP="0076650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504" w:rsidRDefault="00766504" w:rsidP="0076650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6A7B10" w:rsidRDefault="006A7B10" w:rsidP="0076650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Выдувание мыльных пузырей.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Условия для установления доброжелательного контакта с детьми.</w:t>
            </w: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для поддержки (развития, стимулирования) речевой активности.</w:t>
            </w: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B10" w:rsidRPr="006A7B10" w:rsidRDefault="006A7B10" w:rsidP="006A7B10">
            <w:pPr>
              <w:rPr>
                <w:rFonts w:ascii="Times New Roman" w:hAnsi="Times New Roman"/>
                <w:sz w:val="24"/>
                <w:szCs w:val="24"/>
              </w:rPr>
            </w:pPr>
            <w:r w:rsidRPr="006A7B10">
              <w:rPr>
                <w:rFonts w:ascii="Times New Roman" w:hAnsi="Times New Roman"/>
                <w:sz w:val="24"/>
                <w:szCs w:val="24"/>
              </w:rPr>
              <w:t>Условия для развития самостоятельности.</w:t>
            </w: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866" w:rsidTr="004064BD">
        <w:trPr>
          <w:trHeight w:val="3391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66" w:rsidRDefault="008F1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1F46" w:rsidRDefault="008F1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приготовления мыла.</w:t>
            </w:r>
          </w:p>
          <w:p w:rsidR="008F1F46" w:rsidRDefault="008F1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Посылочные ящики.</w:t>
            </w: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AA7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Раздаётся телефонный звонок.</w:t>
            </w: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>
            <w:pPr>
              <w:rPr>
                <w:rFonts w:ascii="Times New Roman" w:hAnsi="Times New Roman"/>
                <w:sz w:val="24"/>
                <w:szCs w:val="24"/>
              </w:rPr>
            </w:pPr>
            <w:r w:rsidRPr="00AC14D4">
              <w:rPr>
                <w:rFonts w:ascii="Times New Roman" w:hAnsi="Times New Roman"/>
                <w:sz w:val="24"/>
                <w:szCs w:val="24"/>
              </w:rPr>
              <w:t>Жидкость для мыльных пузырей и коктейльные трубочки.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66" w:rsidRDefault="006A7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Фея.</w:t>
            </w: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вспомним порядок приготовления мыльных сладостей.</w:t>
            </w:r>
          </w:p>
          <w:p w:rsidR="006A7B10" w:rsidRDefault="00AA7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Выберите себе пару и приступайте к приготовлению сладостей.</w:t>
            </w: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Ваши сладости мы отправим волшебной  почтой в посылке.</w:t>
            </w: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Фея разговаривает с королём.</w:t>
            </w: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 благодарит детей и предлагает совершить чудо.</w:t>
            </w: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Фея предлагает детям закрыть глаза и произносит волшебные </w:t>
            </w:r>
          </w:p>
          <w:p w:rsidR="000B6F12" w:rsidRPr="000B6F12" w:rsidRDefault="000B6F12" w:rsidP="000B6F12">
            <w:pPr>
              <w:rPr>
                <w:rFonts w:ascii="Times New Roman" w:hAnsi="Times New Roman"/>
                <w:sz w:val="24"/>
                <w:szCs w:val="24"/>
              </w:rPr>
            </w:pPr>
            <w:r w:rsidRPr="000B6F12">
              <w:rPr>
                <w:rFonts w:ascii="Times New Roman" w:hAnsi="Times New Roman"/>
                <w:sz w:val="24"/>
                <w:szCs w:val="24"/>
              </w:rPr>
              <w:lastRenderedPageBreak/>
              <w:t>слова.</w:t>
            </w: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F12" w:rsidRDefault="000B6F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  возьмём посылку и нам пора возвращаться в детский сад.</w:t>
            </w:r>
          </w:p>
          <w:p w:rsidR="004064BD" w:rsidRDefault="000B6F12" w:rsidP="00406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опять надуем большой мыльный пузырь</w:t>
            </w:r>
            <w:r w:rsidR="004064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6F12" w:rsidRDefault="000B6F12" w:rsidP="00406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9F" w:rsidRDefault="006A7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вытягивают карточки с изображением яблока, малины, персика и апельсина и садятся за столы с такой же карточкой.</w:t>
            </w: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7B10" w:rsidRDefault="00AA7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помещают сладости в формочках в посылку.</w:t>
            </w: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0B6F12" w:rsidP="000B6F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произносят волшебные слова с феей,  рассматривают и обсуждают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содержимое посылки.</w:t>
            </w:r>
          </w:p>
          <w:p w:rsidR="000B6F12" w:rsidRDefault="000B6F12" w:rsidP="000B6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 w:rsidP="000B6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 w:rsidP="000B6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 w:rsidP="000B6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 w:rsidP="000B6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F12" w:rsidRDefault="000B6F12" w:rsidP="000B6F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выдувают пузыри.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10" w:rsidRDefault="00AA719F">
            <w:pPr>
              <w:rPr>
                <w:rFonts w:ascii="Times New Roman" w:hAnsi="Times New Roman"/>
                <w:sz w:val="24"/>
                <w:szCs w:val="24"/>
              </w:rPr>
            </w:pPr>
            <w:r w:rsidRPr="00AA719F">
              <w:rPr>
                <w:rFonts w:ascii="Times New Roman" w:hAnsi="Times New Roman"/>
                <w:sz w:val="24"/>
                <w:szCs w:val="24"/>
              </w:rPr>
              <w:lastRenderedPageBreak/>
              <w:t>Условия для развития самостоятельности.</w:t>
            </w: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B10" w:rsidRDefault="00AA71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для взаимодействия детей друг с другом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B10" w:rsidRDefault="007665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7B10" w:rsidRDefault="006A7B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719F" w:rsidRDefault="00AA7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6866" w:rsidRDefault="000B6F12">
            <w:pPr>
              <w:rPr>
                <w:rFonts w:ascii="Times New Roman" w:hAnsi="Times New Roman"/>
                <w:sz w:val="24"/>
                <w:szCs w:val="24"/>
              </w:rPr>
            </w:pPr>
            <w:r w:rsidRPr="000B6F12">
              <w:rPr>
                <w:rFonts w:ascii="Times New Roman" w:hAnsi="Times New Roman"/>
                <w:sz w:val="24"/>
                <w:szCs w:val="24"/>
              </w:rPr>
              <w:t xml:space="preserve">Условия для поддержки (развития, стимулирования) речевой </w:t>
            </w:r>
            <w:r w:rsidRPr="000B6F12">
              <w:rPr>
                <w:rFonts w:ascii="Times New Roman" w:hAnsi="Times New Roman"/>
                <w:sz w:val="24"/>
                <w:szCs w:val="24"/>
              </w:rPr>
              <w:lastRenderedPageBreak/>
              <w:t>активности.</w:t>
            </w: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 w:rsidP="00406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 w:rsidP="00406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 w:rsidP="00406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4D4" w:rsidRDefault="00AC14D4" w:rsidP="004064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6866" w:rsidRDefault="000B6F12" w:rsidP="004064BD">
            <w:pPr>
              <w:rPr>
                <w:rFonts w:ascii="Times New Roman" w:hAnsi="Times New Roman"/>
                <w:sz w:val="24"/>
                <w:szCs w:val="24"/>
              </w:rPr>
            </w:pPr>
            <w:r w:rsidRPr="000B6F12">
              <w:rPr>
                <w:rFonts w:ascii="Times New Roman" w:hAnsi="Times New Roman"/>
                <w:sz w:val="24"/>
                <w:szCs w:val="24"/>
              </w:rPr>
              <w:t>Условия для развития самостоятельности.</w:t>
            </w:r>
          </w:p>
        </w:tc>
      </w:tr>
      <w:tr w:rsidR="00DD6866" w:rsidTr="00DD6866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Завершение деятельности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66" w:rsidRDefault="00406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Фея:</w:t>
            </w: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</w:t>
            </w:r>
            <w:r w:rsidR="008F1F46">
              <w:rPr>
                <w:rFonts w:ascii="Times New Roman" w:hAnsi="Times New Roman"/>
                <w:sz w:val="24"/>
                <w:szCs w:val="24"/>
              </w:rPr>
              <w:t>ой стране мы сейчас побывали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F1F46" w:rsidRDefault="008F1F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мы отправились в эту страну?</w:t>
            </w:r>
          </w:p>
          <w:p w:rsidR="008F1F46" w:rsidRDefault="009C3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вы там были?</w:t>
            </w:r>
          </w:p>
          <w:p w:rsidR="009C3763" w:rsidRDefault="009C3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думаете, мы справились с заданием?</w:t>
            </w:r>
          </w:p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больше всего вам запомнилось?</w:t>
            </w:r>
          </w:p>
          <w:p w:rsidR="00DD6866" w:rsidRDefault="00DD6866" w:rsidP="009C376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Сможете ли вы</w:t>
            </w:r>
            <w:r w:rsidR="009C3763">
              <w:rPr>
                <w:rFonts w:ascii="Times New Roman" w:hAnsi="Times New Roman"/>
                <w:sz w:val="24"/>
                <w:szCs w:val="24"/>
              </w:rPr>
              <w:t xml:space="preserve"> рассказать друзьям и родителям как варят</w:t>
            </w:r>
            <w:proofErr w:type="gramEnd"/>
            <w:r w:rsidR="009C3763">
              <w:rPr>
                <w:rFonts w:ascii="Times New Roman" w:hAnsi="Times New Roman"/>
                <w:sz w:val="24"/>
                <w:szCs w:val="24"/>
              </w:rPr>
              <w:t xml:space="preserve"> мыло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866" w:rsidRDefault="00DD6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для поддержки и стимулирования речевой активности.</w:t>
            </w:r>
          </w:p>
        </w:tc>
      </w:tr>
    </w:tbl>
    <w:p w:rsidR="00DD6866" w:rsidRDefault="00DD6866" w:rsidP="00DD6866"/>
    <w:p w:rsidR="002638F7" w:rsidRDefault="002638F7">
      <w:bookmarkStart w:id="0" w:name="_GoBack"/>
      <w:bookmarkEnd w:id="0"/>
    </w:p>
    <w:sectPr w:rsidR="0026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C45"/>
    <w:multiLevelType w:val="hybridMultilevel"/>
    <w:tmpl w:val="01847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7E"/>
    <w:rsid w:val="000B6F12"/>
    <w:rsid w:val="001F3742"/>
    <w:rsid w:val="002638F7"/>
    <w:rsid w:val="004064BD"/>
    <w:rsid w:val="006A7B10"/>
    <w:rsid w:val="00766504"/>
    <w:rsid w:val="008F1F46"/>
    <w:rsid w:val="009C3763"/>
    <w:rsid w:val="00AA719F"/>
    <w:rsid w:val="00AC14D4"/>
    <w:rsid w:val="00DD6866"/>
    <w:rsid w:val="00EB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86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F1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86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F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dcterms:created xsi:type="dcterms:W3CDTF">2014-11-30T05:43:00Z</dcterms:created>
  <dcterms:modified xsi:type="dcterms:W3CDTF">2014-12-02T00:37:00Z</dcterms:modified>
</cp:coreProperties>
</file>