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39" w:rsidRDefault="00914839" w:rsidP="00914839">
      <w:pPr>
        <w:spacing w:before="58" w:after="58" w:line="288" w:lineRule="atLeast"/>
        <w:ind w:firstLine="184"/>
        <w:jc w:val="center"/>
        <w:rPr>
          <w:rFonts w:ascii="Comic Sans MS" w:eastAsia="Times New Roman" w:hAnsi="Comic Sans MS" w:cs="Arial"/>
          <w:b/>
          <w:bCs/>
          <w:color w:val="464646"/>
          <w:sz w:val="36"/>
          <w:szCs w:val="36"/>
          <w:lang w:eastAsia="ru-RU"/>
        </w:rPr>
      </w:pPr>
      <w:r>
        <w:rPr>
          <w:rFonts w:ascii="Comic Sans MS" w:eastAsia="Times New Roman" w:hAnsi="Comic Sans MS" w:cs="Arial"/>
          <w:b/>
          <w:bCs/>
          <w:color w:val="464646"/>
          <w:sz w:val="36"/>
          <w:szCs w:val="36"/>
          <w:lang w:eastAsia="ru-RU"/>
        </w:rPr>
        <w:t>Консультация для родителей</w:t>
      </w:r>
    </w:p>
    <w:p w:rsidR="00914839" w:rsidRDefault="00914839" w:rsidP="00914839">
      <w:pPr>
        <w:spacing w:before="58" w:after="58" w:line="288" w:lineRule="atLeast"/>
        <w:rPr>
          <w:rFonts w:ascii="Comic Sans MS" w:eastAsia="Times New Roman" w:hAnsi="Comic Sans MS" w:cs="Times New Roman"/>
          <w:b/>
          <w:bCs/>
          <w:color w:val="464646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 xml:space="preserve">                                    </w:t>
      </w:r>
      <w:r>
        <w:rPr>
          <w:rFonts w:ascii="Comic Sans MS" w:eastAsia="Times New Roman" w:hAnsi="Comic Sans MS" w:cs="Times New Roman"/>
          <w:b/>
          <w:bCs/>
          <w:color w:val="464646"/>
          <w:sz w:val="32"/>
          <w:szCs w:val="32"/>
          <w:lang w:eastAsia="ru-RU"/>
        </w:rPr>
        <w:t>«адаптация  в детском саду»</w:t>
      </w:r>
    </w:p>
    <w:p w:rsidR="00914839" w:rsidRDefault="00914839" w:rsidP="00914839">
      <w:pPr>
        <w:spacing w:before="58" w:after="58" w:line="288" w:lineRule="atLeast"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914839" w:rsidRDefault="00914839" w:rsidP="00914839">
      <w:pPr>
        <w:spacing w:before="58" w:after="58" w:line="288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ивя в семье в определённых, сравнительно устойчивых условиях, ребёнок постепенно приспосабливается к условиям окружающей среды. Между организмом и этой средой устанавливаются правильные взаимоотношения, происходит адаптация организма к окружающим влияниям. Организм ребёнка постепенно приспосабливается к определённой температуре помещения, к окружающему микроклимату, к характеру пищи и т.д. Под влиянием систематических воздействий со стороны окружающих ребёнка взрослых, у него образуются различные привычки: он привыкает к режиму, способу кормления, укладывания, у него формируются определённые взаимоотношения с родителями, привязанность к ним.</w:t>
      </w:r>
    </w:p>
    <w:p w:rsidR="00914839" w:rsidRDefault="00914839" w:rsidP="0091483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случае, если установленный в семье порядок почему-либо изменяется, обычно поведение ребёнка временно нарушается. Эти нарушения уравновешенного поведения объясняются тем, что малышу трудно приспособиться к возникшим изменениям, у него не могут быстро затормозиться старые связи, а вместо них также сформироваться новые. Недостаточно развиты у ребёнка адаптационные механизмы, в частности слабые тормозные процессы и относительно мала подвижность нервных процессов. Однако, мозг ребёнка очень пластичен, и если эти изменения условий жизни происходят не так часто и не очень резко нарушают привычный образ жизни, то у ребёнка, при  правильном воспитательном подходе быстро восстанавливается уравновешенное поведение и не остаётся каких-либо отрицательных последствий, т. е. ребёнок адаптируется к новым условиям своей жизни. Анализ поведения детей в первые дни пребывания в детском учреждении показывает, что этот процесс приспособления, т.е. адаптация к новым социальным условиям не всегда и не у всех детей  проходит легко и быстро. У многих детей процесс адаптации сопровождается рядом, хотя и временных, но серьёзных нарушений поведения и общего состояния. К таким нарушениям относят:</w:t>
      </w:r>
    </w:p>
    <w:p w:rsidR="00914839" w:rsidRDefault="00914839" w:rsidP="00914839">
      <w:pPr>
        <w:spacing w:before="100" w:beforeAutospacing="1" w:after="100" w:afterAutospacing="1" w:line="288" w:lineRule="atLeast"/>
        <w:ind w:left="36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  нарушение аппетита (отказ от еды или недоедание)</w:t>
      </w:r>
    </w:p>
    <w:p w:rsidR="00914839" w:rsidRDefault="00914839" w:rsidP="00914839">
      <w:pPr>
        <w:spacing w:before="100" w:beforeAutospacing="1" w:after="100" w:afterAutospacing="1" w:line="288" w:lineRule="atLeast"/>
        <w:ind w:left="36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нарушение сна (дети не могут заснуть, сон кратковременный, прерывистый)</w:t>
      </w:r>
    </w:p>
    <w:p w:rsidR="00914839" w:rsidRDefault="00914839" w:rsidP="00914839">
      <w:pPr>
        <w:spacing w:before="100" w:beforeAutospacing="1" w:after="100" w:afterAutospacing="1" w:line="288" w:lineRule="atLeast"/>
        <w:ind w:left="36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- меняется эмоциональное состояние (дети много плачут, раздражаются).</w:t>
      </w:r>
    </w:p>
    <w:p w:rsidR="00914839" w:rsidRDefault="00914839" w:rsidP="0091483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Иногда можно отметить и более глубокие расстройства:</w:t>
      </w:r>
    </w:p>
    <w:p w:rsidR="00914839" w:rsidRDefault="00914839" w:rsidP="00914839">
      <w:p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повышение температуры тела, изменения характера стула, нарушение некоторых приобретённых навыков (ребёнок перестаёт проситься на горшок, его речь затормаживается и др.)</w:t>
      </w:r>
    </w:p>
    <w:p w:rsidR="00914839" w:rsidRDefault="00914839" w:rsidP="0091483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Длительность привыкания к новым социальным условиям, а также характер поведения детей в первые дни пребывания  в детском учреждении зависят от индивидуальных особенностей. Дети одного и того же возраста ведут себя по-разному: одни в первый день плачут, отказываются есть, спать, на каждое предложение взрослого отвечают бурным протестом, но уже на другой день с интересом следят за игрой детей, хорошо едят и спокойно ложатся спать, другие, наоборот, в первый день внешне спокойны, несколько заторможены, без возражений выполняют требования воспитателей, а на другой день с плачем расстаются с матерью, плохо едят в последующие дни, не принимают участия в 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игре, и начинают хорошо себя чувствовать только через 6-8 дней или даже позже. По всем этим признакам выделяются определённые группы, к которым принадлежит ребёнок по характеру поведения при поступлении  в детское учреждение. В зависимости от того, к какой адаптационной группе принадлежит ребёнок, будет строиться работа с ним. Очень часто встречаются ситуации, когда ребёнка нельзя однозначно определить в ту или иную адаптационную группу. Т.е. модель его поведения находится не "стыке" двух групп, т. е. является пограничной.  Своеобразный переход из одной адаптационной группы в другую показывает динамику развития процесса привыкания ребёнка к условиям детского учреждения. Далее приведена таблица, в которой представлены </w:t>
      </w: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3 адаптационные группы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 о которых говорилось выше.</w:t>
      </w:r>
    </w:p>
    <w:p w:rsidR="00914839" w:rsidRDefault="00914839" w:rsidP="0091483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Ниже приведена информация, следуя которой родители и воспитатели сделают адаптационный период более лёгким и безболезненным. </w:t>
      </w: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Итак, что должны знать и уметь родители:</w:t>
      </w:r>
    </w:p>
    <w:p w:rsidR="00914839" w:rsidRDefault="00914839" w:rsidP="00914839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Чем чаще ребёнок будет общаться со взрослыми,  детьми в квартире, во дворе, на игровой площадке, около дома т.е. в различной обстановке, тем быстрее и увереннее он сможет перенести приобретённые умения и навыки в обстановку детского сада.</w:t>
      </w:r>
    </w:p>
    <w:p w:rsidR="00914839" w:rsidRDefault="00914839" w:rsidP="00914839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Неформальное посещение детского сада. Т.е. прогулки по территории и сопроводительный рассказ о садике, причём рассказ должен быть очень красочный и, несомненно, позитивный. Старайтесь в своём рассказе показать ребёнку, как весело и хорошо другим детям в детском саду.</w:t>
      </w:r>
    </w:p>
    <w:p w:rsidR="00914839" w:rsidRDefault="00914839" w:rsidP="00914839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Т.к каждый поступивший ребёнок требует к себе внимательного индивидуального подхода, то принимать детей следует постепенно, по 2-3 человека, с небольшими перерывами (2-3 дня).</w:t>
      </w:r>
    </w:p>
    <w:p w:rsidR="00914839" w:rsidRDefault="00914839" w:rsidP="00914839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первые дни ребёнок должен пребывать в группе не более 2-3часов.</w:t>
      </w:r>
    </w:p>
    <w:p w:rsidR="00914839" w:rsidRDefault="00914839" w:rsidP="00914839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Для первых посещений рекомендуются часы, отведённые дляпрогулок, игр. Это позволяет быстрее определить группу поведения ребёнка, наметить правильный подход и снять эмоциональное напряжение от первых контактов.</w:t>
      </w:r>
    </w:p>
    <w:p w:rsidR="00914839" w:rsidRDefault="00914839" w:rsidP="00914839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Установление эмоционального контакта ребёнка и воспитателя должно осуществляться в привычной обстановке в присутствииблизкого человека. В первый день кратковременное знакомствос воспитателем, направленное на формирование интереса к детскому саду, на установление контакта между ребёнком ивоспитателем в новой ситуации.</w:t>
      </w:r>
    </w:p>
    <w:p w:rsidR="00914839" w:rsidRDefault="00914839" w:rsidP="00914839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Очень полезны экскурсии по группе, в которых участвует воспитатель, родители и ребёнок.</w:t>
      </w:r>
    </w:p>
    <w:p w:rsidR="00914839" w:rsidRDefault="00914839" w:rsidP="00914839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</w:t>
      </w:r>
    </w:p>
    <w:p w:rsidR="00914839" w:rsidRDefault="00914839" w:rsidP="0091483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НЕОБХОДИМО:</w:t>
      </w:r>
    </w:p>
    <w:p w:rsidR="00914839" w:rsidRDefault="00914839" w:rsidP="00914839">
      <w:pPr>
        <w:numPr>
          <w:ilvl w:val="0"/>
          <w:numId w:val="2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до приёма выяснить режим, применяемый в семье, индивидуальные особенности поступающего ребёнка (анкета).</w:t>
      </w:r>
    </w:p>
    <w:p w:rsidR="00914839" w:rsidRDefault="00914839" w:rsidP="00914839">
      <w:pPr>
        <w:numPr>
          <w:ilvl w:val="0"/>
          <w:numId w:val="2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первые дни не нарушать, имеющиеся у ребёнка привычки, нужно постепенно менять режим и приучать ребёнка к новому укладу жизни.</w:t>
      </w:r>
    </w:p>
    <w:p w:rsidR="00914839" w:rsidRDefault="00914839" w:rsidP="00914839">
      <w:pPr>
        <w:numPr>
          <w:ilvl w:val="0"/>
          <w:numId w:val="2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приблизить домашние условия к особенностям д/с: внести элементы режима, упражнять ребёнка в самостоятельности, чтобы он мог сам себя обслуживать и т.п.</w:t>
      </w:r>
    </w:p>
    <w:p w:rsidR="00914839" w:rsidRDefault="00914839" w:rsidP="0091483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Возвращаясь к вышеуказанной таблице, хочу заметить, что в зависимости от уровня навыков общения ребёнка, контакт, устанавливаемый с семьёй, должен быть дифференцирован, т.е.  в соответствии с группой адаптации ребёнка должны быть определены объём и содержание работы с семьёй. Так, по отношению к детям первой группы, нуждающимся в тесном контакте с близкими людьми, работа с семьёй должна быть более глубокой и объёмной, предусматривать тесный контакт членов семьи с воспитателями и психологом дошкольного учреждения.</w:t>
      </w:r>
    </w:p>
    <w:p w:rsidR="00914839" w:rsidRDefault="00914839" w:rsidP="0091483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разу хочу заметить, что не все  мгновенно увидят плоды своих трудов, адаптация некоторых детей может протекать от 20 дней до2-3 месяцев. Особенно, если ребёнок заболел, в процессе адаптации. Иногда, после выздоровления, ребёнку приходится привыкать заново. Но, хочу Вас заверить, что это не показатель. Не следует беспокоиться, глядя на ребёнка подруги, который с первых дней вошёл в новую среду без особых осложнений. Повторюсь, что все дети разные, каждый индивидуальность, к каждому нужен свой подход. Я думаю, что с Вашей помощью мы найдём ключик к каждому ребёнку. Богатый опыт и знания воспитателей, Ваша любовь и забота, иными словами согласованная работа с семьёй, опирающаяся на знания возрастных и индивидуальных особенностей, потребностей ребёнка и необходимых условий воспитания ребёнка до поступления в детский сад, позволит решить проблему адаптации на должном уровне.</w:t>
      </w:r>
    </w:p>
    <w:p w:rsidR="00914839" w:rsidRDefault="00914839" w:rsidP="0091483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 лёгкой адаптации поведение детей раннего возраста нормализуется в течение месяца, у дошкольников – за 10 – 15 дней. Отмечается  незначительное снижение аппетита: в течение 10 дней  объём съедаемой ребёнком пищи достигает возрастной нормы, сон налаживается в течение 20-30 дней (иногда и раньше). Взаимоотношения со взрослыми почти не нарушаются, двигательная активность не снижается.</w:t>
      </w:r>
    </w:p>
    <w:p w:rsidR="002E2E9B" w:rsidRDefault="002E2E9B"/>
    <w:sectPr w:rsidR="002E2E9B" w:rsidSect="002E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18CF"/>
    <w:multiLevelType w:val="multilevel"/>
    <w:tmpl w:val="C8668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62425D"/>
    <w:multiLevelType w:val="multilevel"/>
    <w:tmpl w:val="4FE6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4839"/>
    <w:rsid w:val="002E2E9B"/>
    <w:rsid w:val="0091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6547</Characters>
  <Application>Microsoft Office Word</Application>
  <DocSecurity>0</DocSecurity>
  <Lines>54</Lines>
  <Paragraphs>15</Paragraphs>
  <ScaleCrop>false</ScaleCrop>
  <Company>Microsoft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Карпова</dc:creator>
  <cp:keywords/>
  <dc:description/>
  <cp:lastModifiedBy>Анна Карпова</cp:lastModifiedBy>
  <cp:revision>2</cp:revision>
  <dcterms:created xsi:type="dcterms:W3CDTF">2015-10-25T18:06:00Z</dcterms:created>
  <dcterms:modified xsi:type="dcterms:W3CDTF">2015-10-25T18:06:00Z</dcterms:modified>
</cp:coreProperties>
</file>