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18" w:rsidRPr="00194A89" w:rsidRDefault="008C0318" w:rsidP="00194A89">
      <w:pPr>
        <w:spacing w:after="0" w:line="240" w:lineRule="auto"/>
        <w:rPr>
          <w:rFonts w:ascii="Times New Roman" w:hAnsi="Times New Roman"/>
          <w:b/>
          <w:color w:val="009ED6"/>
          <w:sz w:val="24"/>
          <w:szCs w:val="24"/>
        </w:rPr>
      </w:pPr>
      <w:r w:rsidRPr="00454D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C0318" w:rsidRPr="00454D3F" w:rsidRDefault="008C0318" w:rsidP="00741C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0318" w:rsidRPr="00741C30" w:rsidRDefault="008C0318" w:rsidP="00741C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C30">
        <w:rPr>
          <w:rFonts w:ascii="Times New Roman" w:hAnsi="Times New Roman"/>
          <w:b/>
          <w:sz w:val="24"/>
          <w:szCs w:val="24"/>
        </w:rPr>
        <w:t>Предмет</w:t>
      </w:r>
      <w:r w:rsidRPr="00741C30">
        <w:rPr>
          <w:rFonts w:ascii="Times New Roman" w:hAnsi="Times New Roman"/>
          <w:sz w:val="24"/>
          <w:szCs w:val="24"/>
        </w:rPr>
        <w:t>: математика</w:t>
      </w:r>
    </w:p>
    <w:p w:rsidR="008C0318" w:rsidRPr="00741C30" w:rsidRDefault="008C0318" w:rsidP="00741C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C30">
        <w:rPr>
          <w:rFonts w:ascii="Times New Roman" w:hAnsi="Times New Roman"/>
          <w:b/>
          <w:sz w:val="24"/>
          <w:szCs w:val="24"/>
        </w:rPr>
        <w:t>Класс</w:t>
      </w:r>
      <w:r w:rsidRPr="00741C30">
        <w:rPr>
          <w:rFonts w:ascii="Times New Roman" w:hAnsi="Times New Roman"/>
          <w:sz w:val="24"/>
          <w:szCs w:val="24"/>
        </w:rPr>
        <w:t>: 3</w:t>
      </w:r>
    </w:p>
    <w:p w:rsidR="008C0318" w:rsidRPr="00741C30" w:rsidRDefault="008C0318" w:rsidP="00741C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C30">
        <w:rPr>
          <w:rFonts w:ascii="Times New Roman" w:hAnsi="Times New Roman"/>
          <w:b/>
          <w:sz w:val="24"/>
          <w:szCs w:val="24"/>
        </w:rPr>
        <w:t>Тема:</w:t>
      </w:r>
      <w:r w:rsidRPr="00741C30">
        <w:rPr>
          <w:rFonts w:ascii="Times New Roman" w:hAnsi="Times New Roman"/>
          <w:sz w:val="24"/>
          <w:szCs w:val="24"/>
        </w:rPr>
        <w:t xml:space="preserve">  Площадь. Сравнение площадей фигур.</w:t>
      </w:r>
    </w:p>
    <w:p w:rsidR="008C0318" w:rsidRPr="00741C30" w:rsidRDefault="008C0318" w:rsidP="00741C3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C30">
        <w:rPr>
          <w:rFonts w:ascii="Times New Roman" w:hAnsi="Times New Roman"/>
          <w:b/>
          <w:sz w:val="24"/>
          <w:szCs w:val="24"/>
        </w:rPr>
        <w:t>Цели урока:</w:t>
      </w:r>
    </w:p>
    <w:p w:rsidR="008C0318" w:rsidRPr="00741C30" w:rsidRDefault="008C0318" w:rsidP="00741C30">
      <w:pPr>
        <w:spacing w:after="0"/>
        <w:ind w:firstLine="567"/>
        <w:rPr>
          <w:rFonts w:ascii="Times New Roman" w:hAnsi="Times New Roman"/>
          <w:sz w:val="24"/>
          <w:szCs w:val="24"/>
          <w:lang w:val="sr-Cyrl-CS"/>
        </w:rPr>
      </w:pPr>
      <w:r w:rsidRPr="00741C30">
        <w:rPr>
          <w:rFonts w:ascii="Times New Roman" w:hAnsi="Times New Roman"/>
          <w:b/>
          <w:sz w:val="24"/>
          <w:szCs w:val="24"/>
        </w:rPr>
        <w:t>Дидактическая</w:t>
      </w:r>
      <w:r w:rsidRPr="00741C30">
        <w:rPr>
          <w:rFonts w:ascii="Times New Roman" w:hAnsi="Times New Roman"/>
          <w:sz w:val="24"/>
          <w:szCs w:val="24"/>
        </w:rPr>
        <w:t>: Познакомить с понятием «площадь»; учить сравнивать площади фигур.</w:t>
      </w:r>
    </w:p>
    <w:p w:rsidR="008C0318" w:rsidRPr="00741C30" w:rsidRDefault="008C0318" w:rsidP="00741C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41C30">
        <w:rPr>
          <w:rFonts w:ascii="Times New Roman" w:hAnsi="Times New Roman"/>
          <w:b/>
          <w:sz w:val="24"/>
          <w:szCs w:val="24"/>
          <w:lang w:val="sr-Cyrl-CS"/>
        </w:rPr>
        <w:t>Образовательная</w:t>
      </w:r>
      <w:r w:rsidRPr="00741C3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741C30">
        <w:rPr>
          <w:rFonts w:ascii="Times New Roman" w:hAnsi="Times New Roman"/>
          <w:sz w:val="24"/>
          <w:szCs w:val="24"/>
        </w:rPr>
        <w:t>Закреплять умение решать задачи изученных видов.</w:t>
      </w:r>
    </w:p>
    <w:p w:rsidR="008C0318" w:rsidRPr="00741C30" w:rsidRDefault="008C0318" w:rsidP="00741C30">
      <w:pPr>
        <w:spacing w:after="0"/>
        <w:ind w:firstLine="567"/>
        <w:rPr>
          <w:rFonts w:ascii="Times New Roman" w:hAnsi="Times New Roman"/>
          <w:sz w:val="24"/>
          <w:szCs w:val="24"/>
          <w:lang w:val="sr-Cyrl-CS"/>
        </w:rPr>
      </w:pPr>
      <w:r w:rsidRPr="00741C30">
        <w:rPr>
          <w:rFonts w:ascii="Times New Roman" w:hAnsi="Times New Roman"/>
          <w:b/>
          <w:sz w:val="24"/>
          <w:szCs w:val="24"/>
          <w:lang w:val="sr-Cyrl-CS"/>
        </w:rPr>
        <w:t>Развивающая</w:t>
      </w:r>
      <w:r w:rsidRPr="00741C30">
        <w:rPr>
          <w:rFonts w:ascii="Times New Roman" w:hAnsi="Times New Roman"/>
          <w:sz w:val="24"/>
          <w:szCs w:val="24"/>
          <w:lang w:val="sr-Cyrl-CS"/>
        </w:rPr>
        <w:t>: Развивать</w:t>
      </w:r>
      <w:r w:rsidRPr="00741C30">
        <w:rPr>
          <w:rFonts w:ascii="Times New Roman" w:hAnsi="Times New Roman"/>
          <w:sz w:val="24"/>
          <w:szCs w:val="24"/>
        </w:rPr>
        <w:t xml:space="preserve"> умение работать самостоятельно, в парах.</w:t>
      </w:r>
    </w:p>
    <w:p w:rsidR="008C0318" w:rsidRPr="00741C30" w:rsidRDefault="008C0318" w:rsidP="00741C3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1C30">
        <w:rPr>
          <w:rFonts w:ascii="Times New Roman" w:hAnsi="Times New Roman"/>
          <w:b/>
          <w:sz w:val="24"/>
          <w:szCs w:val="24"/>
          <w:lang w:val="sr-Cyrl-CS"/>
        </w:rPr>
        <w:t>Воспитаельная</w:t>
      </w:r>
      <w:r w:rsidRPr="00741C30">
        <w:rPr>
          <w:rFonts w:ascii="Times New Roman" w:hAnsi="Times New Roman"/>
          <w:sz w:val="24"/>
          <w:szCs w:val="24"/>
          <w:lang w:val="sr-Cyrl-CS"/>
        </w:rPr>
        <w:t xml:space="preserve">: Прививать познавательный интерес к предмету. </w:t>
      </w:r>
    </w:p>
    <w:p w:rsidR="008C0318" w:rsidRPr="00741C30" w:rsidRDefault="008C0318" w:rsidP="00741C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C30">
        <w:rPr>
          <w:rFonts w:ascii="Times New Roman" w:hAnsi="Times New Roman"/>
          <w:b/>
          <w:sz w:val="24"/>
          <w:szCs w:val="24"/>
        </w:rPr>
        <w:t>Задачи:</w:t>
      </w:r>
    </w:p>
    <w:p w:rsidR="008C0318" w:rsidRPr="00741C30" w:rsidRDefault="008C0318" w:rsidP="00741C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C30">
        <w:rPr>
          <w:rFonts w:ascii="Times New Roman" w:hAnsi="Times New Roman"/>
          <w:sz w:val="24"/>
          <w:szCs w:val="24"/>
        </w:rPr>
        <w:t>понимание учебной задачи урока и стремление ее выполнения;</w:t>
      </w:r>
    </w:p>
    <w:p w:rsidR="008C0318" w:rsidRPr="00741C30" w:rsidRDefault="008C0318" w:rsidP="00741C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C30">
        <w:rPr>
          <w:rFonts w:ascii="Times New Roman" w:hAnsi="Times New Roman"/>
          <w:sz w:val="24"/>
          <w:szCs w:val="24"/>
        </w:rPr>
        <w:t>формирование  навыков  работы с разными фигурами;</w:t>
      </w:r>
    </w:p>
    <w:p w:rsidR="008C0318" w:rsidRPr="00741C30" w:rsidRDefault="008C0318" w:rsidP="00741C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C30">
        <w:rPr>
          <w:rFonts w:ascii="Times New Roman" w:hAnsi="Times New Roman"/>
          <w:sz w:val="24"/>
          <w:szCs w:val="24"/>
        </w:rPr>
        <w:t>формирование навыков выступления перед аудиторией, умения отвечать на вопросы.</w:t>
      </w:r>
    </w:p>
    <w:p w:rsidR="008C0318" w:rsidRPr="00741C30" w:rsidRDefault="008C0318" w:rsidP="00741C3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741C30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741C30">
        <w:rPr>
          <w:rFonts w:ascii="Times New Roman" w:hAnsi="Times New Roman"/>
          <w:sz w:val="24"/>
          <w:szCs w:val="24"/>
        </w:rPr>
        <w:t>урок изучения нового материала</w:t>
      </w:r>
    </w:p>
    <w:p w:rsidR="008C0318" w:rsidRPr="00454D3F" w:rsidRDefault="008C0318" w:rsidP="00741C30">
      <w:pPr>
        <w:spacing w:after="0"/>
        <w:rPr>
          <w:rFonts w:ascii="Times New Roman" w:hAnsi="Times New Roman"/>
          <w:b/>
          <w:sz w:val="24"/>
          <w:szCs w:val="24"/>
        </w:rPr>
      </w:pPr>
      <w:r w:rsidRPr="00454D3F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  <w:r w:rsidRPr="00454D3F">
        <w:rPr>
          <w:rFonts w:ascii="Times New Roman" w:hAnsi="Times New Roman"/>
          <w:b/>
          <w:sz w:val="24"/>
          <w:szCs w:val="24"/>
        </w:rPr>
        <w:t xml:space="preserve">: </w:t>
      </w:r>
    </w:p>
    <w:p w:rsidR="008C0318" w:rsidRPr="00454D3F" w:rsidRDefault="008C0318" w:rsidP="00741C3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54D3F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54D3F">
        <w:rPr>
          <w:rFonts w:ascii="Times New Roman" w:hAnsi="Times New Roman"/>
          <w:sz w:val="24"/>
          <w:szCs w:val="24"/>
        </w:rPr>
        <w:t>:</w:t>
      </w:r>
    </w:p>
    <w:p w:rsidR="008C0318" w:rsidRPr="00454D3F" w:rsidRDefault="008C0318" w:rsidP="00741C30">
      <w:pPr>
        <w:pStyle w:val="ListParagraph"/>
        <w:numPr>
          <w:ilvl w:val="0"/>
          <w:numId w:val="3"/>
        </w:numPr>
        <w:spacing w:after="0"/>
        <w:ind w:left="644"/>
        <w:rPr>
          <w:rFonts w:ascii="Times New Roman" w:hAnsi="Times New Roman"/>
          <w:sz w:val="24"/>
          <w:szCs w:val="24"/>
          <w:lang w:val="sr-Cyrl-CS"/>
        </w:rPr>
      </w:pPr>
      <w:r w:rsidRPr="00454D3F">
        <w:rPr>
          <w:rFonts w:ascii="Times New Roman" w:hAnsi="Times New Roman"/>
          <w:sz w:val="24"/>
          <w:szCs w:val="24"/>
        </w:rPr>
        <w:t xml:space="preserve">учащиеся научатся вычислять площадь прямоугольника по формуле; </w:t>
      </w:r>
    </w:p>
    <w:p w:rsidR="008C0318" w:rsidRPr="00454D3F" w:rsidRDefault="008C0318" w:rsidP="00741C30">
      <w:pPr>
        <w:pStyle w:val="ListParagraph"/>
        <w:numPr>
          <w:ilvl w:val="0"/>
          <w:numId w:val="3"/>
        </w:numPr>
        <w:spacing w:after="0"/>
        <w:ind w:left="644"/>
        <w:rPr>
          <w:rFonts w:ascii="Times New Roman" w:hAnsi="Times New Roman"/>
          <w:sz w:val="24"/>
          <w:szCs w:val="24"/>
        </w:rPr>
      </w:pPr>
      <w:r w:rsidRPr="00454D3F">
        <w:rPr>
          <w:rFonts w:ascii="Times New Roman" w:hAnsi="Times New Roman"/>
          <w:sz w:val="24"/>
          <w:szCs w:val="24"/>
        </w:rPr>
        <w:t xml:space="preserve">решать задачи изученных видов; </w:t>
      </w:r>
    </w:p>
    <w:p w:rsidR="008C0318" w:rsidRPr="00454D3F" w:rsidRDefault="008C0318" w:rsidP="00741C30">
      <w:pPr>
        <w:pStyle w:val="ListParagraph"/>
        <w:numPr>
          <w:ilvl w:val="0"/>
          <w:numId w:val="3"/>
        </w:numPr>
        <w:spacing w:after="0"/>
        <w:ind w:left="644"/>
        <w:rPr>
          <w:rFonts w:ascii="Times New Roman" w:hAnsi="Times New Roman"/>
          <w:sz w:val="24"/>
          <w:szCs w:val="24"/>
        </w:rPr>
      </w:pPr>
      <w:r w:rsidRPr="00454D3F">
        <w:rPr>
          <w:rFonts w:ascii="Times New Roman" w:hAnsi="Times New Roman"/>
          <w:sz w:val="24"/>
          <w:szCs w:val="24"/>
        </w:rPr>
        <w:t>пользоваться таблицей умножения и деления.</w:t>
      </w:r>
    </w:p>
    <w:p w:rsidR="008C0318" w:rsidRPr="00454D3F" w:rsidRDefault="008C0318" w:rsidP="00741C3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54D3F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454D3F">
        <w:rPr>
          <w:rFonts w:ascii="Times New Roman" w:hAnsi="Times New Roman"/>
          <w:sz w:val="24"/>
          <w:szCs w:val="24"/>
        </w:rPr>
        <w:t>:</w:t>
      </w:r>
    </w:p>
    <w:p w:rsidR="008C0318" w:rsidRPr="00454D3F" w:rsidRDefault="008C0318" w:rsidP="00741C30">
      <w:pPr>
        <w:pStyle w:val="ListParagraph"/>
        <w:numPr>
          <w:ilvl w:val="0"/>
          <w:numId w:val="3"/>
        </w:numPr>
        <w:spacing w:after="0"/>
        <w:ind w:left="601" w:hanging="99"/>
        <w:rPr>
          <w:rFonts w:ascii="Times New Roman" w:hAnsi="Times New Roman"/>
          <w:i/>
          <w:color w:val="000000"/>
          <w:sz w:val="24"/>
          <w:szCs w:val="24"/>
          <w:u w:val="single"/>
          <w:lang w:val="sr-Cyrl-CS"/>
        </w:rPr>
      </w:pPr>
      <w:r w:rsidRPr="00454D3F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  <w:r w:rsidRPr="00454D3F">
        <w:rPr>
          <w:rFonts w:ascii="Times New Roman" w:hAnsi="Times New Roman"/>
          <w:sz w:val="24"/>
          <w:szCs w:val="24"/>
        </w:rPr>
        <w:t xml:space="preserve"> умеет договариваться с партнером в паре, находить общий язык, слушать напарника, доверять напарнику. </w:t>
      </w:r>
    </w:p>
    <w:p w:rsidR="008C0318" w:rsidRPr="00454D3F" w:rsidRDefault="008C0318" w:rsidP="00741C30">
      <w:pPr>
        <w:pStyle w:val="ListParagraph"/>
        <w:numPr>
          <w:ilvl w:val="0"/>
          <w:numId w:val="3"/>
        </w:numPr>
        <w:spacing w:after="0"/>
        <w:ind w:left="601" w:hanging="99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54D3F">
        <w:rPr>
          <w:rFonts w:ascii="Times New Roman" w:hAnsi="Times New Roman"/>
          <w:i/>
          <w:color w:val="000000"/>
          <w:sz w:val="24"/>
          <w:szCs w:val="24"/>
          <w:u w:val="single"/>
          <w:lang w:val="sr-Cyrl-CS"/>
        </w:rPr>
        <w:t>регулятивные УУД:</w:t>
      </w:r>
      <w:r w:rsidRPr="00454D3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умеет распределять обязанности работы в паре, умеет ставить цели, планировать, контролировать свою деятельность. Оценивает свою работу и работу своего напарника. Осуществлять итоговый и пошаговый контроль своей деятельности.</w:t>
      </w:r>
    </w:p>
    <w:p w:rsidR="008C0318" w:rsidRPr="00741C30" w:rsidRDefault="008C0318" w:rsidP="00741C30">
      <w:pPr>
        <w:pStyle w:val="ListParagraph"/>
        <w:numPr>
          <w:ilvl w:val="0"/>
          <w:numId w:val="3"/>
        </w:numPr>
        <w:spacing w:after="0"/>
        <w:ind w:left="601" w:hanging="99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54D3F">
        <w:rPr>
          <w:rFonts w:ascii="Times New Roman" w:hAnsi="Times New Roman"/>
          <w:i/>
          <w:color w:val="000000"/>
          <w:sz w:val="24"/>
          <w:szCs w:val="24"/>
          <w:u w:val="single"/>
          <w:lang w:val="sr-Cyrl-CS"/>
        </w:rPr>
        <w:t>познавательные УУД:</w:t>
      </w:r>
      <w:r w:rsidRPr="00454D3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умеет сравнивать, анализировать, опираясь на свои полученные знания и жизненный опыт. Правильно ставит цели и задачи. Делает выводы, умеет рефлексировать, привлекая к себе внимание окружающих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8C0318" w:rsidRPr="00741C30" w:rsidRDefault="008C0318" w:rsidP="00741C30">
      <w:pPr>
        <w:spacing w:after="0"/>
        <w:rPr>
          <w:rFonts w:ascii="Times New Roman" w:hAnsi="Times New Roman"/>
          <w:sz w:val="24"/>
          <w:szCs w:val="20"/>
        </w:rPr>
      </w:pPr>
      <w:r w:rsidRPr="00741C30">
        <w:rPr>
          <w:rFonts w:ascii="Times New Roman" w:hAnsi="Times New Roman"/>
          <w:b/>
          <w:sz w:val="24"/>
          <w:szCs w:val="20"/>
        </w:rPr>
        <w:t>Личностные результаты</w:t>
      </w:r>
      <w:r w:rsidRPr="00741C30">
        <w:rPr>
          <w:rFonts w:ascii="Times New Roman" w:hAnsi="Times New Roman"/>
          <w:sz w:val="24"/>
          <w:szCs w:val="20"/>
        </w:rPr>
        <w:t>:</w:t>
      </w:r>
    </w:p>
    <w:p w:rsidR="008C0318" w:rsidRPr="00741C30" w:rsidRDefault="008C0318" w:rsidP="00741C3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0"/>
          <w:lang w:val="sr-Cyrl-CS"/>
        </w:rPr>
      </w:pPr>
      <w:r w:rsidRPr="00741C30">
        <w:rPr>
          <w:rFonts w:ascii="Times New Roman" w:hAnsi="Times New Roman"/>
          <w:sz w:val="24"/>
          <w:szCs w:val="20"/>
        </w:rPr>
        <w:t>понимать учебную задачу урока и стремиться к ее выполнению;</w:t>
      </w:r>
    </w:p>
    <w:p w:rsidR="008C0318" w:rsidRPr="00741C30" w:rsidRDefault="008C0318" w:rsidP="00741C3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0"/>
          <w:lang w:val="sr-Cyrl-CS"/>
        </w:rPr>
      </w:pPr>
      <w:r w:rsidRPr="00741C30">
        <w:rPr>
          <w:rFonts w:ascii="Times New Roman" w:hAnsi="Times New Roman"/>
          <w:sz w:val="24"/>
          <w:szCs w:val="20"/>
        </w:rPr>
        <w:t>высказывать и аргументировать свою точку зрения.</w:t>
      </w:r>
    </w:p>
    <w:p w:rsidR="008C0318" w:rsidRPr="00741C30" w:rsidRDefault="008C0318" w:rsidP="00741C30">
      <w:pPr>
        <w:pStyle w:val="ListParagraph"/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741C30">
        <w:rPr>
          <w:rFonts w:ascii="Times New Roman" w:hAnsi="Times New Roman"/>
          <w:sz w:val="24"/>
          <w:szCs w:val="24"/>
        </w:rPr>
        <w:t>.</w:t>
      </w:r>
      <w:r w:rsidRPr="00741C30">
        <w:rPr>
          <w:rFonts w:ascii="Times New Roman" w:hAnsi="Times New Roman"/>
          <w:b/>
          <w:sz w:val="24"/>
          <w:szCs w:val="24"/>
        </w:rPr>
        <w:t>Оборудование:</w:t>
      </w:r>
    </w:p>
    <w:p w:rsidR="008C0318" w:rsidRPr="00741C30" w:rsidRDefault="008C0318" w:rsidP="00741C30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41C30">
        <w:rPr>
          <w:rFonts w:ascii="Times New Roman" w:hAnsi="Times New Roman"/>
          <w:b/>
          <w:sz w:val="24"/>
          <w:szCs w:val="24"/>
        </w:rPr>
        <w:t>ТСО</w:t>
      </w:r>
      <w:r w:rsidRPr="00741C30">
        <w:rPr>
          <w:rFonts w:ascii="Times New Roman" w:hAnsi="Times New Roman"/>
          <w:sz w:val="24"/>
          <w:szCs w:val="24"/>
        </w:rPr>
        <w:t xml:space="preserve">: Экран, проектор; </w:t>
      </w:r>
      <w:r w:rsidRPr="00741C3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презентация к уроку; </w:t>
      </w:r>
    </w:p>
    <w:p w:rsidR="008C0318" w:rsidRPr="00741C30" w:rsidRDefault="008C0318" w:rsidP="00741C30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41C30">
        <w:rPr>
          <w:rFonts w:ascii="Times New Roman" w:hAnsi="Times New Roman"/>
          <w:b/>
          <w:color w:val="000000"/>
          <w:sz w:val="24"/>
          <w:szCs w:val="24"/>
          <w:lang w:val="sr-Cyrl-CS"/>
        </w:rPr>
        <w:t>Наглядный материал</w:t>
      </w:r>
      <w:r w:rsidRPr="00741C30">
        <w:rPr>
          <w:rFonts w:ascii="Times New Roman" w:hAnsi="Times New Roman"/>
          <w:color w:val="000000"/>
          <w:sz w:val="24"/>
          <w:szCs w:val="24"/>
          <w:lang w:val="sr-Cyrl-CS"/>
        </w:rPr>
        <w:t>: разноцветные пластиковые и картонные фигуры: треугольник, квадрат, круг, прямоугольник.</w:t>
      </w:r>
    </w:p>
    <w:p w:rsidR="008C0318" w:rsidRPr="00741C30" w:rsidRDefault="008C0318" w:rsidP="00741C30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41C30">
        <w:rPr>
          <w:rFonts w:ascii="Times New Roman" w:hAnsi="Times New Roman"/>
          <w:b/>
          <w:color w:val="000000"/>
          <w:sz w:val="24"/>
          <w:szCs w:val="24"/>
          <w:lang w:val="sr-Cyrl-CS"/>
        </w:rPr>
        <w:t>Раздаточный материал</w:t>
      </w:r>
      <w:r w:rsidRPr="00741C30">
        <w:rPr>
          <w:rFonts w:ascii="Times New Roman" w:hAnsi="Times New Roman"/>
          <w:color w:val="000000"/>
          <w:sz w:val="24"/>
          <w:szCs w:val="24"/>
          <w:lang w:val="sr-Cyrl-CS"/>
        </w:rPr>
        <w:t>: таблица  „Знаю-Хочу узнать-Узнал“.</w:t>
      </w:r>
    </w:p>
    <w:p w:rsidR="008C0318" w:rsidRPr="00454D3F" w:rsidRDefault="008C0318" w:rsidP="00741C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41C30">
        <w:rPr>
          <w:rFonts w:ascii="Times New Roman" w:hAnsi="Times New Roman"/>
          <w:b/>
          <w:color w:val="000000"/>
          <w:sz w:val="24"/>
          <w:szCs w:val="24"/>
        </w:rPr>
        <w:t>Формы, методы, приемы</w:t>
      </w:r>
      <w:r w:rsidRPr="00454D3F">
        <w:rPr>
          <w:rFonts w:ascii="Times New Roman" w:hAnsi="Times New Roman"/>
          <w:color w:val="000000"/>
          <w:sz w:val="24"/>
          <w:szCs w:val="24"/>
        </w:rPr>
        <w:t>: Работа в парах, индивидуальная работа,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фронтальный опрос. Прием „Взаимопроверка“,</w:t>
      </w:r>
      <w:r w:rsidRPr="00454D3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таблица</w:t>
      </w:r>
      <w:r w:rsidRPr="00454D3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„Знаю-Хочу узнать-Узнал“,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игра „Верные или невреные утверждения“,</w:t>
      </w:r>
      <w:r w:rsidRPr="00454D3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прием „Синквейн“.</w:t>
      </w:r>
    </w:p>
    <w:p w:rsidR="008C0318" w:rsidRDefault="008C0318" w:rsidP="00741C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318" w:rsidRPr="00454D3F" w:rsidRDefault="008C0318" w:rsidP="00741C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0318" w:rsidRPr="00454D3F" w:rsidRDefault="008C0318" w:rsidP="00741C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4D3F">
        <w:rPr>
          <w:rFonts w:ascii="Times New Roman" w:hAnsi="Times New Roman"/>
          <w:sz w:val="24"/>
          <w:szCs w:val="24"/>
        </w:rPr>
        <w:t>Тема «Площадь</w:t>
      </w:r>
      <w:r>
        <w:rPr>
          <w:rFonts w:ascii="Times New Roman" w:hAnsi="Times New Roman"/>
          <w:sz w:val="24"/>
          <w:szCs w:val="24"/>
        </w:rPr>
        <w:t>. Сравнение площадей фигур</w:t>
      </w:r>
      <w:r w:rsidRPr="00454D3F">
        <w:rPr>
          <w:rFonts w:ascii="Times New Roman" w:hAnsi="Times New Roman"/>
          <w:sz w:val="24"/>
          <w:szCs w:val="24"/>
        </w:rPr>
        <w:t xml:space="preserve">» </w:t>
      </w:r>
      <w:r w:rsidRPr="00454D3F">
        <w:rPr>
          <w:rFonts w:ascii="Times New Roman" w:hAnsi="Times New Roman"/>
          <w:color w:val="000000"/>
          <w:sz w:val="24"/>
          <w:szCs w:val="24"/>
        </w:rPr>
        <w:t>изучается 1 час</w:t>
      </w:r>
      <w:r w:rsidRPr="00454D3F">
        <w:rPr>
          <w:rFonts w:ascii="Times New Roman" w:hAnsi="Times New Roman"/>
          <w:sz w:val="24"/>
          <w:szCs w:val="24"/>
        </w:rPr>
        <w:t>,  входит в раздел «Табличное умножение и деление», подраз</w:t>
      </w:r>
      <w:r>
        <w:rPr>
          <w:rFonts w:ascii="Times New Roman" w:hAnsi="Times New Roman"/>
          <w:sz w:val="24"/>
          <w:szCs w:val="24"/>
        </w:rPr>
        <w:t xml:space="preserve">дел «Площадь. Единицы площади» </w:t>
      </w:r>
    </w:p>
    <w:p w:rsidR="008C0318" w:rsidRPr="00194A89" w:rsidRDefault="008C0318" w:rsidP="00194A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318" w:rsidRPr="001011FC" w:rsidRDefault="008C0318" w:rsidP="00CA511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Технологическая карта открытого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23"/>
        <w:gridCol w:w="1465"/>
        <w:gridCol w:w="948"/>
        <w:gridCol w:w="1843"/>
        <w:gridCol w:w="2835"/>
        <w:gridCol w:w="1559"/>
        <w:gridCol w:w="1559"/>
        <w:gridCol w:w="2890"/>
      </w:tblGrid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Николаева Н.Н.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 xml:space="preserve">Класс 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Cs w:val="20"/>
                <w:lang w:eastAsia="en-US"/>
              </w:rPr>
              <w:t>3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Предмет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Cs w:val="20"/>
                <w:lang w:eastAsia="en-US"/>
              </w:rPr>
              <w:t xml:space="preserve">Математика 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Тема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Cs w:val="20"/>
                <w:lang w:eastAsia="en-US"/>
              </w:rPr>
              <w:t>Площадь. Сравнение площадей фигур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Тип урока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Cs w:val="20"/>
                <w:lang w:eastAsia="en-US"/>
              </w:rPr>
              <w:t xml:space="preserve">Прохождение новой темы 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Цели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ind w:firstLine="567"/>
              <w:rPr>
                <w:rFonts w:ascii="Times New Roman" w:hAnsi="Times New Roman"/>
                <w:szCs w:val="24"/>
                <w:lang w:val="sr-Cyrl-CS" w:eastAsia="en-US"/>
              </w:rPr>
            </w:pPr>
            <w:r w:rsidRPr="006F1B14">
              <w:rPr>
                <w:rFonts w:ascii="Times New Roman" w:hAnsi="Times New Roman"/>
                <w:b/>
                <w:szCs w:val="24"/>
                <w:lang w:eastAsia="en-US"/>
              </w:rPr>
              <w:t>Дидактическая</w:t>
            </w:r>
            <w:r w:rsidRPr="006F1B14">
              <w:rPr>
                <w:rFonts w:ascii="Times New Roman" w:hAnsi="Times New Roman"/>
                <w:szCs w:val="24"/>
                <w:lang w:eastAsia="en-US"/>
              </w:rPr>
              <w:t>: Познакомить с понятием «площадь»; учить сравнивать площади фигур.</w:t>
            </w:r>
          </w:p>
          <w:p w:rsidR="008C0318" w:rsidRPr="006F1B14" w:rsidRDefault="008C0318" w:rsidP="006F1B14">
            <w:pPr>
              <w:spacing w:after="0" w:line="240" w:lineRule="auto"/>
              <w:ind w:firstLine="567"/>
              <w:rPr>
                <w:rFonts w:ascii="Times New Roman" w:hAnsi="Times New Roman"/>
                <w:szCs w:val="24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4"/>
                <w:lang w:val="sr-Cyrl-CS" w:eastAsia="en-US"/>
              </w:rPr>
              <w:t>Образовательная</w:t>
            </w:r>
            <w:r w:rsidRPr="006F1B14">
              <w:rPr>
                <w:rFonts w:ascii="Times New Roman" w:hAnsi="Times New Roman"/>
                <w:szCs w:val="24"/>
                <w:lang w:val="sr-Cyrl-CS" w:eastAsia="en-US"/>
              </w:rPr>
              <w:t xml:space="preserve">: </w:t>
            </w:r>
            <w:r w:rsidRPr="006F1B14">
              <w:rPr>
                <w:rFonts w:ascii="Times New Roman" w:hAnsi="Times New Roman"/>
                <w:szCs w:val="24"/>
                <w:lang w:eastAsia="en-US"/>
              </w:rPr>
              <w:t>Закреплять умение решать задачи изученных видов.</w:t>
            </w:r>
          </w:p>
          <w:p w:rsidR="008C0318" w:rsidRPr="006F1B14" w:rsidRDefault="008C0318" w:rsidP="006F1B14">
            <w:pPr>
              <w:spacing w:after="0" w:line="240" w:lineRule="auto"/>
              <w:ind w:firstLine="567"/>
              <w:rPr>
                <w:rFonts w:ascii="Times New Roman" w:hAnsi="Times New Roman"/>
                <w:szCs w:val="24"/>
                <w:lang w:val="sr-Cyrl-CS" w:eastAsia="en-US"/>
              </w:rPr>
            </w:pPr>
            <w:r w:rsidRPr="006F1B14">
              <w:rPr>
                <w:rFonts w:ascii="Times New Roman" w:hAnsi="Times New Roman"/>
                <w:b/>
                <w:szCs w:val="24"/>
                <w:lang w:val="sr-Cyrl-CS" w:eastAsia="en-US"/>
              </w:rPr>
              <w:t>Развивающая</w:t>
            </w:r>
            <w:r w:rsidRPr="006F1B14">
              <w:rPr>
                <w:rFonts w:ascii="Times New Roman" w:hAnsi="Times New Roman"/>
                <w:szCs w:val="24"/>
                <w:lang w:val="sr-Cyrl-CS" w:eastAsia="en-US"/>
              </w:rPr>
              <w:t>: Развивать</w:t>
            </w:r>
            <w:r w:rsidRPr="006F1B14">
              <w:rPr>
                <w:rFonts w:ascii="Times New Roman" w:hAnsi="Times New Roman"/>
                <w:szCs w:val="24"/>
                <w:lang w:eastAsia="en-US"/>
              </w:rPr>
              <w:t xml:space="preserve"> умение работать самостоятельно, в парах.</w:t>
            </w:r>
          </w:p>
          <w:p w:rsidR="008C0318" w:rsidRPr="006F1B14" w:rsidRDefault="008C0318" w:rsidP="006F1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6F1B14">
              <w:rPr>
                <w:rFonts w:ascii="Times New Roman" w:hAnsi="Times New Roman"/>
                <w:b/>
                <w:szCs w:val="24"/>
                <w:lang w:val="sr-Cyrl-CS" w:eastAsia="en-US"/>
              </w:rPr>
              <w:t>Воспитаельная</w:t>
            </w:r>
            <w:r w:rsidRPr="006F1B14">
              <w:rPr>
                <w:rFonts w:ascii="Times New Roman" w:hAnsi="Times New Roman"/>
                <w:szCs w:val="24"/>
                <w:lang w:val="sr-Cyrl-CS" w:eastAsia="en-US"/>
              </w:rPr>
              <w:t xml:space="preserve">: Прививать познавательный интерес к предмету. 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Задачи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F1B14">
              <w:rPr>
                <w:rFonts w:ascii="Times New Roman" w:hAnsi="Times New Roman"/>
                <w:szCs w:val="24"/>
              </w:rPr>
              <w:t>понимание учебной задачи урока и стремление ее выполнения;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F1B14">
              <w:rPr>
                <w:rFonts w:ascii="Times New Roman" w:hAnsi="Times New Roman"/>
                <w:szCs w:val="24"/>
              </w:rPr>
              <w:t>формирование  навыков  работы с разными фигурами;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14">
              <w:rPr>
                <w:rFonts w:ascii="Times New Roman" w:hAnsi="Times New Roman"/>
                <w:szCs w:val="24"/>
              </w:rPr>
              <w:t>формирование навыков выступления перед аудиторией, умения отвечать на вопросы.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 xml:space="preserve">Оборудование 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ТСО</w:t>
            </w:r>
            <w:r w:rsidRPr="006F1B14">
              <w:rPr>
                <w:rFonts w:ascii="Times New Roman" w:hAnsi="Times New Roman"/>
                <w:szCs w:val="20"/>
                <w:lang w:eastAsia="en-US"/>
              </w:rPr>
              <w:t xml:space="preserve">: Экран, проектор; </w:t>
            </w:r>
            <w:r w:rsidRPr="006F1B14">
              <w:rPr>
                <w:rFonts w:ascii="Times New Roman" w:hAnsi="Times New Roman"/>
                <w:color w:val="000000"/>
                <w:szCs w:val="20"/>
                <w:lang w:val="sr-Cyrl-CS" w:eastAsia="en-US"/>
              </w:rPr>
              <w:t xml:space="preserve">презентация к уроку; 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b/>
                <w:color w:val="000000"/>
                <w:szCs w:val="20"/>
                <w:lang w:val="sr-Cyrl-CS" w:eastAsia="en-US"/>
              </w:rPr>
              <w:t>Наглядный материал</w:t>
            </w:r>
            <w:r w:rsidRPr="006F1B14">
              <w:rPr>
                <w:rFonts w:ascii="Times New Roman" w:hAnsi="Times New Roman"/>
                <w:color w:val="000000"/>
                <w:szCs w:val="20"/>
                <w:lang w:val="sr-Cyrl-CS" w:eastAsia="en-US"/>
              </w:rPr>
              <w:t>: разноцветные пластиковые и картонные фигуры: треугольник, квадрат, круг, прямоугольник.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color w:val="000000"/>
                <w:szCs w:val="20"/>
                <w:lang w:val="sr-Cyrl-CS" w:eastAsia="en-US"/>
              </w:rPr>
              <w:t>Раздаточный материал</w:t>
            </w:r>
            <w:r w:rsidRPr="006F1B14">
              <w:rPr>
                <w:rFonts w:ascii="Times New Roman" w:hAnsi="Times New Roman"/>
                <w:color w:val="000000"/>
                <w:szCs w:val="20"/>
                <w:lang w:val="sr-Cyrl-CS" w:eastAsia="en-US"/>
              </w:rPr>
              <w:t>: таблица  „Знаю-Хочу узнать-Узнал“.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Формы, приемы, методы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Работа в парах, самостоятельная работа, </w:t>
            </w:r>
            <w:r w:rsidRPr="006F1B14">
              <w:rPr>
                <w:rFonts w:ascii="Times New Roman" w:hAnsi="Times New Roman"/>
                <w:color w:val="000000"/>
                <w:szCs w:val="20"/>
                <w:lang w:val="sr-Cyrl-CS" w:eastAsia="en-US"/>
              </w:rPr>
              <w:t xml:space="preserve"> фронтальный опрос, прием „Взаимопроверка“, таблица „Знаю-Хочу узнать-Узнал“, игра „Верное или неверное утверждение“, прием „Синквейн“.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val="sr-Cyrl-CS" w:eastAsia="en-US"/>
              </w:rPr>
              <w:t>Интеграция предметов</w:t>
            </w:r>
          </w:p>
        </w:tc>
        <w:tc>
          <w:tcPr>
            <w:tcW w:w="10686" w:type="dxa"/>
            <w:gridSpan w:val="5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Cs w:val="20"/>
                <w:lang w:val="sr-Cyrl-CS" w:eastAsia="en-US"/>
              </w:rPr>
              <w:t>Литературное чтение</w:t>
            </w:r>
          </w:p>
        </w:tc>
      </w:tr>
      <w:tr w:rsidR="008C0318" w:rsidRPr="006F1B14" w:rsidTr="006F1B14">
        <w:tc>
          <w:tcPr>
            <w:tcW w:w="15614" w:type="dxa"/>
            <w:gridSpan w:val="9"/>
          </w:tcPr>
          <w:p w:rsidR="008C0318" w:rsidRPr="006F1B14" w:rsidRDefault="008C0318" w:rsidP="006F1B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Планируемые результаты:</w:t>
            </w:r>
          </w:p>
        </w:tc>
      </w:tr>
      <w:tr w:rsidR="008C0318" w:rsidRPr="006F1B14" w:rsidTr="006F1B14">
        <w:tc>
          <w:tcPr>
            <w:tcW w:w="4928" w:type="dxa"/>
            <w:gridSpan w:val="4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Предметные результаты</w:t>
            </w:r>
            <w:r w:rsidRPr="006F1B14">
              <w:rPr>
                <w:rFonts w:ascii="Times New Roman" w:hAnsi="Times New Roman"/>
                <w:szCs w:val="20"/>
                <w:lang w:eastAsia="en-US"/>
              </w:rPr>
              <w:t>: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szCs w:val="20"/>
              </w:rPr>
              <w:t xml:space="preserve">Учащиеся научатся сравнивать площади фигур способом наложения; 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szCs w:val="20"/>
              </w:rPr>
              <w:t xml:space="preserve">решать задачи изученных видов; 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szCs w:val="20"/>
              </w:rPr>
              <w:t>пользоваться таблицей умножения и деления.</w:t>
            </w:r>
          </w:p>
        </w:tc>
        <w:tc>
          <w:tcPr>
            <w:tcW w:w="6237" w:type="dxa"/>
            <w:gridSpan w:val="3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Метапредметные результаты</w:t>
            </w:r>
            <w:r w:rsidRPr="006F1B14">
              <w:rPr>
                <w:rFonts w:ascii="Times New Roman" w:hAnsi="Times New Roman"/>
                <w:szCs w:val="20"/>
                <w:lang w:eastAsia="en-US"/>
              </w:rPr>
              <w:t>: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99"/>
              <w:rPr>
                <w:rFonts w:ascii="Times New Roman" w:hAnsi="Times New Roman"/>
                <w:i/>
                <w:color w:val="000000"/>
                <w:szCs w:val="20"/>
                <w:u w:val="single"/>
                <w:lang w:val="sr-Cyrl-CS"/>
              </w:rPr>
            </w:pPr>
            <w:r w:rsidRPr="006F1B14">
              <w:rPr>
                <w:rFonts w:ascii="Times New Roman" w:hAnsi="Times New Roman"/>
                <w:i/>
                <w:szCs w:val="20"/>
                <w:u w:val="single"/>
              </w:rPr>
              <w:t>коммуникативные УУД:</w:t>
            </w:r>
            <w:r w:rsidRPr="006F1B14">
              <w:rPr>
                <w:rFonts w:ascii="Times New Roman" w:hAnsi="Times New Roman"/>
                <w:szCs w:val="20"/>
              </w:rPr>
              <w:t xml:space="preserve"> умеет договаривать с партнером в паре, находить общий язык, слушать напарника, доверять напарнику. 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99"/>
              <w:rPr>
                <w:rFonts w:ascii="Times New Roman" w:hAnsi="Times New Roman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i/>
                <w:color w:val="000000"/>
                <w:szCs w:val="20"/>
                <w:u w:val="single"/>
                <w:lang w:val="sr-Cyrl-CS"/>
              </w:rPr>
              <w:t>регулятивные УУД:</w:t>
            </w:r>
            <w:r w:rsidRPr="006F1B14"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Умеет распределять обязанности работы в паре, умеет ставить цели, планировать, контролировать свою деятельность, работу в паре. Оценивает свою работу и работу своего напарника, а также и других пар.  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99"/>
              <w:rPr>
                <w:rFonts w:ascii="Times New Roman" w:hAnsi="Times New Roman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i/>
                <w:color w:val="000000"/>
                <w:szCs w:val="20"/>
                <w:u w:val="single"/>
                <w:lang w:val="sr-Cyrl-CS"/>
              </w:rPr>
              <w:t>познавательные УУД:</w:t>
            </w:r>
            <w:r w:rsidRPr="006F1B14"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умеет сравнивать, анализировать, опираясь на свои полученные знания и жизненный опыт. Правильно ставит цели и задачи. Делает выводы, умеет рефлексировать, привлекая к себе внимание окружающих.</w:t>
            </w:r>
          </w:p>
        </w:tc>
        <w:tc>
          <w:tcPr>
            <w:tcW w:w="4449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Cs w:val="20"/>
                <w:lang w:eastAsia="en-US"/>
              </w:rPr>
              <w:t>Личностные результаты</w:t>
            </w:r>
            <w:r w:rsidRPr="006F1B14">
              <w:rPr>
                <w:rFonts w:ascii="Times New Roman" w:hAnsi="Times New Roman"/>
                <w:szCs w:val="20"/>
                <w:lang w:eastAsia="en-US"/>
              </w:rPr>
              <w:t>: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szCs w:val="20"/>
              </w:rPr>
              <w:t>понимать учебную задачу урока и стремиться к ее выполнению;</w:t>
            </w:r>
          </w:p>
          <w:p w:rsidR="008C0318" w:rsidRPr="006F1B14" w:rsidRDefault="008C0318" w:rsidP="006F1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szCs w:val="20"/>
              </w:rPr>
              <w:t>высказывать и аргументировать свою точку зрения.</w:t>
            </w:r>
          </w:p>
        </w:tc>
      </w:tr>
      <w:tr w:rsidR="008C0318" w:rsidRPr="006F1B14" w:rsidTr="006F1B14">
        <w:tc>
          <w:tcPr>
            <w:tcW w:w="15614" w:type="dxa"/>
            <w:gridSpan w:val="9"/>
          </w:tcPr>
          <w:p w:rsidR="008C0318" w:rsidRPr="006F1B14" w:rsidRDefault="008C0318" w:rsidP="006F1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Ход урока:</w:t>
            </w: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3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Эап урока</w:t>
            </w:r>
          </w:p>
        </w:tc>
        <w:tc>
          <w:tcPr>
            <w:tcW w:w="1465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 этапа</w:t>
            </w: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 w:eastAsia="en-US"/>
              </w:rPr>
              <w:t>Деятельность ученика</w:t>
            </w: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B14">
              <w:rPr>
                <w:rFonts w:ascii="Times New Roman" w:hAnsi="Times New Roman"/>
                <w:b/>
                <w:sz w:val="20"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  <w:r w:rsidRPr="006F1B1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90" w:type="dxa"/>
          </w:tcPr>
          <w:p w:rsidR="008C0318" w:rsidRPr="006F1B14" w:rsidRDefault="008C0318" w:rsidP="006F1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УУД</w:t>
            </w: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3" w:type="dxa"/>
            <w:vMerge w:val="restart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Стадия ВЫЗОВ</w:t>
            </w:r>
          </w:p>
        </w:tc>
        <w:tc>
          <w:tcPr>
            <w:tcW w:w="1465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4"/>
                <w:lang w:eastAsia="en-US"/>
              </w:rPr>
              <w:t>актуализировать требования к учащемуся со стороны учебной деятельности.</w:t>
            </w: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Проговаривают стихотворение – правила поведения на уроке, объясняют, для чего нужно выполнять эти правила.</w:t>
            </w: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90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Коммуникативные:</w:t>
            </w: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высказывают свою точку зрения, вступают в беседу на уроке.</w:t>
            </w:r>
          </w:p>
          <w:p w:rsidR="008C0318" w:rsidRPr="006F1B14" w:rsidRDefault="008C0318" w:rsidP="006F1B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Личностные:</w:t>
            </w:r>
          </w:p>
          <w:p w:rsidR="008C0318" w:rsidRPr="006F1B14" w:rsidRDefault="008C0318" w:rsidP="006F1B1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эмоционально настраиваются на изучение нового материала.</w:t>
            </w: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3" w:type="dxa"/>
            <w:vMerge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F1B14">
              <w:rPr>
                <w:rFonts w:ascii="Times New Roman" w:hAnsi="Times New Roman"/>
                <w:i/>
                <w:sz w:val="20"/>
                <w:szCs w:val="20"/>
              </w:rPr>
              <w:t>Учитель раздает карточки, после решения задачи просит учащихся проверить друг друга по парам.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B14">
              <w:rPr>
                <w:rFonts w:ascii="Times New Roman" w:hAnsi="Times New Roman"/>
                <w:sz w:val="20"/>
                <w:szCs w:val="20"/>
              </w:rPr>
              <w:t>Несколько учеников получают карточку с заданием. Записывают кратко задачу в таблице и решают ее. В конце происходит взаимопроверка по образцу.</w:t>
            </w: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Задания: 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r w:rsidRPr="006F1B14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реши 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задачу</w:t>
            </w:r>
            <w:r w:rsidRPr="006F1B14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B14">
              <w:rPr>
                <w:rFonts w:ascii="Times New Roman" w:hAnsi="Times New Roman"/>
                <w:sz w:val="20"/>
                <w:szCs w:val="24"/>
                <w:lang w:eastAsia="en-US"/>
              </w:rPr>
              <w:t>Задача: На 32 руб.купили 4 тетради. Сколько таких же тетрадей можно купить на 56 руб.?</w:t>
            </w:r>
          </w:p>
        </w:tc>
        <w:tc>
          <w:tcPr>
            <w:tcW w:w="2890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Познавательные:</w:t>
            </w: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умение решать задачу, умение работать по алгоритму решения задач.</w:t>
            </w: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3" w:type="dxa"/>
            <w:vMerge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6F1B14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Pr="006F1B14">
              <w:rPr>
                <w:rFonts w:ascii="Times New Roman" w:hAnsi="Times New Roman"/>
                <w:sz w:val="20"/>
                <w:lang w:eastAsia="en-US"/>
              </w:rPr>
              <w:t>организовать формулирование темы урока учащимися;</w:t>
            </w:r>
          </w:p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lang w:eastAsia="en-US"/>
              </w:rPr>
              <w:t>- организовать постановку цели урока учащимися</w:t>
            </w: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color w:val="000000"/>
                <w:sz w:val="20"/>
                <w:lang w:eastAsia="en-US"/>
              </w:rPr>
              <w:t>Учитель показывает две фигуры разного цвета, одна из картона, другая из бумаги или пластика.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8"/>
              <w:gridCol w:w="283"/>
              <w:gridCol w:w="284"/>
            </w:tblGrid>
            <w:tr w:rsidR="008C0318" w:rsidRPr="006F1B14" w:rsidTr="006F1B14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0318" w:rsidRPr="006F1B14" w:rsidTr="006F1B14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0318" w:rsidRPr="006F1B14" w:rsidTr="006F1B14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8"/>
              <w:gridCol w:w="283"/>
            </w:tblGrid>
            <w:tr w:rsidR="008C0318" w:rsidRPr="006F1B14" w:rsidTr="006F1B14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0318" w:rsidRPr="006F1B14" w:rsidTr="006F1B14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0318" w:rsidRPr="006F1B14" w:rsidTr="006F1B14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0318" w:rsidRPr="006F1B14" w:rsidTr="006F1B14"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C0318" w:rsidRPr="006F1B14" w:rsidRDefault="008C0318" w:rsidP="006F1B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F1B14">
              <w:rPr>
                <w:rFonts w:ascii="Times New Roman" w:hAnsi="Times New Roman"/>
                <w:i/>
                <w:sz w:val="20"/>
                <w:szCs w:val="20"/>
              </w:rPr>
              <w:t>Спрашивает наводящие вопросы, подводит детей к теме урока и старается помочь в постановке главной цели урока.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F1B14">
              <w:rPr>
                <w:rFonts w:ascii="Times New Roman" w:hAnsi="Times New Roman"/>
                <w:i/>
                <w:sz w:val="20"/>
                <w:szCs w:val="20"/>
              </w:rPr>
              <w:t xml:space="preserve">Дает всем лист с </w:t>
            </w:r>
            <w:r w:rsidRPr="006F1B14">
              <w:rPr>
                <w:rFonts w:ascii="Times New Roman" w:hAnsi="Times New Roman"/>
                <w:lang w:eastAsia="en-US"/>
              </w:rPr>
              <w:t xml:space="preserve">таблицей </w:t>
            </w:r>
            <w:r w:rsidRPr="006F1B14">
              <w:rPr>
                <w:rFonts w:ascii="Times New Roman" w:hAnsi="Times New Roman"/>
                <w:b/>
                <w:lang w:eastAsia="en-US"/>
              </w:rPr>
              <w:t>«Знаю – Хочу узнать – Узнал»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Учащиеся отвечают на вопросы, предлагают свои суждения, но подтвердить их фактами или обосновать аргументами пока не могут. Дети приходят  к выводу, что нужны </w:t>
            </w:r>
            <w:r w:rsidRPr="006F1B14"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  <w:t xml:space="preserve"> «новые» знания.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lang w:eastAsia="en-US"/>
              </w:rPr>
              <w:t>С помощью учителя формулируют тему, ставят цель урока.</w:t>
            </w: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8C0318" w:rsidRPr="006F1B14" w:rsidRDefault="008C0318" w:rsidP="006F1B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B14">
              <w:rPr>
                <w:rFonts w:ascii="Times New Roman" w:hAnsi="Times New Roman"/>
                <w:sz w:val="20"/>
                <w:lang w:eastAsia="en-US"/>
              </w:rPr>
              <w:t>Дети заполняют таблицу «ЗХУ» 1-й столбик – «</w:t>
            </w:r>
            <w:r w:rsidRPr="006F1B14">
              <w:rPr>
                <w:rFonts w:ascii="Times New Roman" w:hAnsi="Times New Roman"/>
                <w:b/>
                <w:lang w:eastAsia="en-US"/>
              </w:rPr>
              <w:t xml:space="preserve">Знаю» </w:t>
            </w:r>
          </w:p>
        </w:tc>
        <w:tc>
          <w:tcPr>
            <w:tcW w:w="3118" w:type="dxa"/>
            <w:gridSpan w:val="2"/>
          </w:tcPr>
          <w:p w:rsidR="008C0318" w:rsidRPr="00194A89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B14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194A89">
              <w:rPr>
                <w:rFonts w:ascii="Times New Roman" w:hAnsi="Times New Roman"/>
                <w:b/>
                <w:sz w:val="20"/>
                <w:szCs w:val="20"/>
              </w:rPr>
              <w:t>По каким признакам можно сравнить эти фигуры? (по форме: квадрат и прямоугольник, по высоте – прямоугольник выше квадрата, по ширине – квадрат шире прямоугольника, по цвету –квадрат синий, прямоугольник-красный, по материалу – картон, пластик)</w:t>
            </w:r>
          </w:p>
          <w:p w:rsidR="008C0318" w:rsidRPr="00194A89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4A89">
              <w:rPr>
                <w:rFonts w:ascii="Times New Roman" w:hAnsi="Times New Roman"/>
                <w:b/>
                <w:sz w:val="20"/>
                <w:szCs w:val="20"/>
              </w:rPr>
              <w:t>- Как вы думаете, на какую фигуру материала израсходовали больше? Докажите. (На квадрат, так как в нем маленьких квадратиков больше, чем в прямоугольнике)</w:t>
            </w:r>
          </w:p>
          <w:p w:rsidR="008C0318" w:rsidRPr="00194A89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4A89">
              <w:rPr>
                <w:rFonts w:ascii="Times New Roman" w:hAnsi="Times New Roman"/>
                <w:b/>
                <w:sz w:val="20"/>
                <w:szCs w:val="20"/>
              </w:rPr>
              <w:t>- А кто из вас знает, как называется этот признак? (ответы детей)</w:t>
            </w: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4A89">
              <w:rPr>
                <w:rFonts w:ascii="Times New Roman" w:hAnsi="Times New Roman"/>
                <w:b/>
                <w:sz w:val="20"/>
                <w:szCs w:val="20"/>
              </w:rPr>
              <w:t xml:space="preserve">- Проверьте свои предположения.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Слайд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Какая тема урока сегодня?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Какую цель и задачи ставим?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Заполнение 1-го столбика таблицы «ЗХУ» (на слайде)</w:t>
            </w:r>
          </w:p>
        </w:tc>
        <w:tc>
          <w:tcPr>
            <w:tcW w:w="2890" w:type="dxa"/>
          </w:tcPr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sz w:val="20"/>
                <w:szCs w:val="20"/>
              </w:rPr>
              <w:t xml:space="preserve">  в рамках совместной учебной деятельности слушают  других; высказывают свою точку зрения, вступают в беседу на уроке.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  <w:t xml:space="preserve"> Личностные: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Cs/>
                <w:color w:val="170E02"/>
                <w:sz w:val="20"/>
                <w:szCs w:val="20"/>
                <w:lang w:eastAsia="en-US"/>
              </w:rPr>
              <w:t>проявляют интерес к изучению темы.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  <w:t>Регулятивные: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F1B14">
              <w:rPr>
                <w:rFonts w:ascii="Times New Roman" w:hAnsi="Times New Roman"/>
                <w:bCs/>
                <w:color w:val="170E02"/>
                <w:sz w:val="20"/>
                <w:szCs w:val="20"/>
                <w:lang w:eastAsia="en-US"/>
              </w:rPr>
              <w:t>пределяют и формулируют тему, цель урока с помощью учителя.</w:t>
            </w: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3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  <w:t>Стадия ОСМЫСЛЕНИЕ</w:t>
            </w:r>
          </w:p>
        </w:tc>
        <w:tc>
          <w:tcPr>
            <w:tcW w:w="1465" w:type="dxa"/>
          </w:tcPr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Работа по теме урока</w:t>
            </w: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 xml:space="preserve">- Прочитайте текст рядом с красной чертой на с.56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 xml:space="preserve">- Как можно объяснить, что такое площадь?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 xml:space="preserve">- Какие способы сравнения площадей вы узнали? 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- Найдите фигуры с одинаковой площадью (треугольники)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- Как вы узнали? (наложили фигуры друг на друга)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- Найдите самую маленькую фигуру (круг. При наложении она оказалась внутри квадрата)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 xml:space="preserve">Далее продолжение работы с таблицей </w:t>
            </w:r>
            <w:r w:rsidRPr="006F1B14">
              <w:rPr>
                <w:rFonts w:ascii="Times New Roman" w:hAnsi="Times New Roman"/>
                <w:b/>
                <w:lang w:eastAsia="en-US"/>
              </w:rPr>
              <w:t>«Знаю – Хочу узнать – Узнал»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Дети читают правило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-Место которое занимает на плоскости.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- На глаз, наложением, подчсетом квадратов, на которое разбита фигура.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- У каждого ученика геометрические фигуры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lang w:eastAsia="en-US"/>
              </w:rPr>
              <w:t>Дети заполняют таблицу «ЗХУ» 2-й столбик – «Х</w:t>
            </w:r>
            <w:r w:rsidRPr="006F1B14">
              <w:rPr>
                <w:rFonts w:ascii="Times New Roman" w:hAnsi="Times New Roman"/>
                <w:b/>
                <w:lang w:eastAsia="en-US"/>
              </w:rPr>
              <w:t>очу узнать»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43.5pt;margin-top:52.5pt;width:76.15pt;height:22.6pt;rotation:2589148fd;z-index:251656192" fillcolor="yellow"/>
              </w:pict>
            </w:r>
            <w:r>
              <w:rPr>
                <w:noProof/>
              </w:rPr>
              <w:pict>
                <v:rect id="_x0000_s1027" style="position:absolute;margin-left:10.35pt;margin-top:60.5pt;width:40.15pt;height:37.7pt;z-index:251658240" fillcolor="#92d050"/>
              </w:pict>
            </w:r>
            <w:r>
              <w:rPr>
                <w:noProof/>
              </w:rPr>
              <w:pict>
                <v:oval id="_x0000_s1028" style="position:absolute;margin-left:85.95pt;margin-top:3.35pt;width:28.65pt;height:27.55pt;z-index:251657216" fillcolor="red"/>
              </w:pict>
            </w:r>
            <w:r>
              <w:rPr>
                <w:noProof/>
              </w:rPr>
              <w:pict>
                <v:shape id="_x0000_s1029" type="#_x0000_t5" style="position:absolute;margin-left:4.8pt;margin-top:3.35pt;width:76.15pt;height:22.6pt;z-index:251659264" fillcolor="#8064a2"/>
              </w:pict>
            </w: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/>
              </w:rPr>
              <w:t>Работа по учебнику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2. Практическая работа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2890" w:type="dxa"/>
          </w:tcPr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lang w:eastAsia="en-US"/>
              </w:rPr>
              <w:t>Коммуникативные: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в рамках  учебной деятельности слушают других, высказывают свою точку зрения.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Регулятивные: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работают по предложенному плану, используя необходимые средства.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задают вопросы, устанавливают причинно-следственные связи (в рамках доступного); выделяют признаки слова, лексическое значение, подбирают однокоренные слова, синонимы и антонимы</w:t>
            </w:r>
          </w:p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интерес к способам решения новой частной задачи.</w:t>
            </w: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3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  <w:t>Физминутка</w:t>
            </w:r>
          </w:p>
        </w:tc>
        <w:tc>
          <w:tcPr>
            <w:tcW w:w="1465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Отдых </w:t>
            </w: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Направляет учащихся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90" w:type="dxa"/>
          </w:tcPr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Проявляют интерес к физическим упражнениям, получают удовольствие от упражнений</w:t>
            </w: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3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 w:eastAsia="en-US"/>
              </w:rPr>
              <w:t>Стадия ОСМЫСЛЕНИЕ (продолжение)</w:t>
            </w:r>
          </w:p>
        </w:tc>
        <w:tc>
          <w:tcPr>
            <w:tcW w:w="1465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Прочитайте задачу.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Что нужно знать, чтобы ответить на вопрос задачи? 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Можем ли мы найти длину одной части? Как это сделать? 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Запишите задачи одним выражением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Игра «Верно или неверно»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Верно ли первое высказывание.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Верно ли второе высказывание.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Верно ли третье высказывание.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К какой фигуре можно отнести это высказывание.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Длину одной части</w:t>
            </w:r>
          </w:p>
          <w:p w:rsidR="008C0318" w:rsidRPr="006F1B14" w:rsidRDefault="008C0318" w:rsidP="006F1B14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- 15:3.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1B14">
              <w:rPr>
                <w:rFonts w:ascii="Times New Roman" w:hAnsi="Times New Roman"/>
                <w:lang w:eastAsia="en-US"/>
              </w:rPr>
              <w:t>Ученик, первым выполнивший задание, записывает выражение на доске: 40: (15:3) = 8 (ч.)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1B14">
              <w:rPr>
                <w:rFonts w:ascii="Times New Roman" w:hAnsi="Times New Roman"/>
                <w:lang w:eastAsia="en-US"/>
              </w:rPr>
              <w:t>Учащиеся читаю утверждения о фигурах и высказывают верно или неверно.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1B14">
              <w:rPr>
                <w:rFonts w:ascii="Times New Roman" w:hAnsi="Times New Roman"/>
                <w:lang w:eastAsia="en-US"/>
              </w:rPr>
              <w:t>- Если фигура прямоугольник, то она синего цвета. (верно)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1B14">
              <w:rPr>
                <w:rFonts w:ascii="Times New Roman" w:hAnsi="Times New Roman"/>
                <w:lang w:eastAsia="en-US"/>
              </w:rPr>
              <w:t>- Если фигура красного цвета, то это круг. (верно)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1B14">
              <w:rPr>
                <w:rFonts w:ascii="Times New Roman" w:hAnsi="Times New Roman"/>
                <w:lang w:eastAsia="en-US"/>
              </w:rPr>
              <w:t>- Если у фигуры все углы одинаковы, то это треугольник. (неверно)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1B14">
              <w:rPr>
                <w:rFonts w:ascii="Times New Roman" w:hAnsi="Times New Roman"/>
                <w:lang w:eastAsia="en-US"/>
              </w:rPr>
              <w:t>- К квадрату.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1B14">
              <w:rPr>
                <w:rFonts w:ascii="Times New Roman" w:hAnsi="Times New Roman"/>
                <w:lang w:eastAsia="en-US"/>
              </w:rPr>
              <w:t>- Учащиеся хором называют ответы</w:t>
            </w: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1B14">
              <w:rPr>
                <w:rFonts w:ascii="Times New Roman" w:hAnsi="Times New Roman"/>
              </w:rPr>
              <w:t>Выполнение заданий в рабочей тетради</w:t>
            </w: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1B14">
              <w:rPr>
                <w:rFonts w:ascii="Times New Roman" w:hAnsi="Times New Roman"/>
              </w:rPr>
              <w:t xml:space="preserve"> (Самостоятельное выполнение. Проверка)</w:t>
            </w: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0318" w:rsidRPr="006F1B14" w:rsidRDefault="008C0318" w:rsidP="006F1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1B14">
              <w:rPr>
                <w:rFonts w:ascii="Times New Roman" w:hAnsi="Times New Roman"/>
              </w:rPr>
              <w:t xml:space="preserve"> Проверка. Ответы записаны на слайде: 34, 54, 9, 50, 40, 18. Самооценка.</w:t>
            </w:r>
          </w:p>
        </w:tc>
        <w:tc>
          <w:tcPr>
            <w:tcW w:w="2890" w:type="dxa"/>
          </w:tcPr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проявляют интерес к способам решения новой частной задачи;</w:t>
            </w:r>
          </w:p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B14">
              <w:rPr>
                <w:rFonts w:ascii="Times New Roman" w:hAnsi="Times New Roman" w:cs="Times New Roman"/>
                <w:sz w:val="20"/>
                <w:szCs w:val="20"/>
              </w:rPr>
              <w:t>оказывают одноклассникам эмоциональную поддержку и помощь в случаях затруднения.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Познавательные:</w:t>
            </w: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задают вопросы, устанавливают причинно-следственные связи (в рамках доступного).</w:t>
            </w:r>
          </w:p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  <w:t>Коммуникативные:</w:t>
            </w:r>
            <w:r w:rsidRPr="006F1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слушают других, высказывают свою точку зрения, </w:t>
            </w:r>
            <w:r w:rsidRPr="006F1B14">
              <w:rPr>
                <w:rFonts w:ascii="Times New Roman" w:hAnsi="Times New Roman"/>
                <w:bCs/>
                <w:color w:val="170E02"/>
                <w:sz w:val="20"/>
                <w:szCs w:val="20"/>
                <w:lang w:eastAsia="en-US"/>
              </w:rPr>
              <w:t xml:space="preserve"> оформляют свои мысли в устной  форме.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Регулятивные: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оценивают свою  работу по заданным критериям.</w:t>
            </w: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3" w:type="dxa"/>
            <w:vMerge w:val="restart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  <w:t xml:space="preserve">Стадия РЕФЛЕКСИИ </w:t>
            </w:r>
          </w:p>
        </w:tc>
        <w:tc>
          <w:tcPr>
            <w:tcW w:w="1465" w:type="dxa"/>
            <w:vMerge w:val="restart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F1B14">
              <w:rPr>
                <w:lang w:eastAsia="en-US"/>
              </w:rPr>
              <w:t xml:space="preserve">- </w:t>
            </w:r>
            <w:r w:rsidRPr="006F1B14">
              <w:rPr>
                <w:rFonts w:ascii="Times New Roman" w:hAnsi="Times New Roman"/>
                <w:sz w:val="20"/>
                <w:lang w:eastAsia="en-US"/>
              </w:rPr>
              <w:t>зафиксировать новое содержание урока;</w:t>
            </w:r>
          </w:p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6F1B14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Pr="006F1B14">
              <w:rPr>
                <w:rFonts w:ascii="Times New Roman" w:hAnsi="Times New Roman"/>
                <w:sz w:val="20"/>
                <w:lang w:eastAsia="en-US"/>
              </w:rPr>
              <w:t>организовать рефлексию и самооценку учащимися собственной учебной деятельности</w:t>
            </w: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просит детей заполнить третий столбик таблицы «ЗХУ» - «Что я узнал».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Затем, используя таблицу просить учащихся ответить на вопросы: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Самую большую фигуру закрасьте красным цветом.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Фигуры, которые имеют одинаковую площадь, закрасьте желтым цветом.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Самую маленькую фигуру закрасьте зеленым цветом. (Проверка работы на слайде)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Оцените свою работу на уроке.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Что такое площадь?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Какие способы сравнения площадей вы сегодня узнали?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Что сегодня на уроке осталось для вас непонятным?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- За что вы можете себя похвалить?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Ученики заполняют третий столбик «Что я узнал сегодня на уроке» в таблице «ЗХУ».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Учащиеся получают листочки, на которых нарисованы геометрические фигуры</w:t>
            </w: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B14">
              <w:rPr>
                <w:rFonts w:ascii="Times New Roman" w:hAnsi="Times New Roman"/>
                <w:sz w:val="20"/>
                <w:szCs w:val="20"/>
              </w:rPr>
              <w:t>Этот прием используется для рефлексии. Ученики с удовольствием, опираясь на таблицу высказывают свои точки зрения, делают выводы и т.д.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B14">
              <w:rPr>
                <w:rFonts w:ascii="Times New Roman" w:hAnsi="Times New Roman"/>
                <w:sz w:val="20"/>
                <w:szCs w:val="20"/>
              </w:rPr>
              <w:t>А это задание дается для подведения итогов урока: для отслеживания познавательных результатов.</w:t>
            </w:r>
          </w:p>
        </w:tc>
        <w:tc>
          <w:tcPr>
            <w:tcW w:w="2890" w:type="dxa"/>
          </w:tcPr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объясняют самому себе, что делают с удовольствием, с интересом, что получается хорошо, а что – нет.</w:t>
            </w: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  <w:lang w:eastAsia="en-US"/>
              </w:rPr>
            </w:pPr>
          </w:p>
          <w:p w:rsidR="008C0318" w:rsidRPr="006F1B14" w:rsidRDefault="008C0318" w:rsidP="006F1B1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Регулятивные: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оценивают свою  работу по заданным критериям.</w:t>
            </w: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3" w:type="dxa"/>
            <w:vMerge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1465" w:type="dxa"/>
            <w:vMerge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lang w:eastAsia="en-US"/>
              </w:rPr>
              <w:t xml:space="preserve">Схема:                                                                           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 xml:space="preserve">1) Существительное.                                                     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 xml:space="preserve">2) Прилагательное, прилагательное.                           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 xml:space="preserve">3) Глагол, глагол, глагол.                                               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 xml:space="preserve">4) Предложение - отношение к теме.                       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 xml:space="preserve">5) Синоним к первой строке.                                     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lang w:eastAsia="en-US"/>
              </w:rPr>
              <w:t>Пример синквейна: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 xml:space="preserve">1) Площадь 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>2) Квадратная, прямоугольная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>3) Измеряем, сравниваем, решаем.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 xml:space="preserve">4) Сравниваем площади фигур. </w:t>
            </w:r>
          </w:p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i/>
                <w:sz w:val="20"/>
                <w:lang w:eastAsia="en-US"/>
              </w:rPr>
              <w:t>5) Поверхность.</w:t>
            </w: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Синквейн:</w:t>
            </w:r>
          </w:p>
          <w:p w:rsidR="008C0318" w:rsidRPr="006F1B14" w:rsidRDefault="008C0318" w:rsidP="006F1B1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В первой строчке тема называется одним словом (обычно существительным).</w:t>
            </w:r>
          </w:p>
          <w:p w:rsidR="008C0318" w:rsidRPr="006F1B14" w:rsidRDefault="008C0318" w:rsidP="006F1B1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Вторая строчка – это описание темы в двух словах как правило, именами прилагательными.</w:t>
            </w:r>
          </w:p>
          <w:p w:rsidR="008C0318" w:rsidRPr="006F1B14" w:rsidRDefault="008C0318" w:rsidP="006F1B1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Третья строчка – это описание действия в рамках этой темы тремя словами (глаголы, деепричастия…).</w:t>
            </w:r>
          </w:p>
          <w:p w:rsidR="008C0318" w:rsidRPr="006F1B14" w:rsidRDefault="008C0318" w:rsidP="006F1B1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Четвертая строчка – это фраза из четырёх слов, выражающая отношение автора  к теме.</w:t>
            </w:r>
          </w:p>
          <w:p w:rsidR="008C0318" w:rsidRPr="006F1B14" w:rsidRDefault="008C0318" w:rsidP="006F1B1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eastAsia="en-US"/>
              </w:rPr>
              <w:t>Последняя строчка – это слово - синоним (метафора) из одного слова, которое передаёт суть темы на эмоционально-образцовом или философско-обобщённом уровне.</w:t>
            </w:r>
          </w:p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0" w:type="dxa"/>
          </w:tcPr>
          <w:p w:rsidR="008C0318" w:rsidRPr="006F1B14" w:rsidRDefault="008C0318" w:rsidP="006F1B1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318" w:rsidRPr="006F1B14" w:rsidTr="006F1B14">
        <w:tc>
          <w:tcPr>
            <w:tcW w:w="392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9</w:t>
            </w:r>
          </w:p>
        </w:tc>
        <w:tc>
          <w:tcPr>
            <w:tcW w:w="2123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  <w:t xml:space="preserve">Объяснение домашнего задания </w:t>
            </w:r>
          </w:p>
        </w:tc>
        <w:tc>
          <w:tcPr>
            <w:tcW w:w="1465" w:type="dxa"/>
          </w:tcPr>
          <w:p w:rsidR="008C0318" w:rsidRPr="006F1B14" w:rsidRDefault="008C0318" w:rsidP="006F1B14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Четко сформулировать домашнее задание, объяснить</w:t>
            </w:r>
          </w:p>
        </w:tc>
        <w:tc>
          <w:tcPr>
            <w:tcW w:w="2791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>Учитель объясняет домашнее задание учащимся</w:t>
            </w:r>
          </w:p>
        </w:tc>
        <w:tc>
          <w:tcPr>
            <w:tcW w:w="2835" w:type="dxa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</w:tc>
        <w:tc>
          <w:tcPr>
            <w:tcW w:w="3118" w:type="dxa"/>
            <w:gridSpan w:val="2"/>
          </w:tcPr>
          <w:p w:rsidR="008C0318" w:rsidRPr="006F1B14" w:rsidRDefault="008C0318" w:rsidP="006F1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  <w:r w:rsidRPr="006F1B14"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 xml:space="preserve">Домашнее задание: Рабочая тетрадь: </w:t>
            </w:r>
            <w:r>
              <w:rPr>
                <w:rFonts w:ascii="Times New Roman" w:hAnsi="Times New Roman"/>
                <w:sz w:val="20"/>
                <w:szCs w:val="20"/>
                <w:lang w:val="sr-Cyrl-CS" w:eastAsia="en-US"/>
              </w:rPr>
              <w:t xml:space="preserve"> </w:t>
            </w:r>
          </w:p>
        </w:tc>
        <w:tc>
          <w:tcPr>
            <w:tcW w:w="2890" w:type="dxa"/>
          </w:tcPr>
          <w:p w:rsidR="008C0318" w:rsidRPr="006F1B14" w:rsidRDefault="008C0318" w:rsidP="006F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en-US"/>
              </w:rPr>
            </w:pPr>
          </w:p>
        </w:tc>
      </w:tr>
    </w:tbl>
    <w:p w:rsidR="008C0318" w:rsidRDefault="008C0318" w:rsidP="005C7504">
      <w:pPr>
        <w:jc w:val="right"/>
        <w:rPr>
          <w:rFonts w:ascii="Times New Roman" w:hAnsi="Times New Roman"/>
          <w:b/>
          <w:sz w:val="24"/>
        </w:rPr>
      </w:pPr>
    </w:p>
    <w:p w:rsidR="008C0318" w:rsidRPr="005C7504" w:rsidRDefault="008C0318" w:rsidP="005C7504">
      <w:pPr>
        <w:jc w:val="right"/>
        <w:rPr>
          <w:sz w:val="24"/>
        </w:rPr>
      </w:pPr>
    </w:p>
    <w:sectPr w:rsidR="008C0318" w:rsidRPr="005C7504" w:rsidSect="00690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FGGL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A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10C"/>
    <w:multiLevelType w:val="hybridMultilevel"/>
    <w:tmpl w:val="57A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787F"/>
    <w:multiLevelType w:val="hybridMultilevel"/>
    <w:tmpl w:val="C96E2834"/>
    <w:lvl w:ilvl="0" w:tplc="C36CBD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6294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C04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8E5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58B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404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6BD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89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6D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43547E"/>
    <w:multiLevelType w:val="hybridMultilevel"/>
    <w:tmpl w:val="0D00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C251F4"/>
    <w:multiLevelType w:val="hybridMultilevel"/>
    <w:tmpl w:val="CB40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B1F57"/>
    <w:multiLevelType w:val="hybridMultilevel"/>
    <w:tmpl w:val="43800828"/>
    <w:lvl w:ilvl="0" w:tplc="4D0EA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D7C"/>
    <w:multiLevelType w:val="hybridMultilevel"/>
    <w:tmpl w:val="1EF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0C2462"/>
    <w:multiLevelType w:val="hybridMultilevel"/>
    <w:tmpl w:val="06E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1730"/>
    <w:multiLevelType w:val="hybridMultilevel"/>
    <w:tmpl w:val="6E3E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607CE"/>
    <w:multiLevelType w:val="hybridMultilevel"/>
    <w:tmpl w:val="868C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F215B"/>
    <w:multiLevelType w:val="hybridMultilevel"/>
    <w:tmpl w:val="9C80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A0357"/>
    <w:multiLevelType w:val="hybridMultilevel"/>
    <w:tmpl w:val="FABEE024"/>
    <w:lvl w:ilvl="0" w:tplc="FB4C2C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863612F"/>
    <w:multiLevelType w:val="hybridMultilevel"/>
    <w:tmpl w:val="1D743528"/>
    <w:lvl w:ilvl="0" w:tplc="ECD43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18"/>
    <w:rsid w:val="00043F94"/>
    <w:rsid w:val="00061B90"/>
    <w:rsid w:val="00084C83"/>
    <w:rsid w:val="000B553C"/>
    <w:rsid w:val="000C6D0E"/>
    <w:rsid w:val="000C7F31"/>
    <w:rsid w:val="000E2001"/>
    <w:rsid w:val="000F3268"/>
    <w:rsid w:val="001011FC"/>
    <w:rsid w:val="001421C8"/>
    <w:rsid w:val="00194A89"/>
    <w:rsid w:val="001E58EA"/>
    <w:rsid w:val="00226A45"/>
    <w:rsid w:val="00321104"/>
    <w:rsid w:val="00346E59"/>
    <w:rsid w:val="003509EB"/>
    <w:rsid w:val="003B7917"/>
    <w:rsid w:val="0045413B"/>
    <w:rsid w:val="00454D3F"/>
    <w:rsid w:val="004815B9"/>
    <w:rsid w:val="004F7DA1"/>
    <w:rsid w:val="00510D89"/>
    <w:rsid w:val="00521EA8"/>
    <w:rsid w:val="005412E2"/>
    <w:rsid w:val="0054339B"/>
    <w:rsid w:val="005A4A48"/>
    <w:rsid w:val="005C7504"/>
    <w:rsid w:val="00625A49"/>
    <w:rsid w:val="00664F3C"/>
    <w:rsid w:val="00665C29"/>
    <w:rsid w:val="0069092B"/>
    <w:rsid w:val="006D72BF"/>
    <w:rsid w:val="006F1B14"/>
    <w:rsid w:val="00741C30"/>
    <w:rsid w:val="007A6AC2"/>
    <w:rsid w:val="007C5039"/>
    <w:rsid w:val="00875762"/>
    <w:rsid w:val="008964D3"/>
    <w:rsid w:val="008C0318"/>
    <w:rsid w:val="009812BE"/>
    <w:rsid w:val="009F0D6C"/>
    <w:rsid w:val="00A0014C"/>
    <w:rsid w:val="00A27238"/>
    <w:rsid w:val="00AA7A24"/>
    <w:rsid w:val="00AD0866"/>
    <w:rsid w:val="00B2030E"/>
    <w:rsid w:val="00B65B95"/>
    <w:rsid w:val="00C05FB3"/>
    <w:rsid w:val="00C37DBE"/>
    <w:rsid w:val="00CA5118"/>
    <w:rsid w:val="00CC321B"/>
    <w:rsid w:val="00D40142"/>
    <w:rsid w:val="00D604E5"/>
    <w:rsid w:val="00DB5227"/>
    <w:rsid w:val="00DE3C9F"/>
    <w:rsid w:val="00E8002B"/>
    <w:rsid w:val="00F041E7"/>
    <w:rsid w:val="00F834D9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11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5118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CA5118"/>
    <w:rPr>
      <w:rFonts w:cs="Times New Roman"/>
      <w:b/>
      <w:bCs/>
    </w:rPr>
  </w:style>
  <w:style w:type="paragraph" w:customStyle="1" w:styleId="ParagraphStyle">
    <w:name w:val="Paragraph Style"/>
    <w:uiPriority w:val="99"/>
    <w:rsid w:val="00CA511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4">
    <w:name w:val="....._4._......"/>
    <w:basedOn w:val="Normal"/>
    <w:next w:val="Normal"/>
    <w:uiPriority w:val="99"/>
    <w:rsid w:val="00CA5118"/>
    <w:pPr>
      <w:autoSpaceDE w:val="0"/>
      <w:autoSpaceDN w:val="0"/>
      <w:adjustRightInd w:val="0"/>
      <w:spacing w:after="0" w:line="240" w:lineRule="auto"/>
    </w:pPr>
    <w:rPr>
      <w:rFonts w:ascii="AFGGL K+ Newton C San Pin" w:hAnsi="AFGGL K+ Newton C San Pin"/>
      <w:sz w:val="24"/>
      <w:szCs w:val="24"/>
    </w:rPr>
  </w:style>
  <w:style w:type="paragraph" w:customStyle="1" w:styleId="a">
    <w:name w:val="......."/>
    <w:basedOn w:val="Normal"/>
    <w:next w:val="Normal"/>
    <w:uiPriority w:val="99"/>
    <w:rsid w:val="00CA5118"/>
    <w:pPr>
      <w:autoSpaceDE w:val="0"/>
      <w:autoSpaceDN w:val="0"/>
      <w:adjustRightInd w:val="0"/>
      <w:spacing w:after="0" w:line="240" w:lineRule="auto"/>
    </w:pPr>
    <w:rPr>
      <w:rFonts w:ascii="AFGGL K+ Newton C San Pin" w:hAnsi="AFGGL K+ Newton C San Pin"/>
      <w:sz w:val="24"/>
      <w:szCs w:val="24"/>
    </w:rPr>
  </w:style>
  <w:style w:type="paragraph" w:customStyle="1" w:styleId="01">
    <w:name w:val="_...._..._01 (..)"/>
    <w:basedOn w:val="Normal"/>
    <w:next w:val="Normal"/>
    <w:uiPriority w:val="99"/>
    <w:rsid w:val="00CA5118"/>
    <w:pPr>
      <w:autoSpaceDE w:val="0"/>
      <w:autoSpaceDN w:val="0"/>
      <w:adjustRightInd w:val="0"/>
      <w:spacing w:after="0" w:line="240" w:lineRule="auto"/>
    </w:pPr>
    <w:rPr>
      <w:rFonts w:ascii="COJMA I+ Newton C San Pin" w:hAnsi="COJMA I+ Newton C San Pi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1C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41C30"/>
    <w:rPr>
      <w:rFonts w:eastAsia="Times New Roman" w:cs="Times New Roman"/>
      <w:b/>
      <w:bCs/>
      <w:i/>
      <w:i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1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</TotalTime>
  <Pages>7</Pages>
  <Words>1767</Words>
  <Characters>10072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Нюргуяна</dc:creator>
  <cp:keywords/>
  <dc:description/>
  <cp:lastModifiedBy>ооо</cp:lastModifiedBy>
  <cp:revision>24</cp:revision>
  <cp:lastPrinted>2014-11-20T23:02:00Z</cp:lastPrinted>
  <dcterms:created xsi:type="dcterms:W3CDTF">2014-10-29T13:20:00Z</dcterms:created>
  <dcterms:modified xsi:type="dcterms:W3CDTF">2015-10-16T14:53:00Z</dcterms:modified>
</cp:coreProperties>
</file>