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E1" w:rsidRPr="00D27B01" w:rsidRDefault="007B41E1" w:rsidP="00D27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  <w:r w:rsidRPr="00C46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="00C46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EE0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Русский самовар и чаепитие на Руси</w:t>
      </w:r>
      <w:r w:rsidR="00C46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C0DA9" w:rsidRDefault="00191EDF" w:rsidP="00FB5B9A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4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46A5E" w:rsidRPr="00C46A5E">
        <w:rPr>
          <w:rFonts w:eastAsia="Times New Roman" w:cstheme="minorHAnsi"/>
          <w:bCs/>
          <w:sz w:val="28"/>
          <w:szCs w:val="28"/>
          <w:lang w:eastAsia="ru-RU"/>
        </w:rPr>
        <w:t>приобщение детей к русской народной культуре</w:t>
      </w:r>
      <w:r w:rsidR="000831A0" w:rsidRPr="00C46A5E">
        <w:rPr>
          <w:rFonts w:eastAsia="Times New Roman" w:cstheme="minorHAnsi"/>
          <w:bCs/>
          <w:sz w:val="28"/>
          <w:szCs w:val="28"/>
          <w:lang w:eastAsia="ru-RU"/>
        </w:rPr>
        <w:t>:</w:t>
      </w:r>
      <w:r w:rsidR="00EE0B74">
        <w:rPr>
          <w:rFonts w:eastAsia="Times New Roman" w:cstheme="minorHAnsi"/>
          <w:bCs/>
          <w:sz w:val="28"/>
          <w:szCs w:val="28"/>
          <w:lang w:eastAsia="ru-RU"/>
        </w:rPr>
        <w:t xml:space="preserve"> ознакомить с традицие</w:t>
      </w:r>
      <w:r w:rsidR="002C0DA9">
        <w:rPr>
          <w:rFonts w:eastAsia="Times New Roman" w:cstheme="minorHAnsi"/>
          <w:bCs/>
          <w:sz w:val="28"/>
          <w:szCs w:val="28"/>
          <w:lang w:eastAsia="ru-RU"/>
        </w:rPr>
        <w:t>й чаепития на Руси.</w:t>
      </w:r>
    </w:p>
    <w:p w:rsidR="00C46A5E" w:rsidRDefault="005B6D78" w:rsidP="00FB5B9A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Образовательные задачи: </w:t>
      </w:r>
      <w:r>
        <w:rPr>
          <w:rFonts w:eastAsia="Times New Roman" w:cstheme="minorHAnsi"/>
          <w:bCs/>
          <w:sz w:val="28"/>
          <w:szCs w:val="28"/>
          <w:lang w:eastAsia="ru-RU"/>
        </w:rPr>
        <w:t>расширить общий кругозор ребенка; ознакомить детей с историей появления самовара и традицией чаепития.</w:t>
      </w:r>
    </w:p>
    <w:p w:rsidR="005B6D78" w:rsidRDefault="005B6D78" w:rsidP="00FB5B9A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5B6D78">
        <w:rPr>
          <w:rFonts w:eastAsia="Times New Roman" w:cstheme="minorHAnsi"/>
          <w:b/>
          <w:bCs/>
          <w:sz w:val="28"/>
          <w:szCs w:val="28"/>
          <w:lang w:eastAsia="ru-RU"/>
        </w:rPr>
        <w:t>Развивающие задачи: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ru-RU"/>
        </w:rPr>
        <w:t>развивать у ребенка творческие способности</w:t>
      </w:r>
      <w:r w:rsidRPr="005B6D78">
        <w:rPr>
          <w:rFonts w:eastAsia="Times New Roman" w:cstheme="minorHAnsi"/>
          <w:bCs/>
          <w:sz w:val="28"/>
          <w:szCs w:val="28"/>
          <w:lang w:eastAsia="ru-RU"/>
        </w:rPr>
        <w:t>,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фантазию</w:t>
      </w:r>
      <w:r w:rsidRPr="005B6D78">
        <w:rPr>
          <w:rFonts w:eastAsia="Times New Roman" w:cstheme="minorHAnsi"/>
          <w:bCs/>
          <w:sz w:val="28"/>
          <w:szCs w:val="28"/>
          <w:lang w:eastAsia="ru-RU"/>
        </w:rPr>
        <w:t>,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эстетический вкус.</w:t>
      </w:r>
    </w:p>
    <w:p w:rsidR="005B6D78" w:rsidRPr="00A34ED3" w:rsidRDefault="005B6D78" w:rsidP="00FB5B9A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Воспитательные </w:t>
      </w:r>
      <w:r w:rsidRPr="005B6D78">
        <w:rPr>
          <w:rFonts w:eastAsia="Times New Roman" w:cstheme="minorHAnsi"/>
          <w:b/>
          <w:bCs/>
          <w:sz w:val="28"/>
          <w:szCs w:val="28"/>
          <w:lang w:eastAsia="ru-RU"/>
        </w:rPr>
        <w:t>задачи: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воспитывать</w:t>
      </w:r>
      <w:r w:rsidR="00A34ED3">
        <w:rPr>
          <w:rFonts w:eastAsia="Times New Roman" w:cstheme="minorHAnsi"/>
          <w:bCs/>
          <w:sz w:val="28"/>
          <w:szCs w:val="28"/>
          <w:lang w:eastAsia="ru-RU"/>
        </w:rPr>
        <w:t xml:space="preserve"> у детей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A34ED3">
        <w:rPr>
          <w:rFonts w:eastAsia="Times New Roman" w:cstheme="minorHAnsi"/>
          <w:bCs/>
          <w:sz w:val="28"/>
          <w:szCs w:val="28"/>
          <w:lang w:eastAsia="ru-RU"/>
        </w:rPr>
        <w:t>интерес к истории своего народа; учить их чтить и уважать традиции своего народа; воспитывать любовь к Родине.</w:t>
      </w:r>
      <w:bookmarkStart w:id="0" w:name="_GoBack"/>
      <w:bookmarkEnd w:id="0"/>
    </w:p>
    <w:p w:rsidR="007B41E1" w:rsidRDefault="00A34ED3" w:rsidP="00FB5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образования:</w:t>
      </w:r>
      <w:r w:rsidR="005B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О.Л.</w:t>
      </w:r>
      <w:r w:rsidR="0048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</w:t>
      </w:r>
      <w:r w:rsidRPr="00A34E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  <w:r w:rsidR="0048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4ED3" w:rsidRDefault="00A34ED3" w:rsidP="00FB5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русской народной культуры»</w:t>
      </w:r>
    </w:p>
    <w:p w:rsidR="002B16B6" w:rsidRPr="002B16B6" w:rsidRDefault="002B16B6" w:rsidP="00FB5B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Pr="002B1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самовар, цилиндрическая форма, конусообразная форма, самоварная столица, термос.</w:t>
      </w:r>
    </w:p>
    <w:p w:rsidR="00654855" w:rsidRDefault="000831A0" w:rsidP="0065485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</w:t>
      </w:r>
      <w:r w:rsidR="00546B1F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сундучок</w:t>
      </w:r>
      <w:r w:rsidRPr="0008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самовар</w:t>
      </w:r>
      <w:r w:rsidRPr="0008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</w:t>
      </w:r>
      <w:r w:rsidRPr="0008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</w:t>
      </w:r>
      <w:r w:rsidRPr="0008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масляная пастель.</w:t>
      </w:r>
    </w:p>
    <w:p w:rsidR="00654855" w:rsidRDefault="007B41E1" w:rsidP="006548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F00E4" w:rsidRPr="00407B53" w:rsidRDefault="00654855" w:rsidP="002F00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07B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Организационный </w:t>
      </w:r>
      <w:r w:rsidR="00407B53" w:rsidRPr="00407B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блок.</w:t>
      </w:r>
    </w:p>
    <w:p w:rsidR="002A3556" w:rsidRPr="002F00E4" w:rsidRDefault="007B41E1" w:rsidP="002F00E4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группу, становятся полукругом.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A3556" w:rsidRPr="002A3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3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чень часто за событиями                                                                          </w:t>
      </w:r>
    </w:p>
    <w:p w:rsidR="002A3556" w:rsidRDefault="002A3556" w:rsidP="002F00E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И сутолокой дней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Старины своей не помним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Забываем мы о ней</w:t>
      </w:r>
      <w:r w:rsidRPr="0027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И хоть более привычны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Нам полеты на Луну</w:t>
      </w:r>
      <w:r w:rsidRPr="0027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Вспомним русские обычаи</w:t>
      </w:r>
      <w:r w:rsidRPr="0027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A3556" w:rsidRP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Вспомним нашу старину.</w:t>
      </w:r>
    </w:p>
    <w:p w:rsidR="00693B72" w:rsidRDefault="007B41E1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в нашем сундучке спряталась интересная вещь. Я загадаю загадку, а вы, отгадав ее, узнаете, что же это такое.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пыхтит как паровоз</w:t>
      </w:r>
      <w:r w:rsidRPr="00271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кверху держит нос.</w:t>
      </w:r>
    </w:p>
    <w:p w:rsidR="002A3556" w:rsidRDefault="002A3556" w:rsidP="00FB5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Пошумит</w:t>
      </w:r>
      <w:r w:rsidR="00AE7DBA" w:rsidRPr="00AE7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остепенится-</w:t>
      </w:r>
    </w:p>
    <w:p w:rsidR="00AE7DBA" w:rsidRDefault="00AE7DBA" w:rsidP="00FB5B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 чайку напиться.</w:t>
      </w:r>
    </w:p>
    <w:p w:rsidR="00693B72" w:rsidRDefault="00693B72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1E1"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B41E1"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самовар.</w:t>
      </w:r>
    </w:p>
    <w:p w:rsidR="00693B72" w:rsidRDefault="007B41E1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93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</w:t>
      </w:r>
      <w:r w:rsidR="00FB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рассматривают </w:t>
      </w:r>
      <w:r w:rsidR="00AE7D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самовар</w:t>
      </w:r>
      <w:r w:rsidR="0069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07B53" w:rsidRPr="00407B53" w:rsidRDefault="00407B53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407B5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Познавательно-развлекательный блок.</w:t>
      </w:r>
    </w:p>
    <w:p w:rsidR="00321B33" w:rsidRDefault="00693B72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41E1"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B41E1"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</w:t>
      </w:r>
      <w:r w:rsidR="007B41E1"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это предмет народного быта он предназначен для разогрева воды.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популярности чая надо сказать особо: недаром русские</w:t>
      </w:r>
      <w:r w:rsidRPr="00693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рируя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англичанами</w:t>
      </w:r>
      <w:r w:rsidR="00E51AF2" w:rsidRP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себя едва ли не самыми большими любителями чая в мире. Наши талантливые предки и тут проявили себя. Не удовлетворившись простым чайником</w:t>
      </w:r>
      <w:r w:rsidR="00E51AF2" w:rsidRP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использовали в других </w:t>
      </w:r>
      <w:r w:rsidR="00E51AF2" w:rsidRPr="00546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европейских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</w:t>
      </w:r>
      <w:r w:rsidR="00E51AF2" w:rsidRP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Туле изобрели самовар. Вода в нем быстро закипала и долго не </w:t>
      </w:r>
      <w:r w:rsidR="00546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остывала</w:t>
      </w:r>
      <w:r w:rsidR="00546B1F" w:rsidRP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растопки годилось все: и щепочки и </w:t>
      </w:r>
      <w:r w:rsidR="00546B1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шишки. Самовары</w:t>
      </w:r>
      <w:r w:rsidR="00E5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очень широкое распространение.</w:t>
      </w:r>
    </w:p>
    <w:p w:rsidR="00407B53" w:rsidRDefault="00546B1F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407B53" w:rsidRDefault="007A7895" w:rsidP="00407B5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делали самовары?</w:t>
      </w:r>
    </w:p>
    <w:p w:rsidR="00546B1F" w:rsidRDefault="005967A7" w:rsidP="00407B5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материала? </w:t>
      </w:r>
      <w:r w:rsidR="00546B1F" w:rsidRP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6B1F" w:rsidRPr="00407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46B1F" w:rsidRP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62B5E" w:rsidRPr="00183679" w:rsidRDefault="00321B33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делали круглыми</w:t>
      </w:r>
      <w:r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цилиндрическими, конусообразными</w:t>
      </w:r>
      <w:r w:rsidR="00407B53" w:rsidRP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квадратными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геометрические 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фигуры: круг</w:t>
      </w:r>
      <w:r w:rsidR="007A7895" w:rsidRP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</w:t>
      </w:r>
      <w:r w:rsidR="007A7895" w:rsidRP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</w:t>
      </w:r>
      <w:r w:rsidR="007A7895" w:rsidRP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квадра</w:t>
      </w:r>
      <w:proofErr w:type="gramStart"/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фигур).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качестве материалов для изготовления использовали </w:t>
      </w:r>
      <w:r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серебро, медь, железо и даже фарфор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1E1"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A7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7B41E1"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оказ </w:t>
      </w:r>
      <w:r w:rsidR="007A7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предметов сделанных из этих материалов</w:t>
      </w:r>
      <w:r w:rsidR="007B41E1"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A78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B41E1"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время были популярны самовары-</w:t>
      </w:r>
      <w:r w:rsidR="005967A7" w:rsidRPr="00D2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термосы</w:t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двумя-тремя отделениями: одно для щей</w:t>
      </w:r>
      <w:r w:rsidR="005967A7" w:rsidRP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для каши</w:t>
      </w:r>
      <w:r w:rsidR="005967A7" w:rsidRP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для чая</w:t>
      </w:r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(термос это прибор который сохраняет тепло или холод продукта).</w:t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Самовары искусно украшались. Дети</w:t>
      </w:r>
      <w:r w:rsidR="005967A7" w:rsidRP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</w:t>
      </w:r>
      <w:r w:rsidR="005967A7" w:rsidRP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украсить самовар? (</w:t>
      </w:r>
      <w:r w:rsidR="005967A7" w:rsidRPr="001836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1836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962B5E" w:rsidRPr="001836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17415" w:rsidRPr="00183679" w:rsidRDefault="00962B5E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Самовары искусно украшались. Так</w:t>
      </w:r>
      <w:r w:rsidRPr="00962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Pr="00962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ножки</w:t>
      </w:r>
      <w:r w:rsidRPr="00962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самовара могли быть выполнены</w:t>
      </w:r>
      <w:r w:rsidR="007B41E1"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виде рыб</w:t>
      </w:r>
      <w:r w:rsidRPr="0096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львов,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петухов и пр.</w:t>
      </w:r>
      <w:r w:rsidR="00417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17415" w:rsidRPr="001836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сюжетов видеофильма)</w:t>
      </w:r>
      <w:r w:rsidR="00183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71DDE" w:rsidRDefault="00962B5E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поверхности иногда  делали надписи типа: «Самовар кипит</w:t>
      </w:r>
      <w:r w:rsidRPr="0096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уходить не велит»; «Где есть чай</w:t>
      </w:r>
      <w:r w:rsidRPr="0096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там и под елью </w:t>
      </w:r>
      <w:r w:rsidR="00417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рай». Ребята</w:t>
      </w:r>
      <w:r w:rsidR="00417415" w:rsidRPr="00417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17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как вы понимаете смысл этих пословиц</w:t>
      </w:r>
      <w:r w:rsidR="00183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17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417415" w:rsidRPr="001836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4174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183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1DDE" w:rsidRDefault="007B41E1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мои дорогие,</w:t>
      </w: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немного поиграть.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познакомлю вас с русской народной игрой "Достань платочек".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игра проводилась на ярмарках и праздниках. Платок подвешивали на шесте или веревке, достать его можно, только подпрыгнув. Платок поднимали  высоко. Побеждал тот, кто выше подпрыгнет и достанет платок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1836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осле игры дети садятся на стулья)</w:t>
      </w:r>
      <w:r w:rsidR="00E07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71DDE" w:rsidRDefault="00271DDE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Несмотря  на появление газа и электричества</w:t>
      </w:r>
      <w:r w:rsidRPr="00271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самовар сохранился. Правда</w:t>
      </w:r>
      <w:r w:rsidRPr="00271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последние годы самовары делают</w:t>
      </w:r>
      <w:r w:rsidRPr="00271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основном</w:t>
      </w:r>
      <w:r w:rsidRPr="00271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электрически</w:t>
      </w:r>
      <w:r w:rsidR="00183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использования в быту) или декоративны</w:t>
      </w:r>
      <w:r w:rsidR="00183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подарка в качестве русского сувенира). Однако если спросить своих друзей и знакомых</w:t>
      </w:r>
      <w:r w:rsidRPr="00271D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окажется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самовар есть почти в каждом доме или на даче. Дело в том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чаепитие из самовар</w:t>
      </w:r>
      <w:r w:rsidR="00183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-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не просто трапеза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особый ритуал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объединяющий людей за неспешным разговором. К чаю традиционно подают сушки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сухари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бублики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мелко колотый  сахар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разные варенья. 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Наши предки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отличие от нас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пили чай не просто из стаканов и чашек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наливали его в блюдце</w:t>
      </w:r>
      <w:r w:rsidR="00C8025C" w:rsidRP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8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которое держали за донышко.</w:t>
      </w:r>
    </w:p>
    <w:p w:rsidR="0083300B" w:rsidRDefault="0083300B" w:rsidP="00FB5B9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Сверху пар</w:t>
      </w:r>
      <w:r w:rsidRPr="00833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снизу пар –</w:t>
      </w:r>
    </w:p>
    <w:p w:rsidR="0083300B" w:rsidRDefault="0083300B" w:rsidP="00FB5B9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Шипит наш  русский самовар.</w:t>
      </w:r>
    </w:p>
    <w:p w:rsidR="0083300B" w:rsidRDefault="0083300B" w:rsidP="00FB5B9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Милости просим на чашку чая!</w:t>
      </w:r>
    </w:p>
    <w:p w:rsidR="0083300B" w:rsidRDefault="0083300B" w:rsidP="00FB5B9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Вот так мы живем:</w:t>
      </w:r>
    </w:p>
    <w:p w:rsidR="0083300B" w:rsidRDefault="0083300B" w:rsidP="00FB5B9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Пряники жуем</w:t>
      </w:r>
      <w:r w:rsidRPr="007E1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чаем запиваем</w:t>
      </w:r>
      <w:r w:rsidRPr="007E1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83300B" w:rsidRPr="0083300B" w:rsidRDefault="0083300B" w:rsidP="00FB5B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Всех в гости приглашаем.</w:t>
      </w:r>
    </w:p>
    <w:p w:rsidR="00271DDE" w:rsidRDefault="00E53F07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долгое время был вещью дорогой</w:t>
      </w:r>
      <w:r w:rsidRPr="00E53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роскошной. Относились к нему очень бережно и передавали по наследству от родителей детям как ценное имущество. Ставили самовары не на кухни</w:t>
      </w:r>
      <w:r w:rsidRPr="00E53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 гостиной</w:t>
      </w:r>
      <w:r w:rsidRPr="00E53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самоварный столик как украшение. В богатых семьях было по два самовара: один – повседневный</w:t>
      </w:r>
      <w:r w:rsidRPr="00E53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другой – праздничный. Гостей угощали только из праздничного самовара.</w:t>
      </w:r>
    </w:p>
    <w:p w:rsidR="00E53F07" w:rsidRDefault="00E53F07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Первой фабрикой</w:t>
      </w:r>
      <w:r w:rsidRP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стала </w:t>
      </w:r>
      <w:r w:rsid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изготовлять самовары</w:t>
      </w:r>
      <w:r w:rsidR="000F14DB" w:rsidRP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фабрика Шмакова. Потребность в самоварах была так высока</w:t>
      </w:r>
      <w:r w:rsidR="000F14DB" w:rsidRP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вскоре почти в каждом городе появились свои самоварные мастерские или фабрики. Но «самоварной столицей» стала Тула</w:t>
      </w:r>
      <w:r w:rsidR="007A7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(столица это главный город).</w:t>
      </w:r>
      <w:r w:rsid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только самоваров они не делали! </w:t>
      </w:r>
    </w:p>
    <w:p w:rsidR="000F14DB" w:rsidRDefault="000F14DB" w:rsidP="00FB5B9A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(просмотр видео сюжетов)</w:t>
      </w:r>
    </w:p>
    <w:p w:rsidR="000F14DB" w:rsidRDefault="000F14DB" w:rsidP="00FB5B9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наше время</w:t>
      </w:r>
      <w:r w:rsidRP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кто и пользуется самоваром</w:t>
      </w:r>
      <w:r w:rsidRPr="000F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чаще только электрическим. Но о старинном самоваре не забыли. Во всем мире он остался одним из символов России – символом русского гостеп</w:t>
      </w:r>
      <w:r w:rsidR="00F0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риимства.</w:t>
      </w:r>
    </w:p>
    <w:p w:rsidR="00F059D3" w:rsidRPr="00F059D3" w:rsidRDefault="00F059D3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1652">
        <w:rPr>
          <w:b/>
          <w:sz w:val="28"/>
          <w:szCs w:val="28"/>
        </w:rPr>
        <w:t>Подвижная пауза «Дождик»</w:t>
      </w:r>
    </w:p>
    <w:p w:rsidR="007E1682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b/>
          <w:sz w:val="28"/>
          <w:szCs w:val="28"/>
        </w:rPr>
        <w:t xml:space="preserve"> </w:t>
      </w:r>
      <w:r w:rsidRPr="00F059D3">
        <w:rPr>
          <w:sz w:val="28"/>
          <w:szCs w:val="28"/>
        </w:rPr>
        <w:t>Раз, два, три, четыре, пять</w:t>
      </w:r>
      <w:r w:rsidRPr="00F059D3">
        <w:rPr>
          <w:i/>
          <w:sz w:val="28"/>
          <w:szCs w:val="28"/>
        </w:rPr>
        <w:t xml:space="preserve"> -      прыжки на обеих ногах  на каждый счет, </w:t>
      </w:r>
      <w:r w:rsidR="007E1682">
        <w:rPr>
          <w:i/>
          <w:sz w:val="28"/>
          <w:szCs w:val="28"/>
        </w:rPr>
        <w:t xml:space="preserve"> </w:t>
      </w:r>
      <w:r w:rsidR="007E1682">
        <w:rPr>
          <w:sz w:val="28"/>
          <w:szCs w:val="28"/>
        </w:rPr>
        <w:t xml:space="preserve">                       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>Вышел дождик погулять</w:t>
      </w:r>
      <w:r w:rsidRPr="00F059D3">
        <w:rPr>
          <w:i/>
          <w:sz w:val="28"/>
          <w:szCs w:val="28"/>
        </w:rPr>
        <w:t>.            Маршируют.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lastRenderedPageBreak/>
        <w:t>Шел неспешно по привычке</w:t>
      </w:r>
      <w:r w:rsidRPr="00F059D3">
        <w:rPr>
          <w:i/>
          <w:sz w:val="28"/>
          <w:szCs w:val="28"/>
        </w:rPr>
        <w:t>.     Разводят руками,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>А куда ему спешить</w:t>
      </w:r>
      <w:r w:rsidRPr="00F059D3">
        <w:rPr>
          <w:i/>
          <w:sz w:val="28"/>
          <w:szCs w:val="28"/>
        </w:rPr>
        <w:t>?                    пожимают плечами.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>Вдруг читает на табличке</w:t>
      </w:r>
      <w:r w:rsidRPr="00F059D3">
        <w:rPr>
          <w:i/>
          <w:sz w:val="28"/>
          <w:szCs w:val="28"/>
        </w:rPr>
        <w:t>:          ведут пальчиком правой руки слева направо,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>«По газону не ходить</w:t>
      </w:r>
      <w:r w:rsidRPr="00F059D3">
        <w:rPr>
          <w:i/>
          <w:sz w:val="28"/>
          <w:szCs w:val="28"/>
        </w:rPr>
        <w:t>!»               движение головы слева направо.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>Дождь вздохнул тихонько</w:t>
      </w:r>
      <w:r w:rsidRPr="00F059D3">
        <w:rPr>
          <w:i/>
          <w:sz w:val="28"/>
          <w:szCs w:val="28"/>
        </w:rPr>
        <w:t>:        Глубокий вдох и произнесение междометия</w:t>
      </w:r>
    </w:p>
    <w:p w:rsidR="00F059D3" w:rsidRP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 xml:space="preserve">  «Ох!»</w:t>
      </w:r>
      <w:r w:rsidRPr="00F059D3">
        <w:rPr>
          <w:i/>
          <w:sz w:val="28"/>
          <w:szCs w:val="28"/>
        </w:rPr>
        <w:t xml:space="preserve"> -                                           на выдохе.</w:t>
      </w:r>
    </w:p>
    <w:p w:rsidR="00F059D3" w:rsidRDefault="00F059D3" w:rsidP="00FB5B9A">
      <w:pPr>
        <w:spacing w:after="0" w:line="360" w:lineRule="auto"/>
        <w:rPr>
          <w:i/>
          <w:sz w:val="28"/>
          <w:szCs w:val="28"/>
        </w:rPr>
      </w:pPr>
      <w:r w:rsidRPr="00F059D3">
        <w:rPr>
          <w:sz w:val="28"/>
          <w:szCs w:val="28"/>
        </w:rPr>
        <w:t>И ушел. Газон засох</w:t>
      </w:r>
      <w:r w:rsidRPr="00F059D3">
        <w:rPr>
          <w:i/>
          <w:sz w:val="28"/>
          <w:szCs w:val="28"/>
        </w:rPr>
        <w:t>.                    Маршируют.</w:t>
      </w:r>
    </w:p>
    <w:p w:rsidR="007A7895" w:rsidRDefault="007A7895" w:rsidP="00FB5B9A">
      <w:pPr>
        <w:spacing w:after="0" w:line="360" w:lineRule="auto"/>
        <w:rPr>
          <w:b/>
          <w:sz w:val="28"/>
          <w:szCs w:val="28"/>
          <w:u w:val="single"/>
        </w:rPr>
      </w:pPr>
    </w:p>
    <w:p w:rsidR="007A7895" w:rsidRPr="007A7895" w:rsidRDefault="007A7895" w:rsidP="00FB5B9A">
      <w:pPr>
        <w:spacing w:after="0" w:line="360" w:lineRule="auto"/>
        <w:rPr>
          <w:b/>
          <w:sz w:val="28"/>
          <w:szCs w:val="28"/>
          <w:u w:val="single"/>
        </w:rPr>
      </w:pPr>
      <w:r w:rsidRPr="007A7895">
        <w:rPr>
          <w:b/>
          <w:sz w:val="28"/>
          <w:szCs w:val="28"/>
          <w:u w:val="single"/>
        </w:rPr>
        <w:t>Продуктивный блок.</w:t>
      </w:r>
    </w:p>
    <w:p w:rsidR="007A7895" w:rsidRDefault="007B41E1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приглашаю вас в мастерскую по изготовлению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самоваров.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будем украшать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самовары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вас придумает свой узор. Он будет единственный и неповторимый.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</w:t>
      </w:r>
      <w:r w:rsidR="00E07A9C"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самовары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прославятся на весь мир.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</w:t>
      </w:r>
      <w:r w:rsidR="00E07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рисуют самовары</w:t>
      </w:r>
      <w:r w:rsidRPr="00824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придумывая свой узор.)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41E1" w:rsidRPr="0082400C" w:rsidRDefault="007B41E1" w:rsidP="00FB5B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занятия</w:t>
      </w:r>
      <w:proofErr w:type="gramStart"/>
      <w:r w:rsidR="007A78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  <w:proofErr w:type="gramEnd"/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</w:t>
      </w:r>
      <w:r w:rsidR="007E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1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редметом народного быта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познакомились?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Где производят самые известные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самовары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можно в современной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24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выставка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самоваров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Обсуждаются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07A9C" w:rsidRPr="007E16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узоров, украшений </w:t>
      </w:r>
      <w:r w:rsidR="00E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самоваров</w:t>
      </w:r>
      <w:r w:rsidRPr="0082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1E1" w:rsidRPr="0082400C" w:rsidRDefault="007B41E1" w:rsidP="00FB5B9A">
      <w:pPr>
        <w:spacing w:line="360" w:lineRule="auto"/>
        <w:rPr>
          <w:sz w:val="28"/>
          <w:szCs w:val="28"/>
        </w:rPr>
      </w:pPr>
    </w:p>
    <w:p w:rsidR="000B30BE" w:rsidRDefault="000B30BE" w:rsidP="00FB5B9A"/>
    <w:sectPr w:rsidR="000B3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38" w:rsidRDefault="00D85038" w:rsidP="001C4160">
      <w:pPr>
        <w:spacing w:after="0" w:line="240" w:lineRule="auto"/>
      </w:pPr>
      <w:r>
        <w:separator/>
      </w:r>
    </w:p>
  </w:endnote>
  <w:endnote w:type="continuationSeparator" w:id="0">
    <w:p w:rsidR="00D85038" w:rsidRDefault="00D85038" w:rsidP="001C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60" w:rsidRDefault="001C41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06358"/>
      <w:docPartObj>
        <w:docPartGallery w:val="Page Numbers (Bottom of Page)"/>
        <w:docPartUnique/>
      </w:docPartObj>
    </w:sdtPr>
    <w:sdtEndPr/>
    <w:sdtContent>
      <w:p w:rsidR="001C4160" w:rsidRDefault="001C41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B6">
          <w:rPr>
            <w:noProof/>
          </w:rPr>
          <w:t>1</w:t>
        </w:r>
        <w:r>
          <w:fldChar w:fldCharType="end"/>
        </w:r>
      </w:p>
    </w:sdtContent>
  </w:sdt>
  <w:p w:rsidR="001C4160" w:rsidRDefault="001C41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60" w:rsidRDefault="001C41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38" w:rsidRDefault="00D85038" w:rsidP="001C4160">
      <w:pPr>
        <w:spacing w:after="0" w:line="240" w:lineRule="auto"/>
      </w:pPr>
      <w:r>
        <w:separator/>
      </w:r>
    </w:p>
  </w:footnote>
  <w:footnote w:type="continuationSeparator" w:id="0">
    <w:p w:rsidR="00D85038" w:rsidRDefault="00D85038" w:rsidP="001C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60" w:rsidRDefault="001C41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791543"/>
      <w:docPartObj>
        <w:docPartGallery w:val="Page Numbers (Top of Page)"/>
        <w:docPartUnique/>
      </w:docPartObj>
    </w:sdtPr>
    <w:sdtEndPr/>
    <w:sdtContent>
      <w:p w:rsidR="001C4160" w:rsidRDefault="002F443F">
        <w:pPr>
          <w:pStyle w:val="a3"/>
          <w:jc w:val="right"/>
        </w:pPr>
        <w:r>
          <w:t xml:space="preserve"> </w:t>
        </w:r>
      </w:p>
    </w:sdtContent>
  </w:sdt>
  <w:p w:rsidR="001C4160" w:rsidRDefault="001C41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60" w:rsidRDefault="001C41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948"/>
    <w:multiLevelType w:val="multilevel"/>
    <w:tmpl w:val="0756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40282"/>
    <w:multiLevelType w:val="hybridMultilevel"/>
    <w:tmpl w:val="7B781E8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54714C3"/>
    <w:multiLevelType w:val="hybridMultilevel"/>
    <w:tmpl w:val="936C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69A4"/>
    <w:multiLevelType w:val="multilevel"/>
    <w:tmpl w:val="ED8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E1"/>
    <w:rsid w:val="000831A0"/>
    <w:rsid w:val="000A15DE"/>
    <w:rsid w:val="000B30BE"/>
    <w:rsid w:val="000F14DB"/>
    <w:rsid w:val="00183679"/>
    <w:rsid w:val="00191EDF"/>
    <w:rsid w:val="001C4160"/>
    <w:rsid w:val="00271DDE"/>
    <w:rsid w:val="002A3556"/>
    <w:rsid w:val="002B16B6"/>
    <w:rsid w:val="002C0DA9"/>
    <w:rsid w:val="002F00E4"/>
    <w:rsid w:val="002F443F"/>
    <w:rsid w:val="00302478"/>
    <w:rsid w:val="003172C6"/>
    <w:rsid w:val="00321B33"/>
    <w:rsid w:val="00390930"/>
    <w:rsid w:val="003939AB"/>
    <w:rsid w:val="00407B53"/>
    <w:rsid w:val="00417415"/>
    <w:rsid w:val="004800FE"/>
    <w:rsid w:val="00546B1F"/>
    <w:rsid w:val="005967A7"/>
    <w:rsid w:val="005B4822"/>
    <w:rsid w:val="005B6D78"/>
    <w:rsid w:val="00654855"/>
    <w:rsid w:val="00683603"/>
    <w:rsid w:val="00693B72"/>
    <w:rsid w:val="006C5146"/>
    <w:rsid w:val="007A7895"/>
    <w:rsid w:val="007B41E1"/>
    <w:rsid w:val="007E1682"/>
    <w:rsid w:val="00825D8D"/>
    <w:rsid w:val="0083300B"/>
    <w:rsid w:val="00944B21"/>
    <w:rsid w:val="00962B5E"/>
    <w:rsid w:val="00A34ED3"/>
    <w:rsid w:val="00AD439C"/>
    <w:rsid w:val="00AE7DBA"/>
    <w:rsid w:val="00B40D5A"/>
    <w:rsid w:val="00BB1433"/>
    <w:rsid w:val="00C46A5E"/>
    <w:rsid w:val="00C8025C"/>
    <w:rsid w:val="00CE139C"/>
    <w:rsid w:val="00D27B01"/>
    <w:rsid w:val="00D45D36"/>
    <w:rsid w:val="00D5312D"/>
    <w:rsid w:val="00D85038"/>
    <w:rsid w:val="00D9274F"/>
    <w:rsid w:val="00DC171C"/>
    <w:rsid w:val="00E07A9C"/>
    <w:rsid w:val="00E51AF2"/>
    <w:rsid w:val="00E53F07"/>
    <w:rsid w:val="00EE0B74"/>
    <w:rsid w:val="00F059D3"/>
    <w:rsid w:val="00FB5B9A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160"/>
  </w:style>
  <w:style w:type="paragraph" w:styleId="a5">
    <w:name w:val="footer"/>
    <w:basedOn w:val="a"/>
    <w:link w:val="a6"/>
    <w:uiPriority w:val="99"/>
    <w:unhideWhenUsed/>
    <w:rsid w:val="001C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160"/>
  </w:style>
  <w:style w:type="paragraph" w:styleId="a7">
    <w:name w:val="List Paragraph"/>
    <w:basedOn w:val="a"/>
    <w:uiPriority w:val="34"/>
    <w:qFormat/>
    <w:rsid w:val="0048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160"/>
  </w:style>
  <w:style w:type="paragraph" w:styleId="a5">
    <w:name w:val="footer"/>
    <w:basedOn w:val="a"/>
    <w:link w:val="a6"/>
    <w:uiPriority w:val="99"/>
    <w:unhideWhenUsed/>
    <w:rsid w:val="001C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160"/>
  </w:style>
  <w:style w:type="paragraph" w:styleId="a7">
    <w:name w:val="List Paragraph"/>
    <w:basedOn w:val="a"/>
    <w:uiPriority w:val="34"/>
    <w:qFormat/>
    <w:rsid w:val="0048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5DC6-F790-489B-B366-E329E651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2010-11-16T16:50:00Z</cp:lastPrinted>
  <dcterms:created xsi:type="dcterms:W3CDTF">2010-12-01T16:13:00Z</dcterms:created>
  <dcterms:modified xsi:type="dcterms:W3CDTF">2010-12-08T17:43:00Z</dcterms:modified>
</cp:coreProperties>
</file>