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9" w:rsidRPr="00E17019" w:rsidRDefault="00E17019" w:rsidP="00E17019">
      <w:pPr>
        <w:spacing w:after="0"/>
        <w:ind w:firstLine="851"/>
        <w:jc w:val="center"/>
        <w:rPr>
          <w:b/>
          <w:color w:val="FF0000"/>
          <w:sz w:val="44"/>
          <w:szCs w:val="44"/>
        </w:rPr>
      </w:pPr>
      <w:r w:rsidRPr="00E17019">
        <w:rPr>
          <w:b/>
          <w:color w:val="FF0000"/>
          <w:sz w:val="44"/>
          <w:szCs w:val="44"/>
        </w:rPr>
        <w:t xml:space="preserve">Консультация для родителей </w:t>
      </w:r>
      <w:r w:rsidRPr="00E17019">
        <w:rPr>
          <w:b/>
          <w:color w:val="FF0000"/>
          <w:sz w:val="44"/>
          <w:szCs w:val="44"/>
        </w:rPr>
        <w:t xml:space="preserve">                                                                                                              </w:t>
      </w:r>
      <w:proofErr w:type="gramStart"/>
      <w:r w:rsidRPr="00E17019">
        <w:rPr>
          <w:b/>
          <w:color w:val="FF0000"/>
          <w:sz w:val="44"/>
          <w:szCs w:val="44"/>
        </w:rPr>
        <w:t xml:space="preserve">   </w:t>
      </w:r>
      <w:r w:rsidRPr="00E17019">
        <w:rPr>
          <w:b/>
          <w:color w:val="FF0000"/>
          <w:sz w:val="44"/>
          <w:szCs w:val="44"/>
        </w:rPr>
        <w:t>«</w:t>
      </w:r>
      <w:proofErr w:type="gramEnd"/>
      <w:r w:rsidRPr="00E17019">
        <w:rPr>
          <w:b/>
          <w:color w:val="FF0000"/>
          <w:sz w:val="44"/>
          <w:szCs w:val="44"/>
        </w:rPr>
        <w:t>Научите ребенка любить живую природу»</w:t>
      </w:r>
    </w:p>
    <w:p w:rsidR="00E17019" w:rsidRPr="00E17019" w:rsidRDefault="00E17019" w:rsidP="00E17019">
      <w:pPr>
        <w:spacing w:after="0"/>
        <w:ind w:firstLine="851"/>
        <w:jc w:val="center"/>
        <w:rPr>
          <w:b/>
          <w:sz w:val="16"/>
          <w:szCs w:val="16"/>
        </w:rPr>
      </w:pPr>
    </w:p>
    <w:p w:rsidR="00E17019" w:rsidRPr="00E17019" w:rsidRDefault="00E17019" w:rsidP="00E17019">
      <w:pPr>
        <w:spacing w:after="0"/>
        <w:ind w:firstLine="851"/>
        <w:jc w:val="both"/>
        <w:rPr>
          <w:b/>
          <w:sz w:val="32"/>
          <w:szCs w:val="32"/>
        </w:rPr>
      </w:pPr>
      <w:r w:rsidRPr="00E17019">
        <w:rPr>
          <w:b/>
          <w:sz w:val="32"/>
          <w:szCs w:val="32"/>
        </w:rPr>
        <w:t>Мы рождены природой, и когда человек не потеряет связи с ней, вечно изменчивой и непреходящей, вечно угрожающей и дающей убежище от любой опасности. Человек, не видящий красоты природы, хуже, чем слепой: у него слепота души. А от того, у кого слепота души, не жди доброты или честности, преданности и мужества.</w:t>
      </w:r>
    </w:p>
    <w:p w:rsidR="00E17019" w:rsidRPr="00E17019" w:rsidRDefault="00E17019" w:rsidP="00E17019">
      <w:pPr>
        <w:spacing w:after="0"/>
        <w:ind w:firstLine="851"/>
        <w:jc w:val="both"/>
        <w:rPr>
          <w:b/>
          <w:sz w:val="32"/>
          <w:szCs w:val="32"/>
        </w:rPr>
      </w:pPr>
      <w:r w:rsidRPr="00E17019">
        <w:rPr>
          <w:b/>
          <w:sz w:val="32"/>
          <w:szCs w:val="32"/>
        </w:rPr>
        <w:t>Природа оказывает большое влияние на формирование личности, её умственное, нравственное, эстетическое, трудовое и физическое воспитание. Какими вырастут наши дети, зависит от нас. Мы должны научить, не только брать от природы и приумножить её богатства. С малых лет нужно воспитывать в людях чёткое понимание: природа принадлежит тебе, поскольку ты - человек, но не будет всего этого – зелени, живности, и тебе не жить на земле.</w:t>
      </w:r>
    </w:p>
    <w:p w:rsidR="00E17019" w:rsidRPr="00E17019" w:rsidRDefault="00E17019" w:rsidP="00E17019">
      <w:pPr>
        <w:spacing w:after="0"/>
        <w:ind w:firstLine="851"/>
        <w:jc w:val="both"/>
        <w:rPr>
          <w:b/>
          <w:sz w:val="32"/>
          <w:szCs w:val="32"/>
        </w:rPr>
      </w:pPr>
      <w:r w:rsidRPr="00E17019">
        <w:rPr>
          <w:b/>
          <w:sz w:val="32"/>
          <w:szCs w:val="32"/>
        </w:rPr>
        <w:t>И наоборот: чем богаче мир вокруг, тем тебе лучше будет жить в этом мире. Природа - великий учитель. Мы взрослые учимся у неё всему – красоте, доброте, справедливости. Каким вырастет ваш ребенок злым или добрым? Он станет таким, каким делают его жизнь, воспитание.</w:t>
      </w:r>
    </w:p>
    <w:p w:rsidR="00E17019" w:rsidRPr="00E17019" w:rsidRDefault="00E17019" w:rsidP="00E17019">
      <w:pPr>
        <w:spacing w:after="0"/>
        <w:ind w:firstLine="851"/>
        <w:jc w:val="both"/>
        <w:rPr>
          <w:b/>
          <w:sz w:val="32"/>
          <w:szCs w:val="32"/>
        </w:rPr>
      </w:pPr>
      <w:r w:rsidRPr="00E17019">
        <w:rPr>
          <w:b/>
          <w:sz w:val="32"/>
          <w:szCs w:val="32"/>
        </w:rPr>
        <w:t>В мире природы ребенок начинает своё познание. Этот мир волнует его, будит интересы, воображение, фантазию. Его интересует не только «Что это», но и «Почему»?</w:t>
      </w:r>
    </w:p>
    <w:p w:rsidR="00E17019" w:rsidRPr="00E17019" w:rsidRDefault="00E17019" w:rsidP="00E17019">
      <w:pPr>
        <w:spacing w:after="0"/>
        <w:ind w:firstLine="851"/>
        <w:jc w:val="both"/>
        <w:rPr>
          <w:b/>
          <w:sz w:val="32"/>
          <w:szCs w:val="32"/>
        </w:rPr>
      </w:pPr>
      <w:r w:rsidRPr="00E17019">
        <w:rPr>
          <w:b/>
          <w:sz w:val="32"/>
          <w:szCs w:val="32"/>
        </w:rPr>
        <w:t>Обращайте внимание детей на красоту окружающей природы, на бережное отношение к ней. Во время наблюдений расширяется кругозор детей. Достаточно посмотреть вокруг. Всегда можно увидеть интересное: как солнышко встаёт, как блестят капельки росы на траве, как сверкает иней на деревьях.</w:t>
      </w:r>
    </w:p>
    <w:p w:rsidR="00A67A05" w:rsidRPr="00E17019" w:rsidRDefault="00E17019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111ADAD6" wp14:editId="28C5F9ED">
            <wp:extent cx="6645486" cy="2298065"/>
            <wp:effectExtent l="0" t="0" r="3175" b="6985"/>
            <wp:docPr id="1" name="Рисунок 1" descr="http://greatiphoneapps.org/file/2013/11/International-Childrens-Day-June-1-HD-132-1920x2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eatiphoneapps.org/file/2013/11/International-Childrens-Day-June-1-HD-132-1920x25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92"/>
                    <a:stretch/>
                  </pic:blipFill>
                  <pic:spPr bwMode="auto">
                    <a:xfrm>
                      <a:off x="0" y="0"/>
                      <a:ext cx="6645486" cy="2298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A05" w:rsidRPr="00E17019" w:rsidSect="00E17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9"/>
    <w:rsid w:val="00A67A05"/>
    <w:rsid w:val="00E1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B84FC-780D-43E4-883D-003FC64B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Nabokov</dc:creator>
  <cp:keywords/>
  <dc:description/>
  <cp:lastModifiedBy>Ilya Nabokov</cp:lastModifiedBy>
  <cp:revision>1</cp:revision>
  <dcterms:created xsi:type="dcterms:W3CDTF">2015-08-08T12:16:00Z</dcterms:created>
  <dcterms:modified xsi:type="dcterms:W3CDTF">2015-08-08T12:22:00Z</dcterms:modified>
</cp:coreProperties>
</file>