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3" w:rsidRPr="00775DC2" w:rsidRDefault="00E036BD" w:rsidP="00775DC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>Внеклассное мероприятие</w:t>
      </w:r>
    </w:p>
    <w:p w:rsidR="00E036BD" w:rsidRPr="00775DC2" w:rsidRDefault="00E036BD" w:rsidP="00775DC2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75DC2">
        <w:rPr>
          <w:b/>
          <w:i/>
          <w:sz w:val="28"/>
          <w:szCs w:val="28"/>
        </w:rPr>
        <w:t>«У самовара я и моя семья»</w:t>
      </w:r>
    </w:p>
    <w:p w:rsidR="00E036BD" w:rsidRPr="00775DC2" w:rsidRDefault="00E036BD" w:rsidP="00775DC2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>Цели:</w:t>
      </w:r>
    </w:p>
    <w:p w:rsidR="00E036BD" w:rsidRPr="00775DC2" w:rsidRDefault="00E036BD" w:rsidP="00775D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75DC2">
        <w:rPr>
          <w:sz w:val="28"/>
          <w:szCs w:val="28"/>
        </w:rPr>
        <w:t>Пропагандировать трезвый образ жизни.</w:t>
      </w:r>
    </w:p>
    <w:p w:rsidR="00E036BD" w:rsidRPr="00775DC2" w:rsidRDefault="00E036BD" w:rsidP="00775D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75DC2">
        <w:rPr>
          <w:sz w:val="28"/>
          <w:szCs w:val="28"/>
        </w:rPr>
        <w:t>Познакомить учащихся с целебными свойствами чая.</w:t>
      </w:r>
    </w:p>
    <w:p w:rsidR="00E036BD" w:rsidRPr="00775DC2" w:rsidRDefault="00E036BD" w:rsidP="00775D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75DC2">
        <w:rPr>
          <w:sz w:val="28"/>
          <w:szCs w:val="28"/>
        </w:rPr>
        <w:t>Расширить кругозор учащихся.</w:t>
      </w:r>
    </w:p>
    <w:p w:rsidR="00E036BD" w:rsidRPr="00775DC2" w:rsidRDefault="00E036BD" w:rsidP="00775D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75DC2">
        <w:rPr>
          <w:sz w:val="28"/>
          <w:szCs w:val="28"/>
        </w:rPr>
        <w:t>Прививать навыки этикета.</w:t>
      </w:r>
    </w:p>
    <w:p w:rsidR="00E036BD" w:rsidRPr="00775DC2" w:rsidRDefault="00E036BD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 xml:space="preserve">Оборудование и этикет: </w:t>
      </w:r>
      <w:r w:rsidRPr="00775DC2">
        <w:rPr>
          <w:sz w:val="28"/>
          <w:szCs w:val="28"/>
        </w:rPr>
        <w:t>мини-выставка пачек и банок из-под чая, фотографии чайных плантаций, фото и рисунки самоваров, репродукции картин, выставка рисунков, плакаты.</w:t>
      </w:r>
    </w:p>
    <w:p w:rsidR="00E036BD" w:rsidRPr="00775DC2" w:rsidRDefault="00E036BD" w:rsidP="00775DC2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75DC2">
        <w:rPr>
          <w:b/>
          <w:i/>
          <w:sz w:val="28"/>
          <w:szCs w:val="28"/>
        </w:rPr>
        <w:t>Ход мероприятия.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</w:t>
      </w:r>
    </w:p>
    <w:p w:rsidR="00C44D5B" w:rsidRPr="00775DC2" w:rsidRDefault="00C44D5B" w:rsidP="00775DC2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>Ученик.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Очень часто за событиями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И сутолокой дней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Старины своей не помним,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Забываем мы о ней.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И хоть более привычны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Нам полеты на Луну,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Вспомним русские обычаи, 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Вспомним нашу старину.</w:t>
      </w:r>
    </w:p>
    <w:p w:rsidR="00E036BD" w:rsidRPr="00775DC2" w:rsidRDefault="00C44D5B" w:rsidP="00775DC2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>Учитель.</w:t>
      </w:r>
    </w:p>
    <w:p w:rsidR="00E036BD" w:rsidRPr="00775DC2" w:rsidRDefault="00E036BD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Много старинных обычаев было и есть на Руси. Но один из самых замечательных – это чаепитие. </w:t>
      </w:r>
      <w:r w:rsidR="008A26A4" w:rsidRPr="00775DC2">
        <w:rPr>
          <w:sz w:val="28"/>
          <w:szCs w:val="28"/>
        </w:rPr>
        <w:t>В старинной русской избе под шумок самовара вёлся согревающий душу и сердце разговор. Обычай чаепития сохранился и до наших дней. Чай – это прекрасный, полезный напиток, который утоляет жажду, снимает усталость, придаёт бодрость, поднимает настроение. Как и хлеб, чай прочно вошёл в повседневную жизнь многих народов мира.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Ученик.</w:t>
      </w:r>
      <w:r w:rsidRPr="00775DC2">
        <w:rPr>
          <w:sz w:val="28"/>
          <w:szCs w:val="28"/>
        </w:rPr>
        <w:t xml:space="preserve">  Чай горячий, ароматный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И на вкус весьма приятный.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Он недуги исцеляет 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И усталость прогоняет,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Силы новые даёт</w:t>
      </w:r>
    </w:p>
    <w:p w:rsidR="008A26A4" w:rsidRPr="00775DC2" w:rsidRDefault="008A26A4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И друзей за стол зовёт</w:t>
      </w:r>
      <w:r w:rsidR="00211453" w:rsidRPr="00775DC2">
        <w:rPr>
          <w:sz w:val="28"/>
          <w:szCs w:val="28"/>
        </w:rPr>
        <w:t>.</w:t>
      </w:r>
    </w:p>
    <w:p w:rsidR="00211453" w:rsidRPr="00775DC2" w:rsidRDefault="00211453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С благодарностью весь мир</w:t>
      </w:r>
    </w:p>
    <w:p w:rsidR="00211453" w:rsidRPr="00775DC2" w:rsidRDefault="00211453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 xml:space="preserve">                Славит чудо – эликсир!</w:t>
      </w:r>
    </w:p>
    <w:p w:rsidR="00C44D5B" w:rsidRPr="00775DC2" w:rsidRDefault="00C44D5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Ученик.</w:t>
      </w:r>
      <w:r w:rsidR="00974C68" w:rsidRPr="00775DC2">
        <w:rPr>
          <w:b/>
          <w:sz w:val="28"/>
          <w:szCs w:val="28"/>
        </w:rPr>
        <w:t xml:space="preserve">  </w:t>
      </w:r>
      <w:r w:rsidR="00974C68" w:rsidRPr="00775DC2">
        <w:rPr>
          <w:sz w:val="28"/>
          <w:szCs w:val="28"/>
        </w:rPr>
        <w:t xml:space="preserve">Давным  – давно китайские пастухи заметили, что стоит их овцам пощипать листья одного вечнозелёного растения, растущего в горах, как они начинают резвиться и легко взбираются на кручи. Пастухи решили испробовать чудодейственную силу этого растения на себе. Они высушили </w:t>
      </w:r>
      <w:r w:rsidR="00974C68" w:rsidRPr="00775DC2">
        <w:rPr>
          <w:sz w:val="28"/>
          <w:szCs w:val="28"/>
        </w:rPr>
        <w:lastRenderedPageBreak/>
        <w:t xml:space="preserve">его листья, заварили кипятком, как делали это с другими лекарственными растениями, и стали пить ароматный настой, ощущая прилив свежих сил. </w:t>
      </w:r>
    </w:p>
    <w:p w:rsidR="008A26A4" w:rsidRPr="00775DC2" w:rsidRDefault="00974C68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Так рассказывает одна старинная китайская легенда об открытии тонизирующих свойств чая.</w:t>
      </w:r>
    </w:p>
    <w:p w:rsidR="00974C68" w:rsidRPr="00775DC2" w:rsidRDefault="00974C68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ab/>
        <w:t>Впервые чай стали пить в Китае, где он известен с давних времён. Ценился чай очень высоко. Императоры дарили его своим вельможам за особые зас</w:t>
      </w:r>
      <w:r w:rsidR="008E3853" w:rsidRPr="00775DC2">
        <w:rPr>
          <w:sz w:val="28"/>
          <w:szCs w:val="28"/>
        </w:rPr>
        <w:t>луги. А при дворе этот ароматны</w:t>
      </w:r>
      <w:r w:rsidRPr="00775DC2">
        <w:rPr>
          <w:sz w:val="28"/>
          <w:szCs w:val="28"/>
        </w:rPr>
        <w:t>й</w:t>
      </w:r>
      <w:r w:rsidR="008E3853" w:rsidRPr="00775DC2">
        <w:rPr>
          <w:sz w:val="28"/>
          <w:szCs w:val="28"/>
        </w:rPr>
        <w:t xml:space="preserve"> </w:t>
      </w:r>
      <w:r w:rsidRPr="00775DC2">
        <w:rPr>
          <w:sz w:val="28"/>
          <w:szCs w:val="28"/>
        </w:rPr>
        <w:t xml:space="preserve">напиток пили во </w:t>
      </w:r>
      <w:r w:rsidR="008E3853" w:rsidRPr="00775DC2">
        <w:rPr>
          <w:sz w:val="28"/>
          <w:szCs w:val="28"/>
        </w:rPr>
        <w:t>в</w:t>
      </w:r>
      <w:r w:rsidRPr="00775DC2">
        <w:rPr>
          <w:sz w:val="28"/>
          <w:szCs w:val="28"/>
        </w:rPr>
        <w:t>ремя торжественных придворных церемоний.</w:t>
      </w:r>
      <w:r w:rsidR="008E3853" w:rsidRPr="00775DC2">
        <w:rPr>
          <w:sz w:val="28"/>
          <w:szCs w:val="28"/>
        </w:rPr>
        <w:t xml:space="preserve"> </w:t>
      </w:r>
      <w:r w:rsidRPr="00775DC2">
        <w:rPr>
          <w:sz w:val="28"/>
          <w:szCs w:val="28"/>
        </w:rPr>
        <w:t xml:space="preserve">Чай поэты воспевали в стихах. Выращивание </w:t>
      </w:r>
      <w:r w:rsidR="008E3853" w:rsidRPr="00775DC2">
        <w:rPr>
          <w:sz w:val="28"/>
          <w:szCs w:val="28"/>
        </w:rPr>
        <w:t>и изготовление чая в Китае стало таким же секретом, как производство шёлка, фарфора, бумаги и других великолепных китайских изображений. Чайные плантации скрывали и строго охраняли от чужеземцев. Хотя чай позже и стал любимым напитком в  большинстве стран мира, выращивать его долгое время не умели и привозили из Китая.</w:t>
      </w:r>
    </w:p>
    <w:p w:rsidR="008E3853" w:rsidRPr="00775DC2" w:rsidRDefault="008E3853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ab/>
        <w:t>На первых порах</w:t>
      </w:r>
      <w:r w:rsidR="002C24DF" w:rsidRPr="00775DC2">
        <w:rPr>
          <w:sz w:val="28"/>
          <w:szCs w:val="28"/>
        </w:rPr>
        <w:t xml:space="preserve"> не все умели обращаться с чаем. Сохранился рассказ об английском моряке, который прислал своей матери ценный по тем временам подарок – полкило чая. Она пригласила гостей на изысканное заморское блюдо. Сварив весь чай в миске, слила ненужную, по её мнению, коричневую горькую воду, разложила по порциям вываренные чайные листья и, приправив их сметаной, подала к столу.</w:t>
      </w:r>
    </w:p>
    <w:p w:rsidR="002C24DF" w:rsidRPr="00775DC2" w:rsidRDefault="002C24DF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 xml:space="preserve">Ученик.  </w:t>
      </w:r>
      <w:r w:rsidRPr="00775DC2">
        <w:rPr>
          <w:sz w:val="28"/>
          <w:szCs w:val="28"/>
        </w:rPr>
        <w:t>Как же попал чай на Русь?</w:t>
      </w:r>
    </w:p>
    <w:p w:rsidR="002C24DF" w:rsidRPr="00775DC2" w:rsidRDefault="002C24DF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 xml:space="preserve">Ведущий. </w:t>
      </w:r>
      <w:r w:rsidRPr="00775DC2">
        <w:rPr>
          <w:sz w:val="28"/>
          <w:szCs w:val="28"/>
        </w:rPr>
        <w:t>360 лет назад монгольский хан, наряду с мехами и атласом, подарил русским посланником200 пакетов с надписью «бах - ча», что значит «чай для заварки». Русские послы деликатно попытались</w:t>
      </w:r>
      <w:r w:rsidR="00D55648" w:rsidRPr="00775DC2">
        <w:rPr>
          <w:sz w:val="28"/>
          <w:szCs w:val="28"/>
        </w:rPr>
        <w:t xml:space="preserve"> отказаться от груды никчёмных пакетов, ссылаясь на дальний путь. Но приближённые ханы настояли на своём, утверждая, что русскому</w:t>
      </w:r>
      <w:r w:rsidR="00025D5D">
        <w:rPr>
          <w:sz w:val="28"/>
          <w:szCs w:val="28"/>
        </w:rPr>
        <w:t xml:space="preserve"> царю</w:t>
      </w:r>
      <w:r w:rsidR="00D55648" w:rsidRPr="00775DC2">
        <w:rPr>
          <w:sz w:val="28"/>
          <w:szCs w:val="28"/>
        </w:rPr>
        <w:t xml:space="preserve"> напиток из листьев, которые они посылают, придётся </w:t>
      </w:r>
      <w:r w:rsidR="00025D5D">
        <w:rPr>
          <w:sz w:val="28"/>
          <w:szCs w:val="28"/>
        </w:rPr>
        <w:t>по душе. Возвратившись в Москву</w:t>
      </w:r>
      <w:r w:rsidR="00D55648" w:rsidRPr="00775DC2">
        <w:rPr>
          <w:sz w:val="28"/>
          <w:szCs w:val="28"/>
        </w:rPr>
        <w:t>, послы с опаской передали царю сушёные листья, которые были в пакетах. Лекарь попробовал действие отвара из этих листьев на заболевшем придворном: через некоторое время ему стало легче. Вот и начали лечить этим питьём царя и его приближённых.</w:t>
      </w:r>
    </w:p>
    <w:p w:rsidR="00D55648" w:rsidRPr="00775DC2" w:rsidRDefault="00D55648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ab/>
        <w:t>Только спустя сорок лет Россия заключила договор с Китаем</w:t>
      </w:r>
      <w:r w:rsidR="00892DCD" w:rsidRPr="00775DC2">
        <w:rPr>
          <w:sz w:val="28"/>
          <w:szCs w:val="28"/>
        </w:rPr>
        <w:t xml:space="preserve"> о поставках чая. В Китай отправился первый караван русских купцов. Тернистым был путь китайского чая к русскому столу. Его везли 11 тысяч километров на верблюдах, тележках, санях, переправляли на паромах через реки. Около года караван с чаем добирался до Москвы. Жадные купцы продавали его в 5 – 6 раз дороже, чем закупали.</w:t>
      </w:r>
    </w:p>
    <w:p w:rsidR="00892DCD" w:rsidRPr="00775DC2" w:rsidRDefault="00892DCD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 xml:space="preserve">Ученик.  </w:t>
      </w:r>
      <w:r w:rsidRPr="00775DC2">
        <w:rPr>
          <w:sz w:val="28"/>
          <w:szCs w:val="28"/>
        </w:rPr>
        <w:t>Для крестьян же чай был практически недоступен, и они пили его лишь в особых случаях. Поэтому – то и возникло выражение «чайком побаловаться». Многие бедняки даже не знали, как заваривать чай. Один такой крестьянин рассказывал про себя.</w:t>
      </w:r>
    </w:p>
    <w:p w:rsidR="00775DC2" w:rsidRPr="00775DC2" w:rsidRDefault="00775DC2" w:rsidP="00775DC2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 xml:space="preserve">Ученик: 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Раз прислал мне барин чаю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И велел его сварить.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lastRenderedPageBreak/>
        <w:t>А я отроду не знаю,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Как же этот чай варить.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Взял тогда, налил водички,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Всыпал чая я весь в горшок,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И приправил луку, перцу,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Да петрушки корешок.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Разлил варево по плошкам,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Хорошенько размешал,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Остудил его немножко,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На господский стол подать.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Гости с барином плевались,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Сам он даже озверел,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И, отправив на конюшню,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Меня выпороть велел.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Долго думал, удивлялся,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Чем же мог не угодить.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А потом то догадался,</w:t>
      </w:r>
    </w:p>
    <w:p w:rsid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Что забыл я посолить.</w:t>
      </w:r>
    </w:p>
    <w:p w:rsidR="00C02826" w:rsidRDefault="00C02826" w:rsidP="00775DC2">
      <w:pPr>
        <w:spacing w:line="240" w:lineRule="auto"/>
        <w:contextualSpacing/>
        <w:rPr>
          <w:sz w:val="28"/>
          <w:szCs w:val="28"/>
        </w:rPr>
      </w:pPr>
      <w:r w:rsidRPr="00C0282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Сейчас трудно себе представить наш завтрак без чашки чая. Давайте посмотрим, какой же путь чай от плантации до нашего стола.</w:t>
      </w:r>
    </w:p>
    <w:p w:rsidR="00C02826" w:rsidRPr="00775DC2" w:rsidRDefault="00C02826" w:rsidP="00C02826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 xml:space="preserve">Ученик: </w:t>
      </w:r>
    </w:p>
    <w:p w:rsidR="00C02826" w:rsidRPr="00B10644" w:rsidRDefault="00C02826" w:rsidP="00775DC2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Чайный куст – это вечнозелёное растение, которое требует большого ухода. Круглый год у чайных кустов хлопочут люди: мотыжат землю, удобряют её, пропалывают сорняки, подрезают кусты. </w:t>
      </w:r>
      <w:r w:rsidRPr="00B10644">
        <w:rPr>
          <w:b/>
          <w:sz w:val="28"/>
          <w:szCs w:val="28"/>
        </w:rPr>
        <w:t>(чайные плантации)</w:t>
      </w:r>
    </w:p>
    <w:p w:rsidR="00C02826" w:rsidRDefault="00C02826" w:rsidP="00775DC2">
      <w:pPr>
        <w:spacing w:line="240" w:lineRule="auto"/>
        <w:contextualSpacing/>
        <w:rPr>
          <w:b/>
          <w:sz w:val="28"/>
          <w:szCs w:val="28"/>
        </w:rPr>
      </w:pPr>
      <w:r w:rsidRPr="00C02826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C02826">
        <w:rPr>
          <w:sz w:val="28"/>
          <w:szCs w:val="28"/>
        </w:rPr>
        <w:t>Но основная работа – сбор чайного листа, о</w:t>
      </w:r>
      <w:r>
        <w:rPr>
          <w:sz w:val="28"/>
          <w:szCs w:val="28"/>
        </w:rPr>
        <w:t>н длится семь месяцев. С чайных</w:t>
      </w:r>
      <w:r w:rsidRPr="00C02826">
        <w:rPr>
          <w:sz w:val="28"/>
          <w:szCs w:val="28"/>
        </w:rPr>
        <w:t xml:space="preserve"> куст</w:t>
      </w:r>
      <w:r>
        <w:rPr>
          <w:sz w:val="28"/>
          <w:szCs w:val="28"/>
        </w:rPr>
        <w:t>ов срывают верхушки плодовых побегов. С двумя тремя листочками и складывают в специальные корзины. (демонстрация банок из под чая) Собранные зелёные листочки ч</w:t>
      </w:r>
      <w:r w:rsidR="00B10644">
        <w:rPr>
          <w:sz w:val="28"/>
          <w:szCs w:val="28"/>
        </w:rPr>
        <w:t>ая отправляют на фабрику, где их сортируют, скручивают  в особых машинах и сушат. Готовый чай в специальной таре перевозят на другую фабрику, где его</w:t>
      </w:r>
      <w:r>
        <w:rPr>
          <w:sz w:val="28"/>
          <w:szCs w:val="28"/>
        </w:rPr>
        <w:t xml:space="preserve"> фасуют</w:t>
      </w:r>
      <w:r w:rsidR="00B10644">
        <w:rPr>
          <w:sz w:val="28"/>
          <w:szCs w:val="28"/>
        </w:rPr>
        <w:t xml:space="preserve"> в пакеты, банки, коробки. И только после этого чай поступает в магазины, а потом уж – к нам на стол. </w:t>
      </w:r>
      <w:r w:rsidR="00B10644" w:rsidRPr="00B10644">
        <w:rPr>
          <w:b/>
          <w:sz w:val="28"/>
          <w:szCs w:val="28"/>
        </w:rPr>
        <w:t>(демонстрация банок и пачек чая)</w:t>
      </w:r>
    </w:p>
    <w:p w:rsidR="00B10644" w:rsidRDefault="00B10644" w:rsidP="00775DC2">
      <w:pPr>
        <w:spacing w:line="240" w:lineRule="auto"/>
        <w:contextualSpacing/>
        <w:rPr>
          <w:sz w:val="28"/>
          <w:szCs w:val="28"/>
        </w:rPr>
      </w:pPr>
      <w:r w:rsidRPr="00C02826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</w:t>
      </w:r>
      <w:r w:rsidRPr="00B10644">
        <w:rPr>
          <w:sz w:val="28"/>
          <w:szCs w:val="28"/>
        </w:rPr>
        <w:t xml:space="preserve">час послушайте загадку – и, если </w:t>
      </w:r>
      <w:r>
        <w:rPr>
          <w:sz w:val="28"/>
          <w:szCs w:val="28"/>
        </w:rPr>
        <w:t>вы отгадаете, узнаете, что же является обязательным атрибутом русскогочаепития.</w:t>
      </w:r>
    </w:p>
    <w:p w:rsidR="00B10644" w:rsidRPr="003D06F9" w:rsidRDefault="00B10644" w:rsidP="00B10644">
      <w:pPr>
        <w:spacing w:line="240" w:lineRule="auto"/>
        <w:contextualSpacing/>
        <w:rPr>
          <w:b/>
          <w:sz w:val="28"/>
          <w:szCs w:val="28"/>
        </w:rPr>
      </w:pPr>
      <w:r w:rsidRPr="003D06F9">
        <w:rPr>
          <w:b/>
          <w:sz w:val="28"/>
          <w:szCs w:val="28"/>
        </w:rPr>
        <w:t>Ученик.</w:t>
      </w:r>
    </w:p>
    <w:p w:rsidR="00B10644" w:rsidRPr="003D06F9" w:rsidRDefault="00B10644" w:rsidP="00B10644">
      <w:pPr>
        <w:spacing w:line="240" w:lineRule="auto"/>
        <w:contextualSpacing/>
        <w:rPr>
          <w:sz w:val="28"/>
          <w:szCs w:val="28"/>
        </w:rPr>
      </w:pPr>
      <w:r w:rsidRPr="003D06F9">
        <w:rPr>
          <w:sz w:val="28"/>
          <w:szCs w:val="28"/>
        </w:rPr>
        <w:t>Стоит толстячок,</w:t>
      </w:r>
    </w:p>
    <w:p w:rsidR="00B10644" w:rsidRPr="003D06F9" w:rsidRDefault="00B10644" w:rsidP="00B10644">
      <w:pPr>
        <w:spacing w:line="240" w:lineRule="auto"/>
        <w:contextualSpacing/>
        <w:rPr>
          <w:sz w:val="28"/>
          <w:szCs w:val="28"/>
        </w:rPr>
      </w:pPr>
      <w:r w:rsidRPr="003D06F9">
        <w:rPr>
          <w:sz w:val="28"/>
          <w:szCs w:val="28"/>
        </w:rPr>
        <w:t>Подбоченевши бочок,</w:t>
      </w:r>
    </w:p>
    <w:p w:rsidR="00B10644" w:rsidRPr="003D06F9" w:rsidRDefault="00B10644" w:rsidP="00B10644">
      <w:pPr>
        <w:spacing w:line="240" w:lineRule="auto"/>
        <w:contextualSpacing/>
        <w:rPr>
          <w:sz w:val="28"/>
          <w:szCs w:val="28"/>
        </w:rPr>
      </w:pPr>
      <w:r w:rsidRPr="003D06F9">
        <w:rPr>
          <w:sz w:val="28"/>
          <w:szCs w:val="28"/>
        </w:rPr>
        <w:t xml:space="preserve">Шипит и кипит – </w:t>
      </w:r>
    </w:p>
    <w:p w:rsidR="00B10644" w:rsidRDefault="00B10644" w:rsidP="00B10644">
      <w:pPr>
        <w:spacing w:line="240" w:lineRule="auto"/>
        <w:contextualSpacing/>
        <w:rPr>
          <w:sz w:val="28"/>
          <w:szCs w:val="28"/>
        </w:rPr>
      </w:pPr>
      <w:r w:rsidRPr="003D06F9">
        <w:rPr>
          <w:sz w:val="28"/>
          <w:szCs w:val="28"/>
        </w:rPr>
        <w:t>Всем пить чай велит.</w:t>
      </w:r>
    </w:p>
    <w:p w:rsidR="00B10644" w:rsidRDefault="00B10644" w:rsidP="00B10644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lastRenderedPageBreak/>
        <w:t>Ведущий.</w:t>
      </w:r>
    </w:p>
    <w:p w:rsidR="00B10644" w:rsidRDefault="00B10644" w:rsidP="00B10644">
      <w:pPr>
        <w:contextualSpacing/>
        <w:rPr>
          <w:sz w:val="28"/>
          <w:szCs w:val="28"/>
        </w:rPr>
      </w:pPr>
      <w:r>
        <w:rPr>
          <w:sz w:val="28"/>
          <w:szCs w:val="28"/>
        </w:rPr>
        <w:t>Для русского человека самовар был и есть нечто большее, чем просто предмет домашней утвари. Самовар символ семейного очага, уюта, дружеского общения – занимал почётное место в каждом жилище, будь то купеческий дом или крестьянская изба. И отношение к нему было особое. Недаром говорили  в народе</w:t>
      </w:r>
      <w:r w:rsidR="008020DE">
        <w:rPr>
          <w:sz w:val="28"/>
          <w:szCs w:val="28"/>
        </w:rPr>
        <w:t xml:space="preserve"> – «печка – матушка, да самовар - батюшка».</w:t>
      </w:r>
    </w:p>
    <w:p w:rsidR="008020DE" w:rsidRDefault="008020DE" w:rsidP="00B10644">
      <w:pPr>
        <w:contextualSpacing/>
        <w:rPr>
          <w:sz w:val="28"/>
          <w:szCs w:val="28"/>
        </w:rPr>
      </w:pPr>
      <w:r w:rsidRPr="008020DE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А когда появился самовар?</w:t>
      </w:r>
    </w:p>
    <w:p w:rsidR="008020DE" w:rsidRPr="00563A7C" w:rsidRDefault="008020DE" w:rsidP="008020DE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 w:rsidR="00563A7C">
        <w:rPr>
          <w:b/>
          <w:sz w:val="28"/>
          <w:szCs w:val="28"/>
        </w:rPr>
        <w:t xml:space="preserve"> </w:t>
      </w:r>
      <w:r w:rsidR="00563A7C" w:rsidRPr="00563A7C">
        <w:rPr>
          <w:sz w:val="28"/>
          <w:szCs w:val="28"/>
        </w:rPr>
        <w:t xml:space="preserve">Самовар исконно – русское </w:t>
      </w:r>
      <w:r w:rsidR="00563A7C">
        <w:rPr>
          <w:sz w:val="28"/>
          <w:szCs w:val="28"/>
        </w:rPr>
        <w:t xml:space="preserve"> изобретение. Долгое время считалось, что родина самовара – Тула. Но есть свидетельства, что впервые самовары были изготовлены более 250 лет назад на Урале. Были они не только металлические, но из фарфора, фаянса и даже хрусталя. (демонстрация самоваров)</w:t>
      </w:r>
    </w:p>
    <w:p w:rsidR="00B10644" w:rsidRPr="00563A7C" w:rsidRDefault="00563A7C" w:rsidP="00775DC2">
      <w:pPr>
        <w:spacing w:line="240" w:lineRule="auto"/>
        <w:contextualSpacing/>
        <w:rPr>
          <w:sz w:val="28"/>
          <w:szCs w:val="28"/>
        </w:rPr>
      </w:pPr>
      <w:r w:rsidRPr="008020DE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как же пользовались таким самоваром?</w:t>
      </w:r>
    </w:p>
    <w:p w:rsid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 w:rsidR="00563A7C">
        <w:rPr>
          <w:b/>
          <w:sz w:val="28"/>
          <w:szCs w:val="28"/>
        </w:rPr>
        <w:t xml:space="preserve"> </w:t>
      </w:r>
      <w:r w:rsidR="00563A7C">
        <w:rPr>
          <w:sz w:val="28"/>
          <w:szCs w:val="28"/>
        </w:rPr>
        <w:t>А об этом вам расскажет сам Самовар.</w:t>
      </w:r>
    </w:p>
    <w:p w:rsidR="00563A7C" w:rsidRDefault="00563A7C" w:rsidP="00775DC2">
      <w:pPr>
        <w:spacing w:line="240" w:lineRule="auto"/>
        <w:contextualSpacing/>
        <w:rPr>
          <w:sz w:val="28"/>
          <w:szCs w:val="28"/>
        </w:rPr>
      </w:pPr>
      <w:r w:rsidRPr="00563A7C">
        <w:rPr>
          <w:b/>
          <w:sz w:val="28"/>
          <w:szCs w:val="28"/>
        </w:rPr>
        <w:t>Самовар.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трубу, которая находиться внутри самовара, засыпали сосновые шишки или сухие чурки, древесный уголь, поджигали их лучиной, раздували огонь сапогом. Вскоре вода в самоваре закипала. Наверху у самовара имеется приспособление для установки заварного чайника.</w:t>
      </w:r>
    </w:p>
    <w:p w:rsidR="00F0181B" w:rsidRDefault="00563A7C" w:rsidP="00F0181B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Самовар стал таким же традиционным русским сувениром</w:t>
      </w:r>
      <w:r w:rsidR="00434970">
        <w:rPr>
          <w:sz w:val="28"/>
          <w:szCs w:val="28"/>
        </w:rPr>
        <w:t>, как и матрёшка, балалайка, хохлома, гжель…</w:t>
      </w:r>
      <w:r w:rsidR="00F0181B" w:rsidRPr="00F0181B">
        <w:rPr>
          <w:sz w:val="28"/>
          <w:szCs w:val="28"/>
        </w:rPr>
        <w:t xml:space="preserve">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 самоваре сочиняют стихи, так его любят на Руси.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Ученик читает стихотворение Ю. Коринец «Самовар»: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У меня есть друг зеркальный,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Сроду не был он печальный.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И хотя он очень рыжий,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Он не немец, не поляк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В мире нет мне друга ближе: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Он из Тулы, он туляк!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Говорят, ему сто лет,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Но совсем он не скелет: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И румян он, и пузат,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Как сто лет тому назад!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Все его, кто с ним знаком,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Почитают остряком.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Кто взглянуть в него захочет,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Непременно захохочет.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Ну-ка, быстро посмотри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Узнаешь себя внутри?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Если нос у вас курнос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Расплывется, как поднос!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Ну, а если длинный нос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Он повиснет, как вопрос!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lastRenderedPageBreak/>
        <w:t xml:space="preserve">Узнаете эти груши?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Не пугайтесь – это уши.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Вы на друга дуться бросьте: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Заходите чаще в гости!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Все мальчишки здешних мест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Знают, что он шишки ест!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Он сперва воды напьется,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А потом глотнет огня,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А потом вдруг как займется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На крылечке у меня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Засипит и забормочет,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Запоет и закипит!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Всех, кто чаю выпить хочет,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Он от пуза угостит!</w:t>
      </w:r>
    </w:p>
    <w:p w:rsidR="00563A7C" w:rsidRDefault="00563A7C" w:rsidP="00775DC2">
      <w:pPr>
        <w:spacing w:line="240" w:lineRule="auto"/>
        <w:contextualSpacing/>
        <w:rPr>
          <w:sz w:val="28"/>
          <w:szCs w:val="28"/>
        </w:rPr>
      </w:pPr>
    </w:p>
    <w:p w:rsidR="00F0181B" w:rsidRPr="00F0181B" w:rsidRDefault="00434970" w:rsidP="00F0181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Сейчас на смену старинным самоварам пришли электрические чайники. Но традиция собираться всей семьёй за чаем сохранилась до наших дней. </w:t>
      </w:r>
    </w:p>
    <w:p w:rsidR="00434970" w:rsidRDefault="00F0181B" w:rsidP="00F0181B">
      <w:pPr>
        <w:spacing w:line="240" w:lineRule="auto"/>
        <w:contextualSpacing/>
        <w:rPr>
          <w:b/>
          <w:sz w:val="28"/>
          <w:szCs w:val="28"/>
        </w:rPr>
      </w:pPr>
      <w:r w:rsidRPr="00434970">
        <w:rPr>
          <w:b/>
          <w:sz w:val="28"/>
          <w:szCs w:val="28"/>
        </w:rPr>
        <w:t xml:space="preserve"> </w:t>
      </w:r>
      <w:r w:rsidR="00434970" w:rsidRPr="00434970">
        <w:rPr>
          <w:b/>
          <w:sz w:val="28"/>
          <w:szCs w:val="28"/>
        </w:rPr>
        <w:t>(рассматривание картин)</w:t>
      </w:r>
    </w:p>
    <w:p w:rsidR="00434970" w:rsidRDefault="00434970" w:rsidP="00775DC2">
      <w:pPr>
        <w:spacing w:line="240" w:lineRule="auto"/>
        <w:contextualSpacing/>
        <w:rPr>
          <w:i/>
          <w:sz w:val="28"/>
          <w:szCs w:val="28"/>
          <w:u w:val="single"/>
        </w:rPr>
      </w:pPr>
      <w:r w:rsidRPr="00775DC2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2E61BB">
        <w:rPr>
          <w:i/>
          <w:sz w:val="28"/>
          <w:szCs w:val="28"/>
          <w:u w:val="single"/>
        </w:rPr>
        <w:t>Песня  «Наш красавец самовар»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Посидеть за самоваром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Рады все наверняка.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Ярким солнечным пожаром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У него горят бока.</w:t>
      </w:r>
    </w:p>
    <w:p w:rsidR="00F0181B" w:rsidRPr="00F0181B" w:rsidRDefault="00F0181B" w:rsidP="00F0181B">
      <w:pPr>
        <w:spacing w:line="240" w:lineRule="auto"/>
        <w:contextualSpacing/>
        <w:rPr>
          <w:i/>
          <w:sz w:val="28"/>
          <w:szCs w:val="28"/>
        </w:rPr>
      </w:pPr>
      <w:r w:rsidRPr="00F0181B">
        <w:rPr>
          <w:i/>
          <w:sz w:val="28"/>
          <w:szCs w:val="28"/>
        </w:rPr>
        <w:t>Припев: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Самовар поет-гудит,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Только с виду он сердит.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К потолку пускает пар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Наш красавец самовар!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Самовар пыхтит, искрится –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Щедрый, хрупкий, золотой.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Озаряет наши лица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Он своею добротой.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Лучше доктора любого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 xml:space="preserve">Лечит скуку и тоску 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Чашка вкусного, крутого</w:t>
      </w:r>
    </w:p>
    <w:p w:rsidR="00F0181B" w:rsidRPr="00F0181B" w:rsidRDefault="00F0181B" w:rsidP="00F0181B">
      <w:pPr>
        <w:spacing w:line="240" w:lineRule="auto"/>
        <w:contextualSpacing/>
        <w:rPr>
          <w:sz w:val="28"/>
          <w:szCs w:val="28"/>
        </w:rPr>
      </w:pPr>
      <w:r w:rsidRPr="00F0181B">
        <w:rPr>
          <w:sz w:val="28"/>
          <w:szCs w:val="28"/>
        </w:rPr>
        <w:t>Самоварного чайку.</w:t>
      </w:r>
    </w:p>
    <w:p w:rsidR="00434970" w:rsidRDefault="00434970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Неужели чай действительно лечит?</w:t>
      </w:r>
    </w:p>
    <w:p w:rsidR="00434970" w:rsidRDefault="00434970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Об </w:t>
      </w:r>
      <w:r w:rsidR="002E61BB">
        <w:rPr>
          <w:sz w:val="28"/>
          <w:szCs w:val="28"/>
        </w:rPr>
        <w:t>этом нам расскажет доктор П</w:t>
      </w:r>
      <w:r>
        <w:rPr>
          <w:sz w:val="28"/>
          <w:szCs w:val="28"/>
        </w:rPr>
        <w:t>илюлькин</w:t>
      </w:r>
      <w:r w:rsidR="002E61BB">
        <w:rPr>
          <w:sz w:val="28"/>
          <w:szCs w:val="28"/>
        </w:rPr>
        <w:t>.</w:t>
      </w:r>
    </w:p>
    <w:p w:rsidR="002E61BB" w:rsidRPr="002C0CD4" w:rsidRDefault="002E61BB" w:rsidP="002E61B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Доктор.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Я хочу открыть секрет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И полезный дать совет: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lastRenderedPageBreak/>
        <w:t>Если хворь с кем приключится –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Чаем можете лечиться.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Чай всех снадобий* полезней,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>Помогает от болезней.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Чай в жару нас освежает,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А в морозы согревает,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И сонливость переборет,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И с усталостью поспорит,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 xml:space="preserve">Сокрушит любой недуг**, </w:t>
      </w:r>
    </w:p>
    <w:p w:rsidR="002E61BB" w:rsidRPr="002C0CD4" w:rsidRDefault="002E61BB" w:rsidP="002E61BB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>Чай здоровью – лучший друг.</w:t>
      </w:r>
    </w:p>
    <w:p w:rsidR="002E61BB" w:rsidRDefault="002E61BB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Действительно учёные установили, что чай обладает множеством полезных свойств: укрепляет иммунитет, усиливает сопротивляемость организма различным инфекциям, снимает головную боль, устраняет расстройства желудка. Особенно хорошо утоляет жажду и быстрее восстанавливает силы чай с лимоном.</w:t>
      </w:r>
    </w:p>
    <w:p w:rsidR="002E61BB" w:rsidRDefault="002E61BB" w:rsidP="00775DC2">
      <w:pPr>
        <w:spacing w:line="240" w:lineRule="auto"/>
        <w:contextualSpacing/>
        <w:rPr>
          <w:sz w:val="28"/>
          <w:szCs w:val="28"/>
        </w:rPr>
      </w:pPr>
      <w:r w:rsidRPr="002E61BB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2E61BB">
        <w:rPr>
          <w:sz w:val="28"/>
          <w:szCs w:val="28"/>
        </w:rPr>
        <w:t>А я знаю народное средство от зубной боли. Мелко нарезанный или давленный чеснок смешать с чайным настоем и подержать эту смесь во рту несколько минут.</w:t>
      </w:r>
    </w:p>
    <w:p w:rsidR="002E61BB" w:rsidRPr="002E61BB" w:rsidRDefault="002E61BB" w:rsidP="00775DC2">
      <w:pPr>
        <w:spacing w:line="240" w:lineRule="auto"/>
        <w:contextualSpacing/>
        <w:rPr>
          <w:sz w:val="28"/>
          <w:szCs w:val="28"/>
        </w:rPr>
      </w:pPr>
      <w:r w:rsidRPr="002E61BB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2E61BB">
        <w:rPr>
          <w:sz w:val="28"/>
          <w:szCs w:val="28"/>
        </w:rPr>
        <w:t>При воспалении глаза промывают охлаждённым крепко зав</w:t>
      </w:r>
      <w:r>
        <w:rPr>
          <w:sz w:val="28"/>
          <w:szCs w:val="28"/>
        </w:rPr>
        <w:t>а</w:t>
      </w:r>
      <w:r w:rsidRPr="002E61BB">
        <w:rPr>
          <w:sz w:val="28"/>
          <w:szCs w:val="28"/>
        </w:rPr>
        <w:t>ренным чаем.</w:t>
      </w:r>
    </w:p>
    <w:p w:rsidR="002E61BB" w:rsidRDefault="002E61BB" w:rsidP="00775DC2">
      <w:pPr>
        <w:spacing w:line="240" w:lineRule="auto"/>
        <w:contextualSpacing/>
        <w:rPr>
          <w:sz w:val="28"/>
          <w:szCs w:val="28"/>
        </w:rPr>
      </w:pPr>
      <w:r w:rsidRPr="002E61BB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2E61BB">
        <w:rPr>
          <w:sz w:val="28"/>
          <w:szCs w:val="28"/>
        </w:rPr>
        <w:t>Примочки из чая помогают при солнечных ожогах.</w:t>
      </w:r>
    </w:p>
    <w:p w:rsidR="00307543" w:rsidRDefault="002E61BB" w:rsidP="00307543">
      <w:pPr>
        <w:spacing w:line="240" w:lineRule="auto"/>
        <w:contextualSpacing/>
        <w:rPr>
          <w:b/>
          <w:sz w:val="28"/>
          <w:szCs w:val="28"/>
        </w:rPr>
      </w:pPr>
      <w:r w:rsidRPr="00775DC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07543">
        <w:rPr>
          <w:sz w:val="28"/>
          <w:szCs w:val="28"/>
        </w:rPr>
        <w:t>Чтобы получить от чая истинное удовольствие и максимальную пользу, нужно его правильно хранить, приготовлять и пить.</w:t>
      </w:r>
      <w:r w:rsidR="00307543" w:rsidRPr="00307543">
        <w:rPr>
          <w:b/>
          <w:sz w:val="28"/>
          <w:szCs w:val="28"/>
        </w:rPr>
        <w:t xml:space="preserve"> </w:t>
      </w:r>
    </w:p>
    <w:p w:rsidR="00307543" w:rsidRDefault="00307543" w:rsidP="0030754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заваривания чая.</w:t>
      </w:r>
    </w:p>
    <w:p w:rsidR="00307543" w:rsidRPr="00866706" w:rsidRDefault="00307543" w:rsidP="00307543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Ученик 1.</w:t>
      </w:r>
      <w:r w:rsidRPr="00866706">
        <w:rPr>
          <w:sz w:val="28"/>
          <w:szCs w:val="28"/>
        </w:rPr>
        <w:t xml:space="preserve"> Заваривать чай следует свежевскипяченной водой, однако кипяток не должен бурно кипеть — такая вода способна убить аромат самого лучшего чая! Воду следует снимать с огня в тот момент, когда со дна начнут подниматься пузырьки и она побелеет, то есть закипит белым ключом.</w:t>
      </w:r>
    </w:p>
    <w:p w:rsidR="00307543" w:rsidRPr="00866706" w:rsidRDefault="00307543" w:rsidP="00307543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Водопроводную хлорированную воду желательно отстаивать несколько часов. Если заварить чай вторично вскипяченной водой, он будет невкусен.</w:t>
      </w:r>
    </w:p>
    <w:p w:rsidR="00307543" w:rsidRPr="00866706" w:rsidRDefault="00307543" w:rsidP="00307543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Ученик 2.</w:t>
      </w:r>
      <w:r w:rsidRPr="00866706">
        <w:rPr>
          <w:sz w:val="28"/>
          <w:szCs w:val="28"/>
        </w:rPr>
        <w:t>Чайник для заварки, желательно фарфоровый, споласкивают кипятком; всыпав чай, заливают кипятком на две трети, закрывают крышкой, настаивают 3–5 минут, затем чайник доливают кипятком.</w:t>
      </w:r>
    </w:p>
    <w:p w:rsidR="00307543" w:rsidRDefault="00307543" w:rsidP="003075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3. </w:t>
      </w:r>
      <w:r>
        <w:rPr>
          <w:sz w:val="28"/>
          <w:szCs w:val="28"/>
        </w:rPr>
        <w:t>Черный чай настаивают 3-5 минут, зелёный – 5-8 минут, затем чайник доливают кипятком.</w:t>
      </w:r>
    </w:p>
    <w:p w:rsidR="00307543" w:rsidRPr="00F227E8" w:rsidRDefault="00307543" w:rsidP="003075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4. </w:t>
      </w:r>
      <w:r>
        <w:rPr>
          <w:sz w:val="28"/>
          <w:szCs w:val="28"/>
        </w:rPr>
        <w:t>Если при заварке выделяется пена, значит чай заварен правильно. Снимать пенку не следует – такой чай самый ароматный.</w:t>
      </w:r>
    </w:p>
    <w:p w:rsidR="00307543" w:rsidRPr="00307543" w:rsidRDefault="00307543" w:rsidP="00307543">
      <w:pPr>
        <w:spacing w:line="240" w:lineRule="auto"/>
        <w:contextualSpacing/>
        <w:rPr>
          <w:b/>
          <w:sz w:val="28"/>
          <w:szCs w:val="28"/>
        </w:rPr>
      </w:pPr>
      <w:r w:rsidRPr="005E5BFC">
        <w:rPr>
          <w:b/>
          <w:sz w:val="28"/>
          <w:szCs w:val="28"/>
        </w:rPr>
        <w:t>Ведущая:</w:t>
      </w:r>
      <w:r w:rsidRPr="00775DC2">
        <w:rPr>
          <w:sz w:val="28"/>
          <w:szCs w:val="28"/>
        </w:rPr>
        <w:t xml:space="preserve"> </w:t>
      </w:r>
      <w:r w:rsidRPr="00307543">
        <w:rPr>
          <w:b/>
          <w:i/>
          <w:sz w:val="28"/>
          <w:szCs w:val="28"/>
        </w:rPr>
        <w:t>А сейчас поговорим о том, что и как едят за столом.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1</w:t>
      </w:r>
      <w:r w:rsidRPr="00775DC2">
        <w:rPr>
          <w:sz w:val="28"/>
          <w:szCs w:val="28"/>
        </w:rPr>
        <w:t xml:space="preserve"> Чай с ложечки не пьют, ложка для того, чтобы размешивать сахар. 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2</w:t>
      </w:r>
      <w:r w:rsidRPr="00775DC2">
        <w:rPr>
          <w:sz w:val="28"/>
          <w:szCs w:val="28"/>
        </w:rPr>
        <w:t xml:space="preserve"> Сахар берут специальной ложкой, а не своей.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3</w:t>
      </w:r>
      <w:r w:rsidRPr="00775DC2">
        <w:rPr>
          <w:sz w:val="28"/>
          <w:szCs w:val="28"/>
        </w:rPr>
        <w:t xml:space="preserve"> Торты и пироги раскладывают на тарелки лопаткой.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4</w:t>
      </w:r>
      <w:r w:rsidRPr="00775DC2">
        <w:rPr>
          <w:sz w:val="28"/>
          <w:szCs w:val="28"/>
        </w:rPr>
        <w:t xml:space="preserve"> Пирог едят с помощью ножа и вилки, мягкие торты с помощью вилки.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lastRenderedPageBreak/>
        <w:t xml:space="preserve">Ученик 5 </w:t>
      </w:r>
      <w:r w:rsidRPr="00775DC2">
        <w:rPr>
          <w:sz w:val="28"/>
          <w:szCs w:val="28"/>
        </w:rPr>
        <w:t>Печенье отламывают маленькими кусочками.</w:t>
      </w:r>
    </w:p>
    <w:p w:rsidR="00307543" w:rsidRPr="00775DC2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6</w:t>
      </w:r>
      <w:r w:rsidRPr="00775DC2">
        <w:rPr>
          <w:sz w:val="28"/>
          <w:szCs w:val="28"/>
        </w:rPr>
        <w:t xml:space="preserve"> Джем и повидло намазывают на хлеб ножом.</w:t>
      </w:r>
    </w:p>
    <w:p w:rsidR="00307543" w:rsidRDefault="00307543" w:rsidP="00307543">
      <w:pPr>
        <w:spacing w:line="240" w:lineRule="auto"/>
        <w:contextualSpacing/>
        <w:rPr>
          <w:sz w:val="28"/>
          <w:szCs w:val="28"/>
        </w:rPr>
      </w:pPr>
      <w:r w:rsidRPr="005E5BFC">
        <w:rPr>
          <w:b/>
          <w:sz w:val="28"/>
          <w:szCs w:val="28"/>
        </w:rPr>
        <w:t>Ученик 7</w:t>
      </w:r>
      <w:r w:rsidRPr="00775DC2">
        <w:rPr>
          <w:sz w:val="28"/>
          <w:szCs w:val="28"/>
        </w:rPr>
        <w:t xml:space="preserve"> Конфеты берут рукой из общей вазы или коробки, кладут на свою тарелку.</w:t>
      </w:r>
    </w:p>
    <w:p w:rsidR="002E61BB" w:rsidRPr="00F0181B" w:rsidRDefault="00F0181B" w:rsidP="00775DC2">
      <w:pPr>
        <w:spacing w:line="240" w:lineRule="auto"/>
        <w:contextualSpacing/>
        <w:rPr>
          <w:sz w:val="28"/>
          <w:szCs w:val="28"/>
        </w:rPr>
      </w:pPr>
      <w:r w:rsidRPr="00F0181B">
        <w:rPr>
          <w:b/>
          <w:sz w:val="28"/>
          <w:szCs w:val="28"/>
        </w:rPr>
        <w:t>Ведущий .</w:t>
      </w:r>
      <w:r>
        <w:rPr>
          <w:sz w:val="28"/>
          <w:szCs w:val="28"/>
        </w:rPr>
        <w:t xml:space="preserve"> Русский народ сочинил и </w:t>
      </w:r>
      <w:r w:rsidRPr="00F0181B">
        <w:rPr>
          <w:i/>
          <w:sz w:val="28"/>
          <w:szCs w:val="28"/>
          <w:u w:val="single"/>
        </w:rPr>
        <w:t>частушки.</w:t>
      </w:r>
    </w:p>
    <w:p w:rsidR="00307543" w:rsidRPr="002E61BB" w:rsidRDefault="00307543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На столе у нас пирог, пышки да ватрушки.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Так споем же под чаек чайные частушки.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В пляске не жалей ботинки! Предлагай-ка чай друзьям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Если в чашке есть чаинки, значит, письма пишут нам!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Самовар блестит, кипя, чай в нем так и пенится!</w:t>
      </w:r>
    </w:p>
    <w:p w:rsid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Погляди-ка на себя – Ну и отраженьице!</w:t>
      </w:r>
    </w:p>
    <w:p w:rsidR="005E5BFC" w:rsidRPr="00775DC2" w:rsidRDefault="005E5BFC" w:rsidP="00775DC2">
      <w:pPr>
        <w:spacing w:line="240" w:lineRule="auto"/>
        <w:contextualSpacing/>
        <w:rPr>
          <w:sz w:val="28"/>
          <w:szCs w:val="28"/>
        </w:rPr>
      </w:pPr>
    </w:p>
    <w:p w:rsidR="00775DC2" w:rsidRDefault="005E5BFC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 богатых я невест, не волнуйся,  миленький:</w:t>
      </w:r>
    </w:p>
    <w:p w:rsidR="005E5BFC" w:rsidRDefault="005E5BFC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 меня в приданом есть самовар красивенький.</w:t>
      </w:r>
    </w:p>
    <w:p w:rsidR="005E5BFC" w:rsidRDefault="005E5BFC" w:rsidP="00775DC2">
      <w:pPr>
        <w:spacing w:line="240" w:lineRule="auto"/>
        <w:contextualSpacing/>
        <w:rPr>
          <w:sz w:val="28"/>
          <w:szCs w:val="28"/>
        </w:rPr>
      </w:pPr>
    </w:p>
    <w:p w:rsidR="005E5BFC" w:rsidRDefault="005E5BFC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к милашке приходил, на гулянье пригласил</w:t>
      </w:r>
      <w:r w:rsidR="002C0CD4">
        <w:rPr>
          <w:sz w:val="28"/>
          <w:szCs w:val="28"/>
        </w:rPr>
        <w:t xml:space="preserve"> – 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Самовар поставила, чай гонять заставила.</w:t>
      </w:r>
    </w:p>
    <w:p w:rsidR="002C0CD4" w:rsidRPr="00775DC2" w:rsidRDefault="002C0CD4" w:rsidP="00775DC2">
      <w:pPr>
        <w:spacing w:line="240" w:lineRule="auto"/>
        <w:contextualSpacing/>
        <w:rPr>
          <w:sz w:val="28"/>
          <w:szCs w:val="28"/>
        </w:rPr>
      </w:pP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Подавай мне чашку чая, ведь тебе не жалко чая.</w:t>
      </w:r>
    </w:p>
    <w:p w:rsidR="00775DC2" w:rsidRPr="00775DC2" w:rsidRDefault="00775DC2" w:rsidP="00775DC2">
      <w:pPr>
        <w:spacing w:line="240" w:lineRule="auto"/>
        <w:contextualSpacing/>
        <w:rPr>
          <w:sz w:val="28"/>
          <w:szCs w:val="28"/>
        </w:rPr>
      </w:pPr>
      <w:r w:rsidRPr="00775DC2">
        <w:rPr>
          <w:sz w:val="28"/>
          <w:szCs w:val="28"/>
        </w:rPr>
        <w:t>В чае я души не чаю, наливай горячий чай!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866706">
        <w:rPr>
          <w:sz w:val="28"/>
          <w:szCs w:val="28"/>
        </w:rPr>
        <w:t>Согласно древнему обычаю не полагалось расспрашивать гостя даже об имени, не накормив его. Это видно из русских народных сказок.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Вы все знаете очень вредную Бабу-Ягу. Но даже она вынуждена была подчиниться правилам гостеприимства. В одной из сказок Иван-Царевич, зайдя в дремучие леса, встречает избушку на курьих ножках, в которой сидит Баба-Яга – костяная нога.</w:t>
      </w:r>
    </w:p>
    <w:p w:rsidR="00866706" w:rsidRPr="00866706" w:rsidRDefault="00866706" w:rsidP="00866706">
      <w:pPr>
        <w:spacing w:line="240" w:lineRule="auto"/>
        <w:contextualSpacing/>
        <w:rPr>
          <w:b/>
          <w:sz w:val="28"/>
          <w:szCs w:val="28"/>
        </w:rPr>
      </w:pPr>
      <w:r w:rsidRPr="00866706">
        <w:rPr>
          <w:b/>
          <w:sz w:val="28"/>
          <w:szCs w:val="28"/>
        </w:rPr>
        <w:t>Дети инсценируют фрагмент сказки: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Баба-Яга.</w:t>
      </w:r>
      <w:r w:rsidRPr="00866706">
        <w:rPr>
          <w:sz w:val="28"/>
          <w:szCs w:val="28"/>
        </w:rPr>
        <w:t xml:space="preserve"> Что, добрый молодец, от дела лытаешь* или дела пытаешь?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Иван Царевич.</w:t>
      </w:r>
      <w:r w:rsidRPr="00866706">
        <w:rPr>
          <w:sz w:val="28"/>
          <w:szCs w:val="28"/>
        </w:rPr>
        <w:t xml:space="preserve"> Не ты бы говорила, не я бы слушал. Ты прежде меня напои-накорми, да тогда и спрашивай!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866706">
        <w:rPr>
          <w:sz w:val="28"/>
          <w:szCs w:val="28"/>
        </w:rPr>
        <w:t>И Баба-Яга повинуется обычаю: накормила-напоила его, вести выспросила. После этого ей трудно оставаться враждебной, она смягчается и даже дает своего крылатого коня для дальнейшего путешествия.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Как вы думаете, почему Баба-Яга стала добрее?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Д. Может быть, потому, что, выпив чая, невозможно оставаться злым?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b/>
          <w:sz w:val="28"/>
          <w:szCs w:val="28"/>
        </w:rPr>
        <w:t xml:space="preserve">Ведущий. </w:t>
      </w:r>
      <w:r w:rsidRPr="00AA52CE">
        <w:rPr>
          <w:sz w:val="28"/>
          <w:szCs w:val="28"/>
        </w:rPr>
        <w:t xml:space="preserve">А сейчас мы с вами  немного отдохнём. 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– Ну вот, самовары налиты, а теперь их надо вскипятить. Это теперь: включил в розетку – и кипяток готов.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А что надо было сделать раньше? Надо было идти в лес и набрать под елками...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lastRenderedPageBreak/>
        <w:t>Что под елками найдешь,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Если к елкам ты придешь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Жарким летом, и весною,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И осеннею порою?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Д. Шишки.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b/>
          <w:sz w:val="28"/>
          <w:szCs w:val="28"/>
        </w:rPr>
        <w:t>Наш конкурс: «Собери шишки»</w:t>
      </w:r>
      <w:r>
        <w:rPr>
          <w:b/>
          <w:sz w:val="28"/>
          <w:szCs w:val="28"/>
        </w:rPr>
        <w:t>.</w:t>
      </w:r>
      <w:r w:rsidRPr="00AA52CE">
        <w:t xml:space="preserve"> </w:t>
      </w:r>
      <w:r w:rsidRPr="00AA52CE">
        <w:rPr>
          <w:sz w:val="28"/>
          <w:szCs w:val="28"/>
        </w:rPr>
        <w:t>Четыре игрока.Игрокам предстоит с завязанными глазами собирать шишки. Затем подсчитывают, для чьего самовара удалось собрать больше.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AA52CE">
        <w:rPr>
          <w:sz w:val="28"/>
          <w:szCs w:val="28"/>
        </w:rPr>
        <w:t>ы продолжим отгадывать загадки: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Был листок зелёным –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Чёрным стал томлёным,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Был листочек трубчатым.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Был он на лозине – 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Стал он в магазине.</w:t>
      </w:r>
    </w:p>
    <w:p w:rsid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Чай.</w:t>
      </w:r>
    </w:p>
    <w:p w:rsid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Бел, как снег,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чести у всех.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рот попал – 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Там и пропал.</w:t>
      </w:r>
    </w:p>
    <w:p w:rsid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Сахар.</w:t>
      </w:r>
    </w:p>
    <w:p w:rsidR="00677B90" w:rsidRDefault="00677B90" w:rsidP="00AA52CE">
      <w:pPr>
        <w:spacing w:line="240" w:lineRule="auto"/>
        <w:contextualSpacing/>
        <w:rPr>
          <w:b/>
          <w:i/>
          <w:sz w:val="28"/>
          <w:szCs w:val="28"/>
        </w:rPr>
      </w:pPr>
    </w:p>
    <w:p w:rsidR="00677B90" w:rsidRDefault="00677B90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Четыре ноги, два уха,</w:t>
      </w:r>
    </w:p>
    <w:p w:rsidR="00677B90" w:rsidRDefault="00677B90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Один нос да брюхо.</w:t>
      </w:r>
    </w:p>
    <w:p w:rsidR="00677B90" w:rsidRPr="00AA52CE" w:rsidRDefault="00677B90" w:rsidP="00677B90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 Самовар</w:t>
      </w:r>
      <w:r w:rsidRPr="00AA52CE">
        <w:rPr>
          <w:b/>
          <w:i/>
          <w:sz w:val="28"/>
          <w:szCs w:val="28"/>
        </w:rPr>
        <w:t>.</w:t>
      </w:r>
    </w:p>
    <w:p w:rsidR="00677B90" w:rsidRPr="00677B90" w:rsidRDefault="00677B90" w:rsidP="00AA52CE">
      <w:pPr>
        <w:spacing w:line="240" w:lineRule="auto"/>
        <w:contextualSpacing/>
        <w:rPr>
          <w:sz w:val="28"/>
          <w:szCs w:val="28"/>
        </w:rPr>
      </w:pPr>
    </w:p>
    <w:p w:rsidR="00AA52CE" w:rsidRDefault="00677B90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 одной крышей два брата стоят.</w:t>
      </w:r>
    </w:p>
    <w:p w:rsidR="00677B90" w:rsidRDefault="00677B90" w:rsidP="00677B90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 Стол</w:t>
      </w:r>
      <w:r w:rsidRPr="00AA52CE">
        <w:rPr>
          <w:b/>
          <w:i/>
          <w:sz w:val="28"/>
          <w:szCs w:val="28"/>
        </w:rPr>
        <w:t>.</w:t>
      </w:r>
    </w:p>
    <w:p w:rsidR="00677B90" w:rsidRPr="00AA52CE" w:rsidRDefault="00677B90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Жил в лесу и зеленел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И под ветром все шумел.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В печь попал – вдруг покраснел,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А остыл – и почернел...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А теперь им для красы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Можно рисовать усы.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Уголь.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Наша толстая Федора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Наедается не скоро,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А зато, когда сыта,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От Федоры – теплота.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Печка.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lastRenderedPageBreak/>
        <w:t>Что на сковородку наливают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Да вчетверо сгибают?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Блины.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Кольцо не простое,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Кольцо золотое,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Блестящее, хрустящее,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Всем на загляденье –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Ну и объеденье!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Бублик, баранка.</w:t>
      </w:r>
    </w:p>
    <w:p w:rsidR="00AA52CE" w:rsidRDefault="00AA52CE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Из горячего колодца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Через нос водица льется.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Чайник.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Бурлит, пыхтит, шипит, кипит,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К столу приглашает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Да всех угощает.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Самовар.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Мнут и катают,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В печи закаляют,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А потом за столом</w:t>
      </w:r>
    </w:p>
    <w:p w:rsidR="00AA52CE" w:rsidRPr="00AA52CE" w:rsidRDefault="00AA52CE" w:rsidP="00AA52CE">
      <w:pPr>
        <w:spacing w:line="240" w:lineRule="auto"/>
        <w:contextualSpacing/>
        <w:rPr>
          <w:sz w:val="28"/>
          <w:szCs w:val="28"/>
        </w:rPr>
      </w:pPr>
      <w:r w:rsidRPr="00AA52CE">
        <w:rPr>
          <w:sz w:val="28"/>
          <w:szCs w:val="28"/>
        </w:rPr>
        <w:t>Нарезают ножом.</w:t>
      </w:r>
    </w:p>
    <w:p w:rsidR="00AA52CE" w:rsidRPr="00AA52CE" w:rsidRDefault="00AA52CE" w:rsidP="00AA52CE">
      <w:pPr>
        <w:spacing w:line="240" w:lineRule="auto"/>
        <w:contextualSpacing/>
        <w:rPr>
          <w:b/>
          <w:i/>
          <w:sz w:val="28"/>
          <w:szCs w:val="28"/>
        </w:rPr>
      </w:pPr>
      <w:r w:rsidRPr="00AA52CE">
        <w:rPr>
          <w:b/>
          <w:i/>
          <w:sz w:val="28"/>
          <w:szCs w:val="28"/>
        </w:rPr>
        <w:t>Д. Хлеб.</w:t>
      </w:r>
    </w:p>
    <w:p w:rsidR="00AA52CE" w:rsidRDefault="00AA52CE" w:rsidP="00AA52CE">
      <w:pPr>
        <w:spacing w:line="240" w:lineRule="auto"/>
        <w:contextualSpacing/>
        <w:rPr>
          <w:b/>
          <w:sz w:val="28"/>
          <w:szCs w:val="28"/>
        </w:rPr>
      </w:pPr>
    </w:p>
    <w:p w:rsidR="00677B90" w:rsidRDefault="00677B90" w:rsidP="00AA52CE">
      <w:pPr>
        <w:spacing w:line="240" w:lineRule="auto"/>
        <w:contextualSpacing/>
        <w:rPr>
          <w:sz w:val="28"/>
          <w:szCs w:val="28"/>
        </w:rPr>
      </w:pPr>
      <w:r w:rsidRPr="00677B90">
        <w:rPr>
          <w:sz w:val="28"/>
          <w:szCs w:val="28"/>
        </w:rPr>
        <w:t xml:space="preserve">В брюхе </w:t>
      </w:r>
      <w:r>
        <w:rPr>
          <w:sz w:val="28"/>
          <w:szCs w:val="28"/>
        </w:rPr>
        <w:t>– баня, в носу – решето,</w:t>
      </w:r>
    </w:p>
    <w:p w:rsidR="00677B90" w:rsidRDefault="00677B90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голове – пуговица, одна рука –</w:t>
      </w:r>
    </w:p>
    <w:p w:rsidR="00677B90" w:rsidRDefault="00677B90" w:rsidP="00AA52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та на спине.</w:t>
      </w:r>
    </w:p>
    <w:p w:rsidR="00677B90" w:rsidRPr="00AA52CE" w:rsidRDefault="00677B90" w:rsidP="00677B90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 Чайник</w:t>
      </w:r>
      <w:r w:rsidRPr="00AA52CE">
        <w:rPr>
          <w:b/>
          <w:i/>
          <w:sz w:val="28"/>
          <w:szCs w:val="28"/>
        </w:rPr>
        <w:t>.</w:t>
      </w:r>
    </w:p>
    <w:p w:rsidR="00677B90" w:rsidRPr="00677B90" w:rsidRDefault="00677B90" w:rsidP="00AA52CE">
      <w:pPr>
        <w:spacing w:line="240" w:lineRule="auto"/>
        <w:contextualSpacing/>
        <w:rPr>
          <w:sz w:val="28"/>
          <w:szCs w:val="28"/>
        </w:rPr>
      </w:pPr>
    </w:p>
    <w:p w:rsidR="00866706" w:rsidRPr="00677B90" w:rsidRDefault="00866706" w:rsidP="00866706">
      <w:pPr>
        <w:spacing w:line="240" w:lineRule="auto"/>
        <w:contextualSpacing/>
        <w:rPr>
          <w:b/>
          <w:i/>
          <w:sz w:val="28"/>
          <w:szCs w:val="28"/>
        </w:rPr>
      </w:pPr>
      <w:r w:rsidRPr="00677B90">
        <w:rPr>
          <w:b/>
          <w:i/>
          <w:sz w:val="28"/>
          <w:szCs w:val="28"/>
        </w:rPr>
        <w:t>Следующий конкурс – «Веселые художники».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Участвуют пять человек от каждой команды.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– Перед вами листы ватмана, фломастеры. Вы должны нарисовать чайник. Рисуйте по очереди: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1-й участник – основную часть;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2-й участник – ручку;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3-й участник – носик;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4-й участник – крышку;</w:t>
      </w:r>
    </w:p>
    <w:p w:rsidR="00866706" w:rsidRPr="00866706" w:rsidRDefault="00866706" w:rsidP="00866706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5-й участник – раскрашивает чайник.</w:t>
      </w:r>
    </w:p>
    <w:p w:rsidR="00F227E8" w:rsidRPr="00F227E8" w:rsidRDefault="00866706" w:rsidP="00307543">
      <w:pPr>
        <w:spacing w:line="240" w:lineRule="auto"/>
        <w:contextualSpacing/>
        <w:rPr>
          <w:sz w:val="28"/>
          <w:szCs w:val="28"/>
        </w:rPr>
      </w:pPr>
      <w:r w:rsidRPr="00866706">
        <w:rPr>
          <w:sz w:val="28"/>
          <w:szCs w:val="28"/>
        </w:rPr>
        <w:t>Приступайте!</w:t>
      </w:r>
      <w:r w:rsidR="00DD00B2" w:rsidRPr="00DD00B2">
        <w:rPr>
          <w:b/>
          <w:sz w:val="28"/>
          <w:szCs w:val="28"/>
        </w:rPr>
        <w:t xml:space="preserve"> </w:t>
      </w:r>
    </w:p>
    <w:p w:rsidR="002C0CD4" w:rsidRDefault="00677B90" w:rsidP="00775DC2">
      <w:pPr>
        <w:spacing w:line="240" w:lineRule="auto"/>
        <w:contextualSpacing/>
        <w:rPr>
          <w:b/>
          <w:i/>
          <w:sz w:val="28"/>
          <w:szCs w:val="28"/>
        </w:rPr>
      </w:pPr>
      <w:r w:rsidRPr="00677B90">
        <w:rPr>
          <w:b/>
          <w:i/>
          <w:sz w:val="28"/>
          <w:szCs w:val="28"/>
        </w:rPr>
        <w:t>Конкурс – «Кто быстрее выпьет чай».</w:t>
      </w:r>
    </w:p>
    <w:p w:rsidR="00677B90" w:rsidRDefault="00677B9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Участвуют два человека. Садятся друг напротив  друга. Ваша задача как можно быстрее выпить чашку чая, пользуясь ложкой.</w:t>
      </w:r>
    </w:p>
    <w:p w:rsidR="00677B90" w:rsidRDefault="00677B90" w:rsidP="00677B90">
      <w:pPr>
        <w:spacing w:line="240" w:lineRule="auto"/>
        <w:contextualSpacing/>
        <w:rPr>
          <w:b/>
          <w:i/>
          <w:sz w:val="28"/>
          <w:szCs w:val="28"/>
        </w:rPr>
      </w:pPr>
      <w:r w:rsidRPr="00677B90">
        <w:rPr>
          <w:b/>
          <w:i/>
          <w:sz w:val="28"/>
          <w:szCs w:val="28"/>
        </w:rPr>
        <w:t>Конкурс – «</w:t>
      </w:r>
      <w:r>
        <w:rPr>
          <w:b/>
          <w:i/>
          <w:sz w:val="28"/>
          <w:szCs w:val="28"/>
        </w:rPr>
        <w:t>Сбор чая</w:t>
      </w:r>
      <w:r w:rsidRPr="00677B90">
        <w:rPr>
          <w:b/>
          <w:i/>
          <w:sz w:val="28"/>
          <w:szCs w:val="28"/>
        </w:rPr>
        <w:t>».</w:t>
      </w:r>
    </w:p>
    <w:p w:rsidR="00677B90" w:rsidRDefault="00677B9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Два игрока с завязанными глазами за 3 минуты должны собрать как можно больше пакетиков чая, которые привязаны по всему классу.</w:t>
      </w:r>
    </w:p>
    <w:p w:rsidR="00677B90" w:rsidRDefault="00677B90" w:rsidP="00677B90">
      <w:pPr>
        <w:spacing w:line="240" w:lineRule="auto"/>
        <w:contextualSpacing/>
        <w:rPr>
          <w:b/>
          <w:i/>
          <w:sz w:val="28"/>
          <w:szCs w:val="28"/>
        </w:rPr>
      </w:pPr>
      <w:r w:rsidRPr="00677B90">
        <w:rPr>
          <w:b/>
          <w:i/>
          <w:sz w:val="28"/>
          <w:szCs w:val="28"/>
        </w:rPr>
        <w:t>Конкурс – «</w:t>
      </w:r>
      <w:r>
        <w:rPr>
          <w:b/>
          <w:i/>
          <w:sz w:val="28"/>
          <w:szCs w:val="28"/>
        </w:rPr>
        <w:t>Найди угощение</w:t>
      </w:r>
      <w:r w:rsidRPr="00677B90">
        <w:rPr>
          <w:b/>
          <w:i/>
          <w:sz w:val="28"/>
          <w:szCs w:val="28"/>
        </w:rPr>
        <w:t>».</w:t>
      </w:r>
    </w:p>
    <w:p w:rsidR="00677B90" w:rsidRPr="00677B9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верёвочке привязаны конфеты, баранки и т. д. Дети по одному с закрытыми глазами ищут себе угощение и отрезают верёвку ножницами.</w:t>
      </w:r>
    </w:p>
    <w:p w:rsidR="009F61F0" w:rsidRDefault="009F61F0" w:rsidP="009F61F0">
      <w:pPr>
        <w:spacing w:line="240" w:lineRule="auto"/>
        <w:contextualSpacing/>
        <w:rPr>
          <w:b/>
          <w:i/>
          <w:sz w:val="28"/>
          <w:szCs w:val="28"/>
        </w:rPr>
      </w:pPr>
      <w:r w:rsidRPr="00677B90">
        <w:rPr>
          <w:b/>
          <w:i/>
          <w:sz w:val="28"/>
          <w:szCs w:val="28"/>
        </w:rPr>
        <w:t>Конкурс – «</w:t>
      </w:r>
      <w:r>
        <w:rPr>
          <w:b/>
          <w:i/>
          <w:sz w:val="28"/>
          <w:szCs w:val="28"/>
        </w:rPr>
        <w:t>Конкурс пословиц и поговорок</w:t>
      </w:r>
      <w:r w:rsidRPr="00677B90">
        <w:rPr>
          <w:b/>
          <w:i/>
          <w:sz w:val="28"/>
          <w:szCs w:val="28"/>
        </w:rPr>
        <w:t>».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 w:rsidRPr="009F61F0">
        <w:rPr>
          <w:sz w:val="28"/>
          <w:szCs w:val="28"/>
        </w:rPr>
        <w:t>Назовите пословицы</w:t>
      </w:r>
      <w:r>
        <w:rPr>
          <w:sz w:val="28"/>
          <w:szCs w:val="28"/>
        </w:rPr>
        <w:t>. Участники получают жетон.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Собери пословицы.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Чай пьёшь, здоровье бережёшь.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Пей чай</w:t>
      </w:r>
      <w:r w:rsidR="00126314">
        <w:rPr>
          <w:sz w:val="28"/>
          <w:szCs w:val="28"/>
        </w:rPr>
        <w:t>, беду не знай.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Чай пить</w:t>
      </w:r>
      <w:r w:rsidR="00126314">
        <w:rPr>
          <w:sz w:val="28"/>
          <w:szCs w:val="28"/>
        </w:rPr>
        <w:t>, приятно жить.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Угощай гостей чайком</w:t>
      </w:r>
      <w:r w:rsidR="00126314">
        <w:rPr>
          <w:sz w:val="28"/>
          <w:szCs w:val="28"/>
        </w:rPr>
        <w:t>, будешь лучшим им дружком.</w:t>
      </w:r>
    </w:p>
    <w:p w:rsidR="00126314" w:rsidRDefault="0012631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чая лиха не бывает.</w:t>
      </w:r>
    </w:p>
    <w:p w:rsidR="00126314" w:rsidRDefault="0012631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Чай не пьёшь, какая сила, чай попил – совсем ослаб.</w:t>
      </w:r>
    </w:p>
    <w:p w:rsidR="009F61F0" w:rsidRDefault="009F61F0" w:rsidP="00775DC2">
      <w:pPr>
        <w:spacing w:line="240" w:lineRule="auto"/>
        <w:contextualSpacing/>
        <w:rPr>
          <w:sz w:val="28"/>
          <w:szCs w:val="28"/>
        </w:rPr>
      </w:pPr>
    </w:p>
    <w:p w:rsidR="009F61F0" w:rsidRPr="009F61F0" w:rsidRDefault="009F61F0" w:rsidP="00775DC2">
      <w:pPr>
        <w:spacing w:line="240" w:lineRule="auto"/>
        <w:contextualSpacing/>
        <w:rPr>
          <w:b/>
          <w:sz w:val="28"/>
          <w:szCs w:val="28"/>
        </w:rPr>
      </w:pPr>
      <w:r w:rsidRPr="009F61F0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9F61F0">
        <w:rPr>
          <w:sz w:val="28"/>
          <w:szCs w:val="28"/>
        </w:rPr>
        <w:t>Давайте подведём итоги.</w:t>
      </w:r>
      <w:r>
        <w:rPr>
          <w:sz w:val="28"/>
          <w:szCs w:val="28"/>
        </w:rPr>
        <w:t xml:space="preserve"> Сосчитайте свои жетоны. (победителя награждаем)</w:t>
      </w:r>
    </w:p>
    <w:p w:rsidR="00775DC2" w:rsidRDefault="002C0CD4" w:rsidP="00775DC2">
      <w:pPr>
        <w:spacing w:line="240" w:lineRule="auto"/>
        <w:contextualSpacing/>
        <w:rPr>
          <w:b/>
          <w:sz w:val="28"/>
          <w:szCs w:val="28"/>
        </w:rPr>
      </w:pPr>
      <w:r w:rsidRPr="002C0CD4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 w:rsidRPr="002C0CD4">
        <w:rPr>
          <w:sz w:val="28"/>
          <w:szCs w:val="28"/>
        </w:rPr>
        <w:t>Всех гостей</w:t>
      </w:r>
      <w:r>
        <w:rPr>
          <w:sz w:val="28"/>
          <w:szCs w:val="28"/>
        </w:rPr>
        <w:t xml:space="preserve"> мы угощаем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Ароматным крепким чаем.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Тех, кто чай с охотой пьёт,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Чайная давно уж ждёт.</w:t>
      </w:r>
    </w:p>
    <w:p w:rsidR="002C0CD4" w:rsidRPr="002C0CD4" w:rsidRDefault="002C0CD4" w:rsidP="00775DC2">
      <w:pPr>
        <w:spacing w:line="240" w:lineRule="auto"/>
        <w:contextualSpacing/>
        <w:rPr>
          <w:b/>
          <w:sz w:val="28"/>
          <w:szCs w:val="28"/>
        </w:rPr>
      </w:pPr>
      <w:r w:rsidRPr="002C0CD4">
        <w:rPr>
          <w:b/>
          <w:sz w:val="28"/>
          <w:szCs w:val="28"/>
        </w:rPr>
        <w:t>Ученик.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Всё для вас, взрослые и детишки: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Калачи, ватрушки, пышки.</w:t>
      </w:r>
    </w:p>
    <w:p w:rsidR="002C0CD4" w:rsidRDefault="002C0CD4" w:rsidP="00775D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Наливайте, не стесняйтесь,</w:t>
      </w:r>
    </w:p>
    <w:p w:rsidR="003C2B4F" w:rsidRDefault="002C0CD4" w:rsidP="003C2B4F">
      <w:pPr>
        <w:spacing w:line="240" w:lineRule="auto"/>
        <w:contextualSpacing/>
      </w:pPr>
      <w:r>
        <w:rPr>
          <w:sz w:val="28"/>
          <w:szCs w:val="28"/>
        </w:rPr>
        <w:t>Сладким чаем забавляйтесь.</w:t>
      </w:r>
      <w:r w:rsidR="003C2B4F" w:rsidRPr="003C2B4F">
        <w:t xml:space="preserve"> </w:t>
      </w:r>
    </w:p>
    <w:p w:rsidR="003C2B4F" w:rsidRDefault="003C2B4F" w:rsidP="003C2B4F">
      <w:pPr>
        <w:spacing w:line="240" w:lineRule="auto"/>
        <w:contextualSpacing/>
      </w:pPr>
    </w:p>
    <w:p w:rsidR="003C2B4F" w:rsidRPr="003C2B4F" w:rsidRDefault="003C2B4F" w:rsidP="003C2B4F">
      <w:pPr>
        <w:spacing w:line="240" w:lineRule="auto"/>
        <w:contextualSpacing/>
        <w:rPr>
          <w:b/>
          <w:sz w:val="28"/>
          <w:szCs w:val="28"/>
        </w:rPr>
      </w:pPr>
      <w:r w:rsidRPr="003C2B4F">
        <w:rPr>
          <w:b/>
          <w:sz w:val="28"/>
          <w:szCs w:val="28"/>
        </w:rPr>
        <w:t>Сценка Бабы - Яги и Ивана - царевича.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Баба - Яга: Что, добрый молодец, от дела лытаешь или дело пытаешь?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Иван - царевич: Не ты бы говорила, не я бы слушал. Ты прежде меня напои - накорми, да тогда и спрашивай!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Баба - Яга: Ишь, нахальный какой сыскался. Ну, уж садись, чаем напою. А пока ты и гости наши наслаждаются горячим, чаем, я прочитаю кое - что про чай и его свойства. Есть у меня старинная китайская грамота: "Чайный лист чрезвычайный, все недуги удаляет, и сонливость прогоняет, головная боль от чая уменьшается: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Иван - царевич: Ну, ты скажешь тоже. Чай - наркотик. Он содержит кофеин.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Баба - Яга: В чае, как и в кофе, содержится кофеин, который стимулирует сердечную деятельность, повышает общий тонус организма. Но в кофе в кофе содержится 10% кофеина, он возбуждает организм и действует 1 - 2 часа, к тому же к тому же вызывает привыкание сродни наркотическому. А чай бодрит почти 6 часов и кофеина в нем 2%.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Чай - это богатейшая аптека. Чайный лист содержит стимулирующее вещество, полезное для желудка, кислоты, эфирные масла. В свежих листьях чая витамина С в 4 раза больше, чем в лимоне, а в зеленом чае в 10 раз больше, чем в черном. А уж фтора в нем содержится: Посмотри на мои зубы. Не молоденькая, а все зубы целые. Все чай.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Иван - царевич: Не заливай, старая. Уж я помоложе тебя, да замучил кариес.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Баба - Яга: Да ты, голубчик, кофе все пьешь али чай с сахаром да конфетами без меры. Запомни: хочешь сохранить кожу - пей чай.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Иван - царевич: Да уж ты сохранилась!</w:t>
      </w:r>
    </w:p>
    <w:p w:rsidR="003C2B4F" w:rsidRPr="003C2B4F" w:rsidRDefault="003C2B4F" w:rsidP="003C2B4F">
      <w:pPr>
        <w:spacing w:line="240" w:lineRule="auto"/>
        <w:contextualSpacing/>
        <w:rPr>
          <w:sz w:val="28"/>
          <w:szCs w:val="28"/>
        </w:rPr>
      </w:pPr>
    </w:p>
    <w:p w:rsidR="002C0CD4" w:rsidRPr="002C0CD4" w:rsidRDefault="003C2B4F" w:rsidP="003C2B4F">
      <w:pPr>
        <w:spacing w:line="240" w:lineRule="auto"/>
        <w:contextualSpacing/>
        <w:rPr>
          <w:sz w:val="28"/>
          <w:szCs w:val="28"/>
        </w:rPr>
      </w:pPr>
      <w:r w:rsidRPr="003C2B4F">
        <w:rPr>
          <w:sz w:val="28"/>
          <w:szCs w:val="28"/>
        </w:rPr>
        <w:t>Баба - Яга: Чай - прекрасное косметическое средство. Способствуя потоотделению, он прекрасно очищает поры, а витамин В2 уменьшает сухость кожи, делает ее более упругой. Посмотри на мои щечки. В мои - то 180. Заваркой можно промыть глаза при конъюнктивите. Вон соседи мои - Лешие да кикиморы чаем и спасаются от простуды, насморка, анемии, и других напастей. А приятель Горыныч чаем камни из почек вывел. Темный ты, Ваня, хоть и молодой. Вот у нас здесь гость он все о традициях чаепития знает.</w:t>
      </w:r>
    </w:p>
    <w:sectPr w:rsidR="002C0CD4" w:rsidRPr="002C0CD4" w:rsidSect="003C2B4F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65" w:rsidRDefault="005D5F65" w:rsidP="00126314">
      <w:pPr>
        <w:spacing w:after="0" w:line="240" w:lineRule="auto"/>
      </w:pPr>
      <w:r>
        <w:separator/>
      </w:r>
    </w:p>
  </w:endnote>
  <w:endnote w:type="continuationSeparator" w:id="0">
    <w:p w:rsidR="005D5F65" w:rsidRDefault="005D5F65" w:rsidP="0012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65" w:rsidRDefault="005D5F65" w:rsidP="00126314">
      <w:pPr>
        <w:spacing w:after="0" w:line="240" w:lineRule="auto"/>
      </w:pPr>
      <w:r>
        <w:separator/>
      </w:r>
    </w:p>
  </w:footnote>
  <w:footnote w:type="continuationSeparator" w:id="0">
    <w:p w:rsidR="005D5F65" w:rsidRDefault="005D5F65" w:rsidP="0012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344"/>
      <w:docPartObj>
        <w:docPartGallery w:val="Page Numbers (Top of Page)"/>
        <w:docPartUnique/>
      </w:docPartObj>
    </w:sdtPr>
    <w:sdtContent>
      <w:p w:rsidR="00126314" w:rsidRDefault="00313DE3">
        <w:pPr>
          <w:pStyle w:val="a4"/>
          <w:jc w:val="right"/>
        </w:pPr>
        <w:fldSimple w:instr=" PAGE   \* MERGEFORMAT ">
          <w:r w:rsidR="003C2B4F">
            <w:rPr>
              <w:noProof/>
            </w:rPr>
            <w:t>7</w:t>
          </w:r>
        </w:fldSimple>
      </w:p>
    </w:sdtContent>
  </w:sdt>
  <w:p w:rsidR="00126314" w:rsidRDefault="001263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318"/>
    <w:multiLevelType w:val="hybridMultilevel"/>
    <w:tmpl w:val="9CDC4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BD"/>
    <w:rsid w:val="00025D5D"/>
    <w:rsid w:val="001246D0"/>
    <w:rsid w:val="00126314"/>
    <w:rsid w:val="00211453"/>
    <w:rsid w:val="002C0CD4"/>
    <w:rsid w:val="002C24DF"/>
    <w:rsid w:val="002E61BB"/>
    <w:rsid w:val="00307543"/>
    <w:rsid w:val="00313DE3"/>
    <w:rsid w:val="003C2B4F"/>
    <w:rsid w:val="003C4565"/>
    <w:rsid w:val="00434970"/>
    <w:rsid w:val="005043C3"/>
    <w:rsid w:val="005616CB"/>
    <w:rsid w:val="00563A7C"/>
    <w:rsid w:val="005D5F65"/>
    <w:rsid w:val="005E5BFC"/>
    <w:rsid w:val="00677B90"/>
    <w:rsid w:val="0077160C"/>
    <w:rsid w:val="00775DC2"/>
    <w:rsid w:val="008020DE"/>
    <w:rsid w:val="00866706"/>
    <w:rsid w:val="00892DCD"/>
    <w:rsid w:val="008955BF"/>
    <w:rsid w:val="008A26A4"/>
    <w:rsid w:val="008D0895"/>
    <w:rsid w:val="008E3853"/>
    <w:rsid w:val="009710EE"/>
    <w:rsid w:val="00974C68"/>
    <w:rsid w:val="009F61F0"/>
    <w:rsid w:val="00AA52CE"/>
    <w:rsid w:val="00B10644"/>
    <w:rsid w:val="00C02826"/>
    <w:rsid w:val="00C44D5B"/>
    <w:rsid w:val="00D0671D"/>
    <w:rsid w:val="00D55648"/>
    <w:rsid w:val="00D66DC7"/>
    <w:rsid w:val="00DD00B2"/>
    <w:rsid w:val="00E036BD"/>
    <w:rsid w:val="00E321D1"/>
    <w:rsid w:val="00EE4999"/>
    <w:rsid w:val="00F0181B"/>
    <w:rsid w:val="00F16F63"/>
    <w:rsid w:val="00F2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314"/>
  </w:style>
  <w:style w:type="paragraph" w:styleId="a6">
    <w:name w:val="footer"/>
    <w:basedOn w:val="a"/>
    <w:link w:val="a7"/>
    <w:uiPriority w:val="99"/>
    <w:semiHidden/>
    <w:unhideWhenUsed/>
    <w:rsid w:val="001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2012-05-27T13:15:00Z</cp:lastPrinted>
  <dcterms:created xsi:type="dcterms:W3CDTF">2012-04-23T18:28:00Z</dcterms:created>
  <dcterms:modified xsi:type="dcterms:W3CDTF">2012-05-28T18:07:00Z</dcterms:modified>
</cp:coreProperties>
</file>