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EB" w:rsidRPr="006904AC" w:rsidRDefault="000C7C8A" w:rsidP="000C7C8A">
      <w:pPr>
        <w:spacing w:after="0" w:line="240" w:lineRule="auto"/>
        <w:ind w:firstLine="567"/>
        <w:rPr>
          <w:rFonts w:ascii="Times New Roman" w:hAnsi="Times New Roman" w:cs="Times New Roman"/>
          <w:sz w:val="36"/>
          <w:szCs w:val="36"/>
        </w:rPr>
      </w:pPr>
      <w:r w:rsidRPr="006904AC">
        <w:rPr>
          <w:rFonts w:ascii="Times New Roman" w:hAnsi="Times New Roman" w:cs="Times New Roman"/>
          <w:sz w:val="36"/>
          <w:szCs w:val="36"/>
        </w:rPr>
        <w:t>Тематический классный час.</w:t>
      </w:r>
    </w:p>
    <w:p w:rsidR="000C7C8A" w:rsidRPr="000C7C8A" w:rsidRDefault="006904AC" w:rsidP="000C7C8A">
      <w:pPr>
        <w:spacing w:after="0" w:line="240" w:lineRule="auto"/>
        <w:ind w:firstLine="567"/>
        <w:rPr>
          <w:rFonts w:ascii="Times New Roman" w:hAnsi="Times New Roman" w:cs="Times New Roman"/>
          <w:sz w:val="28"/>
          <w:szCs w:val="28"/>
        </w:rPr>
      </w:pPr>
      <w:r w:rsidRPr="004273E8">
        <w:rPr>
          <w:rFonts w:ascii="Times New Roman" w:hAnsi="Times New Roman" w:cs="Times New Roman"/>
          <w:b/>
          <w:sz w:val="32"/>
          <w:szCs w:val="32"/>
        </w:rPr>
        <w:t xml:space="preserve"> </w:t>
      </w:r>
      <w:r w:rsidR="000C7C8A" w:rsidRPr="004273E8">
        <w:rPr>
          <w:rFonts w:ascii="Times New Roman" w:hAnsi="Times New Roman" w:cs="Times New Roman"/>
          <w:b/>
          <w:sz w:val="32"/>
          <w:szCs w:val="32"/>
        </w:rPr>
        <w:t xml:space="preserve">«Мы идём в театр» </w:t>
      </w:r>
      <w:r w:rsidR="000C7C8A" w:rsidRPr="000C7C8A">
        <w:rPr>
          <w:rFonts w:ascii="Times New Roman" w:hAnsi="Times New Roman" w:cs="Times New Roman"/>
          <w:sz w:val="28"/>
          <w:szCs w:val="28"/>
        </w:rPr>
        <w:t>(беседа, практикум)</w:t>
      </w:r>
    </w:p>
    <w:p w:rsidR="000C7C8A" w:rsidRDefault="000C7C8A" w:rsidP="000C7C8A">
      <w:pPr>
        <w:spacing w:after="0" w:line="240" w:lineRule="auto"/>
        <w:ind w:firstLine="567"/>
        <w:rPr>
          <w:rFonts w:ascii="Times New Roman" w:hAnsi="Times New Roman" w:cs="Times New Roman"/>
          <w:sz w:val="28"/>
          <w:szCs w:val="28"/>
        </w:rPr>
      </w:pPr>
      <w:r w:rsidRPr="004273E8">
        <w:rPr>
          <w:rFonts w:ascii="Times New Roman" w:hAnsi="Times New Roman" w:cs="Times New Roman"/>
          <w:b/>
          <w:sz w:val="28"/>
          <w:szCs w:val="28"/>
          <w:u w:val="single"/>
        </w:rPr>
        <w:t>Цель:</w:t>
      </w:r>
      <w:r w:rsidRPr="000C7C8A">
        <w:rPr>
          <w:rFonts w:ascii="Times New Roman" w:hAnsi="Times New Roman" w:cs="Times New Roman"/>
          <w:sz w:val="28"/>
          <w:szCs w:val="28"/>
        </w:rPr>
        <w:t xml:space="preserve"> прививать навыки поведения в театре.</w:t>
      </w:r>
    </w:p>
    <w:p w:rsidR="004273E8" w:rsidRPr="000C7C8A" w:rsidRDefault="004273E8" w:rsidP="000C7C8A">
      <w:pPr>
        <w:spacing w:after="0" w:line="240" w:lineRule="auto"/>
        <w:ind w:firstLine="567"/>
        <w:rPr>
          <w:rFonts w:ascii="Times New Roman" w:hAnsi="Times New Roman" w:cs="Times New Roman"/>
          <w:sz w:val="28"/>
          <w:szCs w:val="28"/>
        </w:rPr>
      </w:pPr>
    </w:p>
    <w:p w:rsidR="000C7C8A" w:rsidRPr="000C7C8A" w:rsidRDefault="000C7C8A" w:rsidP="000C7C8A">
      <w:pPr>
        <w:spacing w:after="0" w:line="240" w:lineRule="auto"/>
        <w:ind w:firstLine="567"/>
        <w:jc w:val="center"/>
        <w:rPr>
          <w:rFonts w:ascii="Times New Roman" w:hAnsi="Times New Roman" w:cs="Times New Roman"/>
          <w:sz w:val="28"/>
          <w:szCs w:val="28"/>
        </w:rPr>
      </w:pPr>
      <w:r w:rsidRPr="000C7C8A">
        <w:rPr>
          <w:rFonts w:ascii="Times New Roman" w:hAnsi="Times New Roman" w:cs="Times New Roman"/>
          <w:sz w:val="28"/>
          <w:szCs w:val="28"/>
        </w:rPr>
        <w:t>ХОД КЛАССНОГО ЧАСА</w:t>
      </w:r>
    </w:p>
    <w:p w:rsidR="000C7C8A" w:rsidRPr="004273E8" w:rsidRDefault="000C7C8A" w:rsidP="000C7C8A">
      <w:pPr>
        <w:pStyle w:val="a3"/>
        <w:numPr>
          <w:ilvl w:val="0"/>
          <w:numId w:val="1"/>
        </w:numPr>
        <w:spacing w:after="0" w:line="240" w:lineRule="auto"/>
        <w:ind w:left="0" w:firstLine="567"/>
        <w:rPr>
          <w:rFonts w:ascii="Times New Roman" w:hAnsi="Times New Roman" w:cs="Times New Roman"/>
          <w:b/>
          <w:sz w:val="28"/>
          <w:szCs w:val="28"/>
        </w:rPr>
      </w:pPr>
      <w:r w:rsidRPr="004273E8">
        <w:rPr>
          <w:rFonts w:ascii="Times New Roman" w:hAnsi="Times New Roman" w:cs="Times New Roman"/>
          <w:b/>
          <w:sz w:val="28"/>
          <w:szCs w:val="28"/>
        </w:rPr>
        <w:t>Введение в тему.</w:t>
      </w:r>
    </w:p>
    <w:p w:rsidR="000C7C8A" w:rsidRDefault="000C7C8A" w:rsidP="000C7C8A">
      <w:pPr>
        <w:pStyle w:val="a3"/>
        <w:spacing w:after="0" w:line="240" w:lineRule="auto"/>
        <w:ind w:left="0" w:firstLine="567"/>
        <w:rPr>
          <w:rFonts w:ascii="Times New Roman" w:hAnsi="Times New Roman" w:cs="Times New Roman"/>
          <w:sz w:val="28"/>
          <w:szCs w:val="28"/>
        </w:rPr>
      </w:pPr>
      <w:r w:rsidRPr="004273E8">
        <w:rPr>
          <w:rFonts w:ascii="Times New Roman" w:hAnsi="Times New Roman" w:cs="Times New Roman"/>
          <w:sz w:val="28"/>
          <w:szCs w:val="28"/>
          <w:u w:val="single"/>
        </w:rPr>
        <w:t>Учитель.</w:t>
      </w:r>
      <w:r w:rsidRPr="000C7C8A">
        <w:rPr>
          <w:rFonts w:ascii="Times New Roman" w:hAnsi="Times New Roman" w:cs="Times New Roman"/>
          <w:sz w:val="28"/>
          <w:szCs w:val="28"/>
        </w:rPr>
        <w:t xml:space="preserve"> Каждый день наш театр раскрывает свои двери перед сотнями зрителей. Все они очень разные и по возрасту, и по настроению, и даже по внешнему виду. Но </w:t>
      </w:r>
      <w:r>
        <w:rPr>
          <w:rFonts w:ascii="Times New Roman" w:hAnsi="Times New Roman" w:cs="Times New Roman"/>
          <w:sz w:val="28"/>
          <w:szCs w:val="28"/>
        </w:rPr>
        <w:t>для всех ли ребят театр – это праздник?</w:t>
      </w:r>
    </w:p>
    <w:p w:rsidR="000C7C8A" w:rsidRDefault="000C7C8A" w:rsidP="000C7C8A">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Две ученицы рассказывают стихотворение.</w:t>
      </w:r>
    </w:p>
    <w:p w:rsidR="000C7C8A" w:rsidRDefault="000C7C8A" w:rsidP="000C7C8A">
      <w:pPr>
        <w:pStyle w:val="a3"/>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В ТЕАТРЕ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5258D3" w:rsidTr="005258D3">
        <w:tc>
          <w:tcPr>
            <w:tcW w:w="4998" w:type="dxa"/>
          </w:tcPr>
          <w:p w:rsidR="005258D3" w:rsidRDefault="005258D3" w:rsidP="005258D3">
            <w:pPr>
              <w:pStyle w:val="a3"/>
              <w:numPr>
                <w:ilvl w:val="0"/>
                <w:numId w:val="2"/>
              </w:numPr>
              <w:ind w:left="567" w:hanging="567"/>
              <w:rPr>
                <w:rFonts w:ascii="Times New Roman" w:hAnsi="Times New Roman" w:cs="Times New Roman"/>
                <w:sz w:val="28"/>
                <w:szCs w:val="28"/>
              </w:rPr>
            </w:pPr>
            <w:r>
              <w:rPr>
                <w:rFonts w:ascii="Times New Roman" w:hAnsi="Times New Roman" w:cs="Times New Roman"/>
                <w:sz w:val="28"/>
                <w:szCs w:val="28"/>
              </w:rPr>
              <w:t>Когда мне было восемь лет,</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Я </w:t>
            </w:r>
            <w:proofErr w:type="gramStart"/>
            <w:r w:rsidR="00A905A0">
              <w:rPr>
                <w:rFonts w:ascii="Times New Roman" w:hAnsi="Times New Roman" w:cs="Times New Roman"/>
                <w:sz w:val="28"/>
                <w:szCs w:val="28"/>
              </w:rPr>
              <w:t>пошла</w:t>
            </w:r>
            <w:proofErr w:type="gramEnd"/>
            <w:r>
              <w:rPr>
                <w:rFonts w:ascii="Times New Roman" w:hAnsi="Times New Roman" w:cs="Times New Roman"/>
                <w:sz w:val="28"/>
                <w:szCs w:val="28"/>
              </w:rPr>
              <w:t xml:space="preserve"> смотреть балет.</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Мы пошли с подругой</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 xml:space="preserve">юбой,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Мы в театре сняли шубы,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Сняли тёплые платки.</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Нам в театре, в раздевалке,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Дали в руки номерки.</w:t>
            </w:r>
          </w:p>
          <w:p w:rsidR="005258D3" w:rsidRDefault="005258D3" w:rsidP="005258D3">
            <w:pPr>
              <w:pStyle w:val="a3"/>
              <w:ind w:left="567" w:hanging="567"/>
              <w:rPr>
                <w:rFonts w:ascii="Times New Roman" w:hAnsi="Times New Roman" w:cs="Times New Roman"/>
                <w:sz w:val="28"/>
                <w:szCs w:val="28"/>
              </w:rPr>
            </w:pPr>
          </w:p>
          <w:p w:rsidR="005258D3" w:rsidRDefault="005258D3" w:rsidP="005258D3">
            <w:pPr>
              <w:pStyle w:val="a3"/>
              <w:numPr>
                <w:ilvl w:val="0"/>
                <w:numId w:val="2"/>
              </w:numPr>
              <w:ind w:left="567" w:hanging="567"/>
              <w:rPr>
                <w:rFonts w:ascii="Times New Roman" w:hAnsi="Times New Roman" w:cs="Times New Roman"/>
                <w:sz w:val="28"/>
                <w:szCs w:val="28"/>
              </w:rPr>
            </w:pPr>
            <w:r>
              <w:rPr>
                <w:rFonts w:ascii="Times New Roman" w:hAnsi="Times New Roman" w:cs="Times New Roman"/>
                <w:sz w:val="28"/>
                <w:szCs w:val="28"/>
              </w:rPr>
              <w:t>Наконец-то я в балете!</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Я забыла всё на свете!</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Даже три помножить на три</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Я сейчас бы не смогла.</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Наконец-то я в театре!</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Как я этого ждала!</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Я сейчас увижу фею</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В белом шарфе и венке.</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Я сижу, дышать не смею,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Номерок держу в руке.</w:t>
            </w:r>
          </w:p>
          <w:p w:rsidR="005258D3" w:rsidRDefault="005258D3" w:rsidP="005258D3">
            <w:pPr>
              <w:pStyle w:val="a3"/>
              <w:ind w:left="567" w:hanging="567"/>
              <w:rPr>
                <w:rFonts w:ascii="Times New Roman" w:hAnsi="Times New Roman" w:cs="Times New Roman"/>
                <w:sz w:val="28"/>
                <w:szCs w:val="28"/>
              </w:rPr>
            </w:pPr>
          </w:p>
          <w:p w:rsidR="005258D3" w:rsidRDefault="005258D3" w:rsidP="005258D3">
            <w:pPr>
              <w:pStyle w:val="a3"/>
              <w:numPr>
                <w:ilvl w:val="0"/>
                <w:numId w:val="4"/>
              </w:numPr>
              <w:ind w:left="567" w:hanging="567"/>
              <w:rPr>
                <w:rFonts w:ascii="Times New Roman" w:hAnsi="Times New Roman" w:cs="Times New Roman"/>
                <w:sz w:val="28"/>
                <w:szCs w:val="28"/>
              </w:rPr>
            </w:pPr>
            <w:r>
              <w:rPr>
                <w:rFonts w:ascii="Times New Roman" w:hAnsi="Times New Roman" w:cs="Times New Roman"/>
                <w:sz w:val="28"/>
                <w:szCs w:val="28"/>
              </w:rPr>
              <w:t>Вдруг оркестр грянул в трубы!</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Мы с моей подругой</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юбой</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Даже вздрогнули слегка.</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Вдруг вижу –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номерка.</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Фея кружится по сцене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Я на сцену не гляжу.</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Номерка не нахожу.</w:t>
            </w:r>
          </w:p>
          <w:p w:rsidR="005258D3" w:rsidRDefault="005258D3" w:rsidP="005258D3">
            <w:pPr>
              <w:pStyle w:val="a3"/>
              <w:ind w:left="567" w:hanging="567"/>
              <w:rPr>
                <w:rFonts w:ascii="Times New Roman" w:hAnsi="Times New Roman" w:cs="Times New Roman"/>
                <w:sz w:val="28"/>
                <w:szCs w:val="28"/>
              </w:rPr>
            </w:pPr>
          </w:p>
        </w:tc>
        <w:tc>
          <w:tcPr>
            <w:tcW w:w="4998" w:type="dxa"/>
          </w:tcPr>
          <w:p w:rsidR="005258D3" w:rsidRDefault="005258D3" w:rsidP="005258D3">
            <w:pPr>
              <w:pStyle w:val="a3"/>
              <w:numPr>
                <w:ilvl w:val="0"/>
                <w:numId w:val="4"/>
              </w:numPr>
              <w:ind w:left="567" w:hanging="567"/>
              <w:rPr>
                <w:rFonts w:ascii="Times New Roman" w:hAnsi="Times New Roman" w:cs="Times New Roman"/>
                <w:sz w:val="28"/>
                <w:szCs w:val="28"/>
              </w:rPr>
            </w:pPr>
            <w:r>
              <w:rPr>
                <w:rFonts w:ascii="Times New Roman" w:hAnsi="Times New Roman" w:cs="Times New Roman"/>
                <w:sz w:val="28"/>
                <w:szCs w:val="28"/>
              </w:rPr>
              <w:t>Может он под стулом где-то?</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Мне теперь не до балета!</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Всё сильней играют трубы,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Пляшут гости на балу,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А мы с моей подругой</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юбой</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Ищем номер на полу.</w:t>
            </w:r>
          </w:p>
          <w:p w:rsidR="005258D3" w:rsidRDefault="005258D3" w:rsidP="005258D3">
            <w:pPr>
              <w:pStyle w:val="a3"/>
              <w:ind w:left="567" w:hanging="567"/>
              <w:rPr>
                <w:rFonts w:ascii="Times New Roman" w:hAnsi="Times New Roman" w:cs="Times New Roman"/>
                <w:sz w:val="28"/>
                <w:szCs w:val="28"/>
              </w:rPr>
            </w:pPr>
          </w:p>
          <w:p w:rsidR="005258D3" w:rsidRDefault="005258D3" w:rsidP="005258D3">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Укатился он куда-то…</w:t>
            </w:r>
          </w:p>
          <w:p w:rsidR="005258D3" w:rsidRPr="005258D3" w:rsidRDefault="005258D3" w:rsidP="005258D3">
            <w:pPr>
              <w:ind w:left="567" w:hanging="567"/>
              <w:rPr>
                <w:rFonts w:ascii="Times New Roman" w:hAnsi="Times New Roman" w:cs="Times New Roman"/>
                <w:sz w:val="28"/>
                <w:szCs w:val="28"/>
              </w:rPr>
            </w:pPr>
            <w:r>
              <w:rPr>
                <w:rFonts w:ascii="Times New Roman" w:hAnsi="Times New Roman" w:cs="Times New Roman"/>
                <w:sz w:val="28"/>
                <w:szCs w:val="28"/>
              </w:rPr>
              <w:t xml:space="preserve">    </w:t>
            </w:r>
            <w:r w:rsidRPr="005258D3">
              <w:rPr>
                <w:rFonts w:ascii="Times New Roman" w:hAnsi="Times New Roman" w:cs="Times New Roman"/>
                <w:sz w:val="28"/>
                <w:szCs w:val="28"/>
              </w:rPr>
              <w:t>Я в девятый раз ползу.</w:t>
            </w:r>
          </w:p>
          <w:p w:rsidR="005258D3" w:rsidRPr="005258D3" w:rsidRDefault="005258D3" w:rsidP="005258D3">
            <w:pPr>
              <w:ind w:left="567" w:hanging="567"/>
              <w:rPr>
                <w:rFonts w:ascii="Times New Roman" w:hAnsi="Times New Roman" w:cs="Times New Roman"/>
                <w:sz w:val="28"/>
                <w:szCs w:val="28"/>
              </w:rPr>
            </w:pPr>
            <w:r>
              <w:rPr>
                <w:rFonts w:ascii="Times New Roman" w:hAnsi="Times New Roman" w:cs="Times New Roman"/>
                <w:sz w:val="28"/>
                <w:szCs w:val="28"/>
              </w:rPr>
              <w:t xml:space="preserve">    </w:t>
            </w:r>
            <w:r w:rsidRPr="005258D3">
              <w:rPr>
                <w:rFonts w:ascii="Times New Roman" w:hAnsi="Times New Roman" w:cs="Times New Roman"/>
                <w:sz w:val="28"/>
                <w:szCs w:val="28"/>
              </w:rPr>
              <w:t>Удивляются ребята:</w:t>
            </w:r>
          </w:p>
          <w:p w:rsidR="005258D3" w:rsidRDefault="005258D3" w:rsidP="005258D3">
            <w:pPr>
              <w:ind w:left="567" w:hanging="567"/>
              <w:rPr>
                <w:rFonts w:ascii="Times New Roman" w:hAnsi="Times New Roman" w:cs="Times New Roman"/>
                <w:sz w:val="28"/>
                <w:szCs w:val="28"/>
              </w:rPr>
            </w:pPr>
            <w:r>
              <w:rPr>
                <w:rFonts w:ascii="Times New Roman" w:hAnsi="Times New Roman" w:cs="Times New Roman"/>
                <w:sz w:val="28"/>
                <w:szCs w:val="28"/>
              </w:rPr>
              <w:t xml:space="preserve">   </w:t>
            </w:r>
            <w:r w:rsidRPr="005258D3">
              <w:rPr>
                <w:rFonts w:ascii="Times New Roman" w:hAnsi="Times New Roman" w:cs="Times New Roman"/>
                <w:sz w:val="28"/>
                <w:szCs w:val="28"/>
              </w:rPr>
              <w:t>- Кто там ползает внизу?</w:t>
            </w:r>
          </w:p>
          <w:p w:rsidR="005258D3" w:rsidRPr="005258D3" w:rsidRDefault="005258D3" w:rsidP="005258D3">
            <w:pPr>
              <w:ind w:left="567" w:hanging="567"/>
              <w:rPr>
                <w:rFonts w:ascii="Times New Roman" w:hAnsi="Times New Roman" w:cs="Times New Roman"/>
                <w:sz w:val="28"/>
                <w:szCs w:val="28"/>
              </w:rPr>
            </w:pP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2.      По сцене бабочка порхает-</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Я не видала ничего:</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Я номерок везде искала</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И </w:t>
            </w:r>
            <w:proofErr w:type="gramStart"/>
            <w:r>
              <w:rPr>
                <w:rFonts w:ascii="Times New Roman" w:hAnsi="Times New Roman" w:cs="Times New Roman"/>
                <w:sz w:val="28"/>
                <w:szCs w:val="28"/>
              </w:rPr>
              <w:t>наконец</w:t>
            </w:r>
            <w:proofErr w:type="gramEnd"/>
            <w:r>
              <w:rPr>
                <w:rFonts w:ascii="Times New Roman" w:hAnsi="Times New Roman" w:cs="Times New Roman"/>
                <w:sz w:val="28"/>
                <w:szCs w:val="28"/>
              </w:rPr>
              <w:t xml:space="preserve"> нашла его.</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Но тут как раз </w:t>
            </w:r>
            <w:proofErr w:type="spellStart"/>
            <w:r>
              <w:rPr>
                <w:rFonts w:ascii="Times New Roman" w:hAnsi="Times New Roman" w:cs="Times New Roman"/>
                <w:sz w:val="28"/>
                <w:szCs w:val="28"/>
              </w:rPr>
              <w:t>зажёгся</w:t>
            </w:r>
            <w:proofErr w:type="spellEnd"/>
            <w:r>
              <w:rPr>
                <w:rFonts w:ascii="Times New Roman" w:hAnsi="Times New Roman" w:cs="Times New Roman"/>
                <w:sz w:val="28"/>
                <w:szCs w:val="28"/>
              </w:rPr>
              <w:t xml:space="preserve"> свет,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И все ушли из зала.</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 Мне очень нравится балет, - </w:t>
            </w:r>
          </w:p>
          <w:p w:rsidR="005258D3" w:rsidRDefault="005258D3" w:rsidP="005258D3">
            <w:pPr>
              <w:pStyle w:val="a3"/>
              <w:ind w:left="567" w:hanging="567"/>
              <w:rPr>
                <w:rFonts w:ascii="Times New Roman" w:hAnsi="Times New Roman" w:cs="Times New Roman"/>
                <w:sz w:val="28"/>
                <w:szCs w:val="28"/>
              </w:rPr>
            </w:pPr>
            <w:r>
              <w:rPr>
                <w:rFonts w:ascii="Times New Roman" w:hAnsi="Times New Roman" w:cs="Times New Roman"/>
                <w:sz w:val="28"/>
                <w:szCs w:val="28"/>
              </w:rPr>
              <w:t xml:space="preserve">    Ребятам я сказала.</w:t>
            </w:r>
          </w:p>
          <w:p w:rsidR="005258D3" w:rsidRDefault="005258D3" w:rsidP="005258D3">
            <w:pPr>
              <w:pStyle w:val="a3"/>
              <w:ind w:left="567" w:hanging="567"/>
              <w:rPr>
                <w:rFonts w:ascii="Times New Roman" w:hAnsi="Times New Roman" w:cs="Times New Roman"/>
                <w:sz w:val="28"/>
                <w:szCs w:val="28"/>
              </w:rPr>
            </w:pPr>
          </w:p>
          <w:p w:rsidR="005258D3" w:rsidRDefault="005258D3" w:rsidP="005258D3">
            <w:pPr>
              <w:pStyle w:val="a3"/>
              <w:ind w:left="567" w:hanging="567"/>
              <w:rPr>
                <w:rFonts w:ascii="Times New Roman" w:hAnsi="Times New Roman" w:cs="Times New Roman"/>
                <w:sz w:val="28"/>
                <w:szCs w:val="28"/>
              </w:rPr>
            </w:pPr>
          </w:p>
          <w:p w:rsidR="005258D3" w:rsidRDefault="005258D3" w:rsidP="005258D3">
            <w:pPr>
              <w:pStyle w:val="a3"/>
              <w:ind w:left="567" w:hanging="567"/>
              <w:rPr>
                <w:rFonts w:ascii="Times New Roman" w:hAnsi="Times New Roman" w:cs="Times New Roman"/>
                <w:sz w:val="28"/>
                <w:szCs w:val="28"/>
              </w:rPr>
            </w:pPr>
          </w:p>
          <w:p w:rsidR="005258D3" w:rsidRPr="005258D3" w:rsidRDefault="005258D3" w:rsidP="005258D3">
            <w:pPr>
              <w:pStyle w:val="a3"/>
              <w:ind w:left="993" w:hanging="284"/>
              <w:jc w:val="right"/>
              <w:rPr>
                <w:rFonts w:ascii="Times New Roman" w:hAnsi="Times New Roman" w:cs="Times New Roman"/>
                <w:i/>
                <w:sz w:val="28"/>
                <w:szCs w:val="28"/>
              </w:rPr>
            </w:pPr>
            <w:r w:rsidRPr="005258D3">
              <w:rPr>
                <w:rFonts w:ascii="Times New Roman" w:hAnsi="Times New Roman" w:cs="Times New Roman"/>
                <w:i/>
                <w:sz w:val="28"/>
                <w:szCs w:val="28"/>
              </w:rPr>
              <w:t xml:space="preserve">А. </w:t>
            </w:r>
            <w:proofErr w:type="spellStart"/>
            <w:r w:rsidRPr="005258D3">
              <w:rPr>
                <w:rFonts w:ascii="Times New Roman" w:hAnsi="Times New Roman" w:cs="Times New Roman"/>
                <w:i/>
                <w:sz w:val="28"/>
                <w:szCs w:val="28"/>
              </w:rPr>
              <w:t>Барто</w:t>
            </w:r>
            <w:proofErr w:type="spellEnd"/>
          </w:p>
          <w:p w:rsidR="005258D3" w:rsidRDefault="005258D3" w:rsidP="005258D3">
            <w:pPr>
              <w:rPr>
                <w:rFonts w:ascii="Times New Roman" w:hAnsi="Times New Roman" w:cs="Times New Roman"/>
                <w:sz w:val="28"/>
                <w:szCs w:val="28"/>
              </w:rPr>
            </w:pPr>
          </w:p>
          <w:p w:rsidR="005258D3" w:rsidRDefault="005258D3" w:rsidP="000C7C8A">
            <w:pPr>
              <w:pStyle w:val="a3"/>
              <w:ind w:left="0"/>
              <w:jc w:val="center"/>
              <w:rPr>
                <w:rFonts w:ascii="Times New Roman" w:hAnsi="Times New Roman" w:cs="Times New Roman"/>
                <w:sz w:val="28"/>
                <w:szCs w:val="28"/>
              </w:rPr>
            </w:pPr>
          </w:p>
        </w:tc>
      </w:tr>
    </w:tbl>
    <w:p w:rsidR="005258D3" w:rsidRDefault="005258D3" w:rsidP="000C7C8A">
      <w:pPr>
        <w:pStyle w:val="a3"/>
        <w:spacing w:after="0" w:line="240" w:lineRule="auto"/>
        <w:ind w:left="0" w:firstLine="567"/>
        <w:jc w:val="center"/>
        <w:rPr>
          <w:rFonts w:ascii="Times New Roman" w:hAnsi="Times New Roman" w:cs="Times New Roman"/>
          <w:sz w:val="28"/>
          <w:szCs w:val="28"/>
        </w:rPr>
      </w:pPr>
    </w:p>
    <w:p w:rsidR="004273E8" w:rsidRDefault="005258D3" w:rsidP="005258D3">
      <w:pPr>
        <w:pStyle w:val="a3"/>
        <w:numPr>
          <w:ilvl w:val="0"/>
          <w:numId w:val="5"/>
        </w:numPr>
        <w:spacing w:after="0" w:line="240" w:lineRule="auto"/>
        <w:rPr>
          <w:rFonts w:ascii="Times New Roman" w:hAnsi="Times New Roman" w:cs="Times New Roman"/>
          <w:b/>
          <w:sz w:val="28"/>
          <w:szCs w:val="28"/>
        </w:rPr>
      </w:pPr>
      <w:r w:rsidRPr="00A905A0">
        <w:rPr>
          <w:rFonts w:ascii="Times New Roman" w:hAnsi="Times New Roman" w:cs="Times New Roman"/>
          <w:b/>
          <w:sz w:val="28"/>
          <w:szCs w:val="28"/>
        </w:rPr>
        <w:t>Рассказ о правила поведения в театре</w:t>
      </w:r>
      <w:r w:rsidR="00A905A0">
        <w:rPr>
          <w:rFonts w:ascii="Times New Roman" w:hAnsi="Times New Roman" w:cs="Times New Roman"/>
          <w:b/>
          <w:sz w:val="28"/>
          <w:szCs w:val="28"/>
        </w:rPr>
        <w:t>.</w:t>
      </w:r>
    </w:p>
    <w:p w:rsidR="00A905A0" w:rsidRDefault="00A905A0" w:rsidP="00A905A0">
      <w:pPr>
        <w:pStyle w:val="a3"/>
        <w:spacing w:after="0" w:line="240" w:lineRule="auto"/>
        <w:ind w:left="0" w:firstLine="567"/>
        <w:rPr>
          <w:rFonts w:ascii="Times New Roman" w:hAnsi="Times New Roman" w:cs="Times New Roman"/>
          <w:sz w:val="28"/>
          <w:szCs w:val="28"/>
        </w:rPr>
      </w:pPr>
      <w:r w:rsidRPr="00A905A0">
        <w:rPr>
          <w:rFonts w:ascii="Times New Roman" w:hAnsi="Times New Roman" w:cs="Times New Roman"/>
          <w:sz w:val="28"/>
          <w:szCs w:val="28"/>
        </w:rPr>
        <w:t xml:space="preserve">Учитель. </w:t>
      </w:r>
      <w:r>
        <w:rPr>
          <w:rFonts w:ascii="Times New Roman" w:hAnsi="Times New Roman" w:cs="Times New Roman"/>
          <w:sz w:val="28"/>
          <w:szCs w:val="28"/>
        </w:rPr>
        <w:t xml:space="preserve"> Как вы думаете, какое впечатление </w:t>
      </w:r>
      <w:r w:rsidR="002A3A13">
        <w:rPr>
          <w:rFonts w:ascii="Times New Roman" w:hAnsi="Times New Roman" w:cs="Times New Roman"/>
          <w:sz w:val="28"/>
          <w:szCs w:val="28"/>
        </w:rPr>
        <w:t>о спектакле осталось у этих девочек?</w:t>
      </w:r>
    </w:p>
    <w:p w:rsidR="002A3A13" w:rsidRDefault="002A3A13" w:rsidP="00A905A0">
      <w:pPr>
        <w:pStyle w:val="a3"/>
        <w:spacing w:after="0" w:line="240" w:lineRule="auto"/>
        <w:ind w:left="0" w:firstLine="567"/>
        <w:rPr>
          <w:rFonts w:ascii="Times New Roman" w:hAnsi="Times New Roman" w:cs="Times New Roman"/>
          <w:sz w:val="28"/>
          <w:szCs w:val="28"/>
        </w:rPr>
      </w:pPr>
      <w:r w:rsidRPr="002A3A13">
        <w:rPr>
          <w:rFonts w:ascii="Times New Roman" w:hAnsi="Times New Roman" w:cs="Times New Roman"/>
          <w:i/>
          <w:sz w:val="28"/>
          <w:szCs w:val="28"/>
        </w:rPr>
        <w:t>Ответы учащихся</w:t>
      </w:r>
      <w:r>
        <w:rPr>
          <w:rFonts w:ascii="Times New Roman" w:hAnsi="Times New Roman" w:cs="Times New Roman"/>
          <w:i/>
          <w:sz w:val="28"/>
          <w:szCs w:val="28"/>
        </w:rPr>
        <w:t>.</w:t>
      </w:r>
    </w:p>
    <w:p w:rsidR="002A3A13" w:rsidRDefault="002A3A13" w:rsidP="00A905A0">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Учитель. А как вы думаете, с чего должна начаться подготовка к театру?</w:t>
      </w:r>
    </w:p>
    <w:p w:rsidR="002A3A13" w:rsidRDefault="002A3A13" w:rsidP="002A3A13">
      <w:pPr>
        <w:pStyle w:val="a3"/>
        <w:spacing w:after="0" w:line="240" w:lineRule="auto"/>
        <w:ind w:left="0" w:firstLine="567"/>
        <w:rPr>
          <w:rFonts w:ascii="Times New Roman" w:hAnsi="Times New Roman" w:cs="Times New Roman"/>
          <w:sz w:val="28"/>
          <w:szCs w:val="28"/>
        </w:rPr>
      </w:pPr>
      <w:r w:rsidRPr="002A3A13">
        <w:rPr>
          <w:rFonts w:ascii="Times New Roman" w:hAnsi="Times New Roman" w:cs="Times New Roman"/>
          <w:i/>
          <w:sz w:val="28"/>
          <w:szCs w:val="28"/>
        </w:rPr>
        <w:t>Ответы учащихся</w:t>
      </w:r>
      <w:r>
        <w:rPr>
          <w:rFonts w:ascii="Times New Roman" w:hAnsi="Times New Roman" w:cs="Times New Roman"/>
          <w:i/>
          <w:sz w:val="28"/>
          <w:szCs w:val="28"/>
        </w:rPr>
        <w:t>.</w:t>
      </w:r>
    </w:p>
    <w:p w:rsidR="002A3A13" w:rsidRDefault="002A3A13" w:rsidP="00A905A0">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Учитель. </w:t>
      </w:r>
      <w:proofErr w:type="gramStart"/>
      <w:r>
        <w:rPr>
          <w:rFonts w:ascii="Times New Roman" w:hAnsi="Times New Roman" w:cs="Times New Roman"/>
          <w:sz w:val="28"/>
          <w:szCs w:val="28"/>
        </w:rPr>
        <w:t>Подготовка</w:t>
      </w:r>
      <w:proofErr w:type="gramEnd"/>
      <w:r>
        <w:rPr>
          <w:rFonts w:ascii="Times New Roman" w:hAnsi="Times New Roman" w:cs="Times New Roman"/>
          <w:sz w:val="28"/>
          <w:szCs w:val="28"/>
        </w:rPr>
        <w:t xml:space="preserve"> а театру начинается с выбора одежды. Собираясь в театр, принято одеваться особенно опрятно, празднично и нарядно.</w:t>
      </w:r>
    </w:p>
    <w:p w:rsidR="002A3A13" w:rsidRDefault="002A3A13" w:rsidP="00A905A0">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Помните: опаздывать к началу спектакля нельзя. Приходите в театр вовремя, чтобы своим опозданием не мешать ни зрителям, ни актёрам</w:t>
      </w:r>
      <w:r w:rsidR="009C0016">
        <w:rPr>
          <w:rFonts w:ascii="Times New Roman" w:hAnsi="Times New Roman" w:cs="Times New Roman"/>
          <w:sz w:val="28"/>
          <w:szCs w:val="28"/>
        </w:rPr>
        <w:t>. Лучше прийти минут за 10-15 до начала, чтобы не спеша раздеться, поправить причёску и т.д.</w:t>
      </w:r>
    </w:p>
    <w:p w:rsidR="009C0016" w:rsidRDefault="009C0016" w:rsidP="00A905A0">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А как вы думаете, где можно переобуться, поправить причёску</w:t>
      </w:r>
      <w:proofErr w:type="gramStart"/>
      <w:r>
        <w:rPr>
          <w:rFonts w:ascii="Times New Roman" w:hAnsi="Times New Roman" w:cs="Times New Roman"/>
          <w:sz w:val="28"/>
          <w:szCs w:val="28"/>
        </w:rPr>
        <w:t xml:space="preserve"> ?</w:t>
      </w:r>
      <w:proofErr w:type="gramEnd"/>
    </w:p>
    <w:p w:rsidR="009C0016" w:rsidRDefault="009C0016" w:rsidP="009C0016">
      <w:pPr>
        <w:pStyle w:val="a3"/>
        <w:spacing w:after="0" w:line="240" w:lineRule="auto"/>
        <w:ind w:left="0" w:firstLine="567"/>
        <w:rPr>
          <w:rFonts w:ascii="Times New Roman" w:hAnsi="Times New Roman" w:cs="Times New Roman"/>
          <w:sz w:val="28"/>
          <w:szCs w:val="28"/>
        </w:rPr>
      </w:pPr>
      <w:r w:rsidRPr="002A3A13">
        <w:rPr>
          <w:rFonts w:ascii="Times New Roman" w:hAnsi="Times New Roman" w:cs="Times New Roman"/>
          <w:i/>
          <w:sz w:val="28"/>
          <w:szCs w:val="28"/>
        </w:rPr>
        <w:t>Ответы учащихся</w:t>
      </w:r>
      <w:r>
        <w:rPr>
          <w:rFonts w:ascii="Times New Roman" w:hAnsi="Times New Roman" w:cs="Times New Roman"/>
          <w:i/>
          <w:sz w:val="28"/>
          <w:szCs w:val="28"/>
        </w:rPr>
        <w:t>.</w:t>
      </w:r>
    </w:p>
    <w:p w:rsidR="00472F9F" w:rsidRDefault="009C0016" w:rsidP="00A905A0">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Учитель. </w:t>
      </w:r>
    </w:p>
    <w:p w:rsidR="009C0016" w:rsidRDefault="009C0016" w:rsidP="00472F9F">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Несмотря на то, что в фойе тоже есть зеркала, всё же поправляют одежду, причёску в туалетной комнате.</w:t>
      </w:r>
    </w:p>
    <w:p w:rsidR="009C0016" w:rsidRDefault="009C0016" w:rsidP="00472F9F">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 не забудьте номерок от пальто положить в карман или сумку, чтобы не уронить его во время спектакля.</w:t>
      </w:r>
    </w:p>
    <w:p w:rsidR="009C0016" w:rsidRDefault="009C0016" w:rsidP="00472F9F">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До начала спектакля можно приобрести</w:t>
      </w:r>
      <w:r w:rsidRPr="009C0016">
        <w:rPr>
          <w:rFonts w:ascii="Times New Roman" w:hAnsi="Times New Roman" w:cs="Times New Roman"/>
          <w:sz w:val="28"/>
          <w:szCs w:val="28"/>
        </w:rPr>
        <w:t xml:space="preserve"> </w:t>
      </w:r>
      <w:r>
        <w:rPr>
          <w:rFonts w:ascii="Times New Roman" w:hAnsi="Times New Roman" w:cs="Times New Roman"/>
          <w:sz w:val="28"/>
          <w:szCs w:val="28"/>
        </w:rPr>
        <w:t>программу – документ спектакля, в котором перечисляются все авторы спектакля, его исполнители.</w:t>
      </w:r>
    </w:p>
    <w:p w:rsidR="009C0016" w:rsidRDefault="009C0016" w:rsidP="00F43592">
      <w:pPr>
        <w:pStyle w:val="a3"/>
        <w:spacing w:after="0" w:line="240" w:lineRule="auto"/>
        <w:ind w:left="0" w:firstLine="2268"/>
        <w:rPr>
          <w:rFonts w:ascii="Times New Roman" w:hAnsi="Times New Roman" w:cs="Times New Roman"/>
          <w:sz w:val="28"/>
          <w:szCs w:val="28"/>
        </w:rPr>
      </w:pPr>
      <w:r>
        <w:rPr>
          <w:rFonts w:ascii="Times New Roman" w:hAnsi="Times New Roman" w:cs="Times New Roman"/>
          <w:sz w:val="28"/>
          <w:szCs w:val="28"/>
        </w:rPr>
        <w:t>Программа часто помогает</w:t>
      </w:r>
    </w:p>
    <w:p w:rsidR="009C0016" w:rsidRDefault="009C0016" w:rsidP="00F43592">
      <w:pPr>
        <w:pStyle w:val="a3"/>
        <w:spacing w:after="0" w:line="240" w:lineRule="auto"/>
        <w:ind w:left="0" w:firstLine="2268"/>
        <w:rPr>
          <w:rFonts w:ascii="Times New Roman" w:hAnsi="Times New Roman" w:cs="Times New Roman"/>
          <w:sz w:val="28"/>
          <w:szCs w:val="28"/>
        </w:rPr>
      </w:pPr>
      <w:r>
        <w:rPr>
          <w:rFonts w:ascii="Times New Roman" w:hAnsi="Times New Roman" w:cs="Times New Roman"/>
          <w:sz w:val="28"/>
          <w:szCs w:val="28"/>
        </w:rPr>
        <w:t xml:space="preserve">Спектакля замысел понять. </w:t>
      </w:r>
    </w:p>
    <w:p w:rsidR="009C0016" w:rsidRDefault="009C0016" w:rsidP="00F43592">
      <w:pPr>
        <w:pStyle w:val="a3"/>
        <w:spacing w:after="0" w:line="240" w:lineRule="auto"/>
        <w:ind w:left="0" w:firstLine="2268"/>
        <w:rPr>
          <w:rFonts w:ascii="Times New Roman" w:hAnsi="Times New Roman" w:cs="Times New Roman"/>
          <w:sz w:val="28"/>
          <w:szCs w:val="28"/>
        </w:rPr>
      </w:pPr>
      <w:r>
        <w:rPr>
          <w:rFonts w:ascii="Times New Roman" w:hAnsi="Times New Roman" w:cs="Times New Roman"/>
          <w:sz w:val="28"/>
          <w:szCs w:val="28"/>
        </w:rPr>
        <w:t>Ты сохрани её на память</w:t>
      </w:r>
    </w:p>
    <w:p w:rsidR="009C0016" w:rsidRDefault="009C0016" w:rsidP="00F43592">
      <w:pPr>
        <w:pStyle w:val="a3"/>
        <w:spacing w:after="0" w:line="240" w:lineRule="auto"/>
        <w:ind w:left="0" w:firstLine="2268"/>
        <w:rPr>
          <w:rFonts w:ascii="Times New Roman" w:hAnsi="Times New Roman" w:cs="Times New Roman"/>
          <w:sz w:val="28"/>
          <w:szCs w:val="28"/>
        </w:rPr>
      </w:pPr>
      <w:r>
        <w:rPr>
          <w:rFonts w:ascii="Times New Roman" w:hAnsi="Times New Roman" w:cs="Times New Roman"/>
          <w:sz w:val="28"/>
          <w:szCs w:val="28"/>
        </w:rPr>
        <w:t>И постарайся не помять</w:t>
      </w:r>
      <w:r w:rsidR="003F0708">
        <w:rPr>
          <w:rFonts w:ascii="Times New Roman" w:hAnsi="Times New Roman" w:cs="Times New Roman"/>
          <w:sz w:val="28"/>
          <w:szCs w:val="28"/>
        </w:rPr>
        <w:t>.</w:t>
      </w:r>
    </w:p>
    <w:p w:rsidR="003F0708" w:rsidRDefault="003F0708" w:rsidP="00F43592">
      <w:pPr>
        <w:pStyle w:val="a3"/>
        <w:spacing w:after="0" w:line="240" w:lineRule="auto"/>
        <w:ind w:left="0" w:firstLine="2268"/>
        <w:rPr>
          <w:rFonts w:ascii="Times New Roman" w:hAnsi="Times New Roman" w:cs="Times New Roman"/>
          <w:sz w:val="28"/>
          <w:szCs w:val="28"/>
        </w:rPr>
      </w:pPr>
      <w:r>
        <w:rPr>
          <w:rFonts w:ascii="Times New Roman" w:hAnsi="Times New Roman" w:cs="Times New Roman"/>
          <w:sz w:val="28"/>
          <w:szCs w:val="28"/>
        </w:rPr>
        <w:t>Звонок звенит. Нам в зал пора</w:t>
      </w:r>
    </w:p>
    <w:p w:rsidR="003F0708" w:rsidRDefault="003F0708" w:rsidP="00F43592">
      <w:pPr>
        <w:pStyle w:val="a3"/>
        <w:spacing w:after="0" w:line="240" w:lineRule="auto"/>
        <w:ind w:left="0" w:firstLine="2268"/>
        <w:rPr>
          <w:rFonts w:ascii="Times New Roman" w:hAnsi="Times New Roman" w:cs="Times New Roman"/>
          <w:sz w:val="28"/>
          <w:szCs w:val="28"/>
        </w:rPr>
      </w:pPr>
      <w:r>
        <w:rPr>
          <w:rFonts w:ascii="Times New Roman" w:hAnsi="Times New Roman" w:cs="Times New Roman"/>
          <w:sz w:val="28"/>
          <w:szCs w:val="28"/>
        </w:rPr>
        <w:t>Сейчас начнётся там игра…</w:t>
      </w:r>
    </w:p>
    <w:p w:rsidR="003F0708" w:rsidRDefault="003F0708" w:rsidP="00472F9F">
      <w:pPr>
        <w:pStyle w:val="a3"/>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Итак, проходим в зал.</w:t>
      </w:r>
      <w:r w:rsidR="00F43592">
        <w:rPr>
          <w:rFonts w:ascii="Times New Roman" w:hAnsi="Times New Roman" w:cs="Times New Roman"/>
          <w:sz w:val="28"/>
          <w:szCs w:val="28"/>
        </w:rPr>
        <w:t xml:space="preserve"> Если вы не знаете, где находится ваше место, спросите об этом у администратора и билетёра. </w:t>
      </w:r>
    </w:p>
    <w:p w:rsidR="00F55EBD" w:rsidRDefault="00F55EBD" w:rsidP="00472F9F">
      <w:pPr>
        <w:pStyle w:val="a3"/>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Пробираясь к своему месту, надо проходить вдоль ряда лицом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сидящим. Если ваше место по недоразумению окажется занятым, как вы думаете, что надо делать? </w:t>
      </w:r>
    </w:p>
    <w:p w:rsidR="00F55EBD" w:rsidRDefault="00F55EBD" w:rsidP="00F55EBD">
      <w:pPr>
        <w:pStyle w:val="a3"/>
        <w:spacing w:after="0" w:line="240" w:lineRule="auto"/>
        <w:ind w:left="0" w:firstLine="567"/>
        <w:rPr>
          <w:rFonts w:ascii="Times New Roman" w:hAnsi="Times New Roman" w:cs="Times New Roman"/>
          <w:sz w:val="28"/>
          <w:szCs w:val="28"/>
        </w:rPr>
      </w:pPr>
      <w:r w:rsidRPr="002A3A13">
        <w:rPr>
          <w:rFonts w:ascii="Times New Roman" w:hAnsi="Times New Roman" w:cs="Times New Roman"/>
          <w:i/>
          <w:sz w:val="28"/>
          <w:szCs w:val="28"/>
        </w:rPr>
        <w:t>Ответы учащихся</w:t>
      </w:r>
      <w:r>
        <w:rPr>
          <w:rFonts w:ascii="Times New Roman" w:hAnsi="Times New Roman" w:cs="Times New Roman"/>
          <w:i/>
          <w:sz w:val="28"/>
          <w:szCs w:val="28"/>
        </w:rPr>
        <w:t>.</w:t>
      </w:r>
    </w:p>
    <w:p w:rsidR="00F55EBD" w:rsidRDefault="00F55EBD"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стоит вступать в пререкания с </w:t>
      </w:r>
      <w:proofErr w:type="gramStart"/>
      <w:r>
        <w:rPr>
          <w:rFonts w:ascii="Times New Roman" w:hAnsi="Times New Roman" w:cs="Times New Roman"/>
          <w:sz w:val="28"/>
          <w:szCs w:val="28"/>
        </w:rPr>
        <w:t>занявшим</w:t>
      </w:r>
      <w:proofErr w:type="gramEnd"/>
      <w:r>
        <w:rPr>
          <w:rFonts w:ascii="Times New Roman" w:hAnsi="Times New Roman" w:cs="Times New Roman"/>
          <w:sz w:val="28"/>
          <w:szCs w:val="28"/>
        </w:rPr>
        <w:t xml:space="preserve"> ваше место. Попросите билетёра или администратора решить эту ситуацию.</w:t>
      </w:r>
    </w:p>
    <w:p w:rsidR="00F55EBD" w:rsidRDefault="00F55EBD" w:rsidP="00F55EBD">
      <w:pPr>
        <w:pStyle w:val="a3"/>
        <w:spacing w:after="0" w:line="240" w:lineRule="auto"/>
        <w:ind w:left="0" w:firstLine="3119"/>
        <w:rPr>
          <w:rFonts w:ascii="Times New Roman" w:hAnsi="Times New Roman" w:cs="Times New Roman"/>
          <w:sz w:val="28"/>
          <w:szCs w:val="28"/>
        </w:rPr>
      </w:pPr>
      <w:r>
        <w:rPr>
          <w:rFonts w:ascii="Times New Roman" w:hAnsi="Times New Roman" w:cs="Times New Roman"/>
          <w:sz w:val="28"/>
          <w:szCs w:val="28"/>
        </w:rPr>
        <w:t>Во время действия:</w:t>
      </w:r>
    </w:p>
    <w:p w:rsidR="00F55EBD" w:rsidRDefault="00F55EBD" w:rsidP="00F55EBD">
      <w:pPr>
        <w:pStyle w:val="a3"/>
        <w:spacing w:after="0" w:line="240" w:lineRule="auto"/>
        <w:ind w:left="0" w:firstLine="3119"/>
        <w:rPr>
          <w:rFonts w:ascii="Times New Roman" w:hAnsi="Times New Roman" w:cs="Times New Roman"/>
          <w:sz w:val="28"/>
          <w:szCs w:val="28"/>
        </w:rPr>
      </w:pPr>
      <w:r>
        <w:rPr>
          <w:rFonts w:ascii="Times New Roman" w:hAnsi="Times New Roman" w:cs="Times New Roman"/>
          <w:sz w:val="28"/>
          <w:szCs w:val="28"/>
        </w:rPr>
        <w:t>Сидим, программой не шуршим,</w:t>
      </w:r>
    </w:p>
    <w:p w:rsidR="00F55EBD" w:rsidRDefault="00F55EBD" w:rsidP="00F55EBD">
      <w:pPr>
        <w:pStyle w:val="a3"/>
        <w:spacing w:after="0" w:line="240" w:lineRule="auto"/>
        <w:ind w:left="0" w:firstLine="3119"/>
        <w:rPr>
          <w:rFonts w:ascii="Times New Roman" w:hAnsi="Times New Roman" w:cs="Times New Roman"/>
          <w:sz w:val="28"/>
          <w:szCs w:val="28"/>
        </w:rPr>
      </w:pPr>
      <w:r>
        <w:rPr>
          <w:rFonts w:ascii="Times New Roman" w:hAnsi="Times New Roman" w:cs="Times New Roman"/>
          <w:sz w:val="28"/>
          <w:szCs w:val="28"/>
        </w:rPr>
        <w:t>Порою еле дышим,</w:t>
      </w:r>
    </w:p>
    <w:p w:rsidR="00F55EBD" w:rsidRDefault="00F55EBD" w:rsidP="00F55EBD">
      <w:pPr>
        <w:pStyle w:val="a3"/>
        <w:spacing w:after="0" w:line="240" w:lineRule="auto"/>
        <w:ind w:left="0" w:firstLine="3119"/>
        <w:rPr>
          <w:rFonts w:ascii="Times New Roman" w:hAnsi="Times New Roman" w:cs="Times New Roman"/>
          <w:sz w:val="28"/>
          <w:szCs w:val="28"/>
        </w:rPr>
      </w:pPr>
      <w:r>
        <w:rPr>
          <w:rFonts w:ascii="Times New Roman" w:hAnsi="Times New Roman" w:cs="Times New Roman"/>
          <w:sz w:val="28"/>
          <w:szCs w:val="28"/>
        </w:rPr>
        <w:t>И рассмеяться мы спешим,</w:t>
      </w:r>
    </w:p>
    <w:p w:rsidR="00F55EBD" w:rsidRDefault="00F55EBD" w:rsidP="00F55EBD">
      <w:pPr>
        <w:pStyle w:val="a3"/>
        <w:spacing w:after="0" w:line="240" w:lineRule="auto"/>
        <w:ind w:left="0" w:firstLine="3119"/>
        <w:rPr>
          <w:rFonts w:ascii="Times New Roman" w:hAnsi="Times New Roman" w:cs="Times New Roman"/>
          <w:sz w:val="28"/>
          <w:szCs w:val="28"/>
        </w:rPr>
      </w:pPr>
      <w:r>
        <w:rPr>
          <w:rFonts w:ascii="Times New Roman" w:hAnsi="Times New Roman" w:cs="Times New Roman"/>
          <w:sz w:val="28"/>
          <w:szCs w:val="28"/>
        </w:rPr>
        <w:t>Когда смешное слышим…</w:t>
      </w:r>
    </w:p>
    <w:p w:rsidR="009C0016" w:rsidRDefault="00F55EBD"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Не разговаривайте, не ешьте конфет, шоколадок и т.д.</w:t>
      </w:r>
    </w:p>
    <w:p w:rsidR="00F55EBD" w:rsidRDefault="00F55EBD"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Не постукивайте ногой в такт музыке.</w:t>
      </w:r>
    </w:p>
    <w:p w:rsidR="00F55EBD" w:rsidRDefault="00F55EBD"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Не мешайте окружающим вас зрителям.</w:t>
      </w:r>
    </w:p>
    <w:p w:rsidR="00F55EBD" w:rsidRDefault="00931B79"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Не вскакивайте с места.</w:t>
      </w:r>
    </w:p>
    <w:p w:rsidR="00931B79" w:rsidRDefault="00931B79"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Не свистите, громко не разговаривайте.</w:t>
      </w:r>
    </w:p>
    <w:p w:rsidR="00931B79" w:rsidRDefault="00931B79"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Во время антракта выходите из зала или входите в зал спокойно, не толкайтесь.</w:t>
      </w:r>
    </w:p>
    <w:p w:rsidR="00472F9F" w:rsidRDefault="00931B79"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После </w:t>
      </w:r>
      <w:r w:rsidR="00472F9F">
        <w:rPr>
          <w:rFonts w:ascii="Times New Roman" w:hAnsi="Times New Roman" w:cs="Times New Roman"/>
          <w:sz w:val="28"/>
          <w:szCs w:val="28"/>
        </w:rPr>
        <w:t>спектакля не кричать «Бис!». Это итальянское слово обозначает, что ты просишь артистов исполнить ещё раз то, что они исполнили. «Бис» кричат на концерте, где можно повторить арию или танец, но не на спектакле.</w:t>
      </w:r>
    </w:p>
    <w:p w:rsidR="00931B79" w:rsidRDefault="00472F9F" w:rsidP="00472F9F">
      <w:pPr>
        <w:pStyle w:val="a3"/>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Не вставайте с места, пока не опустят занавес -  и не только потому, что это нетактично по отношению к актёрам и зрителям, но и потому, что последние слова пьесы бывают самыми важными. Да и бежать в гардероб, пока артисты на сцене, по крайней мере, невежливо.</w:t>
      </w:r>
    </w:p>
    <w:p w:rsidR="00472F9F" w:rsidRPr="002A3A13" w:rsidRDefault="00472F9F" w:rsidP="00A905A0">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Вот это основные правила поведения в театре.</w:t>
      </w:r>
    </w:p>
    <w:p w:rsidR="004273E8" w:rsidRPr="00A905A0" w:rsidRDefault="004273E8" w:rsidP="004273E8">
      <w:pPr>
        <w:spacing w:after="0" w:line="240" w:lineRule="auto"/>
        <w:rPr>
          <w:rFonts w:ascii="Times New Roman" w:hAnsi="Times New Roman" w:cs="Times New Roman"/>
          <w:sz w:val="28"/>
          <w:szCs w:val="28"/>
        </w:rPr>
      </w:pPr>
    </w:p>
    <w:p w:rsidR="004273E8" w:rsidRPr="00376600" w:rsidRDefault="00376600" w:rsidP="00472F9F">
      <w:pPr>
        <w:pStyle w:val="a3"/>
        <w:numPr>
          <w:ilvl w:val="0"/>
          <w:numId w:val="5"/>
        </w:numPr>
        <w:spacing w:after="0" w:line="240" w:lineRule="auto"/>
        <w:rPr>
          <w:rFonts w:ascii="Times New Roman" w:hAnsi="Times New Roman" w:cs="Times New Roman"/>
          <w:b/>
          <w:sz w:val="28"/>
          <w:szCs w:val="28"/>
        </w:rPr>
      </w:pPr>
      <w:r w:rsidRPr="00376600">
        <w:rPr>
          <w:rFonts w:ascii="Times New Roman" w:hAnsi="Times New Roman" w:cs="Times New Roman"/>
          <w:b/>
          <w:sz w:val="28"/>
          <w:szCs w:val="28"/>
        </w:rPr>
        <w:lastRenderedPageBreak/>
        <w:t>Практикум по этикету по теме «В театре».</w:t>
      </w:r>
    </w:p>
    <w:p w:rsidR="00376600" w:rsidRPr="00472F9F" w:rsidRDefault="00376600" w:rsidP="00376600">
      <w:pPr>
        <w:pStyle w:val="a3"/>
        <w:spacing w:after="0" w:line="240" w:lineRule="auto"/>
        <w:ind w:left="1350"/>
        <w:rPr>
          <w:rFonts w:ascii="Times New Roman" w:hAnsi="Times New Roman" w:cs="Times New Roman"/>
          <w:sz w:val="28"/>
          <w:szCs w:val="28"/>
        </w:rPr>
      </w:pPr>
    </w:p>
    <w:p w:rsidR="002A3A13" w:rsidRDefault="00376600" w:rsidP="00376600">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Спектакль задерживается, надо ли рукоплескать? </w:t>
      </w:r>
    </w:p>
    <w:p w:rsidR="00376600" w:rsidRPr="006904AC" w:rsidRDefault="00376600" w:rsidP="00376600">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 xml:space="preserve">Нет. </w:t>
      </w:r>
    </w:p>
    <w:p w:rsidR="00376600" w:rsidRDefault="00376600" w:rsidP="00376600">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Надо ли аплодировать после подъёма занавеса?</w:t>
      </w:r>
    </w:p>
    <w:p w:rsidR="00376600" w:rsidRPr="006904AC" w:rsidRDefault="00376600" w:rsidP="00376600">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Да возможны в знак одобрения декораций.</w:t>
      </w:r>
    </w:p>
    <w:p w:rsidR="00376600" w:rsidRDefault="00376600" w:rsidP="00376600">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Надо ли аплодировать после окончания каждого акта?</w:t>
      </w:r>
    </w:p>
    <w:p w:rsidR="00376600" w:rsidRPr="006904AC" w:rsidRDefault="00376600" w:rsidP="00376600">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 xml:space="preserve">Да. </w:t>
      </w:r>
    </w:p>
    <w:p w:rsidR="00376600" w:rsidRDefault="00376600" w:rsidP="00376600">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Можно ли бросать цветы на сцену?</w:t>
      </w:r>
    </w:p>
    <w:p w:rsidR="00376600" w:rsidRPr="006904AC" w:rsidRDefault="00376600" w:rsidP="00376600">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Если вы не можете подняться на сцену сами и вручить букет, то цветы можно передать служителю, назвав актёра, которому они принадлежат.</w:t>
      </w:r>
    </w:p>
    <w:p w:rsidR="000A5802" w:rsidRDefault="000A5802" w:rsidP="000A5802">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Обязательно ли женщинам менять обувь в театре (вместо сапог - туфли)?</w:t>
      </w:r>
    </w:p>
    <w:p w:rsidR="005F6872" w:rsidRPr="006904AC" w:rsidRDefault="005F6872" w:rsidP="005F6872">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Это хороший обычай, женщина в туфлях смотрится более элегантно. Но в наше время это не является обязательным требованием.</w:t>
      </w:r>
    </w:p>
    <w:p w:rsidR="005F6872" w:rsidRDefault="005F6872" w:rsidP="005F6872">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 ли надевать вечерний туалет?</w:t>
      </w:r>
    </w:p>
    <w:p w:rsidR="005F6872" w:rsidRPr="006904AC" w:rsidRDefault="005F6872" w:rsidP="005F6872">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В настоящее время это не всегда выполнимо, так как театр посещают иногда после рабочего дня или учёбы. Но отдельные детали туалета: брошь, колье, шаль, ремень могут подчеркнуть праздничность.</w:t>
      </w:r>
    </w:p>
    <w:p w:rsidR="005F6872" w:rsidRDefault="005F6872" w:rsidP="005F6872">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Как мужчине лучше одеться для посещения театра?</w:t>
      </w:r>
    </w:p>
    <w:p w:rsidR="005F6872" w:rsidRPr="006904AC" w:rsidRDefault="005F6872" w:rsidP="005F6872">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Костюм, светлая рубашка, галстук.</w:t>
      </w:r>
    </w:p>
    <w:p w:rsidR="005F6872" w:rsidRDefault="005F6872" w:rsidP="005F6872">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Что в театре недопустимо?</w:t>
      </w:r>
    </w:p>
    <w:p w:rsidR="005F6872" w:rsidRPr="006904AC" w:rsidRDefault="005F6872" w:rsidP="00BE1F87">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Крепкие духи, одеколон, запах лекарств, включенные сотовые телефоны.</w:t>
      </w:r>
    </w:p>
    <w:p w:rsidR="005F6872" w:rsidRDefault="00743AFD" w:rsidP="00743AF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Где можно приводить себя в порядок: причесаться, переобуться?</w:t>
      </w:r>
    </w:p>
    <w:p w:rsidR="00743AFD" w:rsidRDefault="00743AFD" w:rsidP="00743AFD">
      <w:pPr>
        <w:pStyle w:val="a3"/>
        <w:spacing w:after="0" w:line="240" w:lineRule="auto"/>
        <w:jc w:val="right"/>
        <w:rPr>
          <w:rFonts w:ascii="Times New Roman" w:hAnsi="Times New Roman" w:cs="Times New Roman"/>
          <w:sz w:val="28"/>
          <w:szCs w:val="28"/>
        </w:rPr>
      </w:pPr>
      <w:r w:rsidRPr="006904AC">
        <w:rPr>
          <w:rFonts w:ascii="Times New Roman" w:hAnsi="Times New Roman" w:cs="Times New Roman"/>
          <w:i/>
          <w:sz w:val="28"/>
          <w:szCs w:val="28"/>
        </w:rPr>
        <w:t>В туалетной комнате, а не на виду у всех, в фойе.</w:t>
      </w:r>
    </w:p>
    <w:p w:rsidR="00743AFD" w:rsidRDefault="00743AFD" w:rsidP="00743AF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Кто должен находить места в зрительном зале?</w:t>
      </w:r>
    </w:p>
    <w:p w:rsidR="00743AFD" w:rsidRPr="006904AC" w:rsidRDefault="00743AFD" w:rsidP="00743AFD">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Это обязанность мужчины. Можно воспользоваться помощью администратора или билетёра.</w:t>
      </w:r>
    </w:p>
    <w:p w:rsidR="00743AFD" w:rsidRDefault="00743AFD" w:rsidP="00743AF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Как продвигаться вдоль ряда к своему  месту?</w:t>
      </w:r>
    </w:p>
    <w:p w:rsidR="00743AFD" w:rsidRPr="006904AC" w:rsidRDefault="00743AFD" w:rsidP="00076B8A">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 xml:space="preserve">Только лицом </w:t>
      </w:r>
      <w:proofErr w:type="gramStart"/>
      <w:r w:rsidRPr="006904AC">
        <w:rPr>
          <w:rFonts w:ascii="Times New Roman" w:hAnsi="Times New Roman" w:cs="Times New Roman"/>
          <w:i/>
          <w:sz w:val="28"/>
          <w:szCs w:val="28"/>
        </w:rPr>
        <w:t>к</w:t>
      </w:r>
      <w:proofErr w:type="gramEnd"/>
      <w:r w:rsidRPr="006904AC">
        <w:rPr>
          <w:rFonts w:ascii="Times New Roman" w:hAnsi="Times New Roman" w:cs="Times New Roman"/>
          <w:i/>
          <w:sz w:val="28"/>
          <w:szCs w:val="28"/>
        </w:rPr>
        <w:t xml:space="preserve"> сидящим</w:t>
      </w:r>
      <w:r w:rsidR="00076B8A" w:rsidRPr="006904AC">
        <w:rPr>
          <w:rFonts w:ascii="Times New Roman" w:hAnsi="Times New Roman" w:cs="Times New Roman"/>
          <w:i/>
          <w:sz w:val="28"/>
          <w:szCs w:val="28"/>
        </w:rPr>
        <w:t>. При этом первым проходит мужчина</w:t>
      </w:r>
      <w:proofErr w:type="gramStart"/>
      <w:r w:rsidR="00076B8A" w:rsidRPr="006904AC">
        <w:rPr>
          <w:rFonts w:ascii="Times New Roman" w:hAnsi="Times New Roman" w:cs="Times New Roman"/>
          <w:i/>
          <w:sz w:val="28"/>
          <w:szCs w:val="28"/>
        </w:rPr>
        <w:t>.</w:t>
      </w:r>
      <w:proofErr w:type="gramEnd"/>
      <w:r w:rsidR="00076B8A" w:rsidRPr="006904AC">
        <w:rPr>
          <w:rFonts w:ascii="Times New Roman" w:hAnsi="Times New Roman" w:cs="Times New Roman"/>
          <w:i/>
          <w:sz w:val="28"/>
          <w:szCs w:val="28"/>
        </w:rPr>
        <w:t xml:space="preserve"> Тот, кто проходит, должен извиниться и поблагодарить </w:t>
      </w:r>
      <w:proofErr w:type="gramStart"/>
      <w:r w:rsidR="00076B8A" w:rsidRPr="006904AC">
        <w:rPr>
          <w:rFonts w:ascii="Times New Roman" w:hAnsi="Times New Roman" w:cs="Times New Roman"/>
          <w:i/>
          <w:sz w:val="28"/>
          <w:szCs w:val="28"/>
        </w:rPr>
        <w:t>вставших</w:t>
      </w:r>
      <w:proofErr w:type="gramEnd"/>
      <w:r w:rsidR="00076B8A" w:rsidRPr="006904AC">
        <w:rPr>
          <w:rFonts w:ascii="Times New Roman" w:hAnsi="Times New Roman" w:cs="Times New Roman"/>
          <w:i/>
          <w:sz w:val="28"/>
          <w:szCs w:val="28"/>
        </w:rPr>
        <w:t>.</w:t>
      </w:r>
    </w:p>
    <w:p w:rsidR="00076B8A" w:rsidRDefault="00076B8A" w:rsidP="00076B8A">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Сидя в кресле…</w:t>
      </w:r>
    </w:p>
    <w:p w:rsidR="00076B8A" w:rsidRPr="006904AC" w:rsidRDefault="00076B8A" w:rsidP="00076B8A">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Не занимай оба подлокотника.</w:t>
      </w:r>
    </w:p>
    <w:p w:rsidR="00076B8A" w:rsidRDefault="00076B8A" w:rsidP="00076B8A">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Что можно рассматривать в бинокль?</w:t>
      </w:r>
    </w:p>
    <w:p w:rsidR="00076B8A" w:rsidRPr="006904AC" w:rsidRDefault="00076B8A" w:rsidP="00076B8A">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Только сцену</w:t>
      </w:r>
      <w:proofErr w:type="gramStart"/>
      <w:r w:rsidRPr="006904AC">
        <w:rPr>
          <w:rFonts w:ascii="Times New Roman" w:hAnsi="Times New Roman" w:cs="Times New Roman"/>
          <w:i/>
          <w:sz w:val="28"/>
          <w:szCs w:val="28"/>
        </w:rPr>
        <w:t>.</w:t>
      </w:r>
      <w:proofErr w:type="gramEnd"/>
      <w:r w:rsidRPr="006904AC">
        <w:rPr>
          <w:rFonts w:ascii="Times New Roman" w:hAnsi="Times New Roman" w:cs="Times New Roman"/>
          <w:i/>
          <w:sz w:val="28"/>
          <w:szCs w:val="28"/>
        </w:rPr>
        <w:t xml:space="preserve"> Во время антракта рассматривать публику  в бинокль не принято.</w:t>
      </w:r>
    </w:p>
    <w:p w:rsidR="00076B8A" w:rsidRDefault="00076B8A" w:rsidP="00076B8A">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Можно ли есть в фойе или зрительном зале?</w:t>
      </w:r>
    </w:p>
    <w:p w:rsidR="00076B8A" w:rsidRPr="006904AC" w:rsidRDefault="00076B8A" w:rsidP="00076B8A">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Считается неприличным</w:t>
      </w:r>
      <w:proofErr w:type="gramStart"/>
      <w:r w:rsidRPr="006904AC">
        <w:rPr>
          <w:rFonts w:ascii="Times New Roman" w:hAnsi="Times New Roman" w:cs="Times New Roman"/>
          <w:i/>
          <w:sz w:val="28"/>
          <w:szCs w:val="28"/>
        </w:rPr>
        <w:t>.</w:t>
      </w:r>
      <w:proofErr w:type="gramEnd"/>
      <w:r w:rsidRPr="006904AC">
        <w:rPr>
          <w:rFonts w:ascii="Times New Roman" w:hAnsi="Times New Roman" w:cs="Times New Roman"/>
          <w:i/>
          <w:sz w:val="28"/>
          <w:szCs w:val="28"/>
        </w:rPr>
        <w:t xml:space="preserve"> Это можно делать в буфете</w:t>
      </w:r>
      <w:proofErr w:type="gramStart"/>
      <w:r w:rsidRPr="006904AC">
        <w:rPr>
          <w:rFonts w:ascii="Times New Roman" w:hAnsi="Times New Roman" w:cs="Times New Roman"/>
          <w:i/>
          <w:sz w:val="28"/>
          <w:szCs w:val="28"/>
        </w:rPr>
        <w:t>.</w:t>
      </w:r>
      <w:proofErr w:type="gramEnd"/>
      <w:r w:rsidRPr="006904AC">
        <w:rPr>
          <w:rFonts w:ascii="Times New Roman" w:hAnsi="Times New Roman" w:cs="Times New Roman"/>
          <w:i/>
          <w:sz w:val="28"/>
          <w:szCs w:val="28"/>
        </w:rPr>
        <w:t xml:space="preserve"> Но не стоит задерживаться там долго, ведь вы пришли в театр, а не в ресторан.</w:t>
      </w:r>
    </w:p>
    <w:p w:rsidR="00076B8A" w:rsidRDefault="00076B8A" w:rsidP="00076B8A">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Что нельзя делать во время спектакля?</w:t>
      </w:r>
    </w:p>
    <w:p w:rsidR="00076B8A" w:rsidRPr="006904AC" w:rsidRDefault="00076B8A" w:rsidP="00076B8A">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Громко разговаривать, чихать, смеяться, кашлять, шуршать бумажками, шумно выражать эмоции…</w:t>
      </w:r>
    </w:p>
    <w:p w:rsidR="00076B8A" w:rsidRDefault="00D53B8C" w:rsidP="00076B8A">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Как можно выразить своё восхищение увиденным?</w:t>
      </w:r>
    </w:p>
    <w:p w:rsidR="00D53B8C" w:rsidRPr="006904AC" w:rsidRDefault="00D53B8C" w:rsidP="00D53B8C">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Своё одобрение можно выразить не только аплодисментами, но и криком «</w:t>
      </w:r>
      <w:proofErr w:type="gramStart"/>
      <w:r w:rsidRPr="006904AC">
        <w:rPr>
          <w:rFonts w:ascii="Times New Roman" w:hAnsi="Times New Roman" w:cs="Times New Roman"/>
          <w:i/>
          <w:sz w:val="28"/>
          <w:szCs w:val="28"/>
        </w:rPr>
        <w:t>браво</w:t>
      </w:r>
      <w:proofErr w:type="gramEnd"/>
      <w:r w:rsidRPr="006904AC">
        <w:rPr>
          <w:rFonts w:ascii="Times New Roman" w:hAnsi="Times New Roman" w:cs="Times New Roman"/>
          <w:i/>
          <w:sz w:val="28"/>
          <w:szCs w:val="28"/>
        </w:rPr>
        <w:t>!».</w:t>
      </w:r>
    </w:p>
    <w:p w:rsidR="00D53B8C" w:rsidRDefault="00D53B8C" w:rsidP="00D53B8C">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По окончанию спектакля…</w:t>
      </w:r>
    </w:p>
    <w:p w:rsidR="00D53B8C" w:rsidRDefault="00D53B8C" w:rsidP="00D53B8C">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Не следует слишком спешить в гардероб, прогуляйтесь в фойе театра, загляните в театральный музей, посмотрите фотографии актёров.</w:t>
      </w:r>
    </w:p>
    <w:p w:rsidR="006904AC" w:rsidRPr="006904AC" w:rsidRDefault="006904AC" w:rsidP="00D53B8C">
      <w:pPr>
        <w:pStyle w:val="a3"/>
        <w:spacing w:after="0" w:line="240" w:lineRule="auto"/>
        <w:jc w:val="right"/>
        <w:rPr>
          <w:rFonts w:ascii="Times New Roman" w:hAnsi="Times New Roman" w:cs="Times New Roman"/>
          <w:i/>
          <w:sz w:val="28"/>
          <w:szCs w:val="28"/>
        </w:rPr>
      </w:pPr>
    </w:p>
    <w:p w:rsidR="00D53B8C" w:rsidRDefault="00D53B8C" w:rsidP="00D53B8C">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После спектакля кто должен проводить девочек?</w:t>
      </w:r>
    </w:p>
    <w:p w:rsidR="00D53B8C" w:rsidRPr="006904AC" w:rsidRDefault="00D53B8C" w:rsidP="00D53B8C">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Мужчина провожает спутницу не только до подъезда, но и до двери её квартиры.</w:t>
      </w:r>
    </w:p>
    <w:p w:rsidR="00D53B8C" w:rsidRDefault="00D53B8C" w:rsidP="00D53B8C">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При  прощании дама…</w:t>
      </w:r>
    </w:p>
    <w:p w:rsidR="00D53B8C" w:rsidRDefault="00D53B8C" w:rsidP="00D53B8C">
      <w:pPr>
        <w:pStyle w:val="a3"/>
        <w:spacing w:after="0" w:line="240" w:lineRule="auto"/>
        <w:jc w:val="right"/>
        <w:rPr>
          <w:rFonts w:ascii="Times New Roman" w:hAnsi="Times New Roman" w:cs="Times New Roman"/>
          <w:i/>
          <w:sz w:val="28"/>
          <w:szCs w:val="28"/>
        </w:rPr>
      </w:pPr>
      <w:r w:rsidRPr="006904AC">
        <w:rPr>
          <w:rFonts w:ascii="Times New Roman" w:hAnsi="Times New Roman" w:cs="Times New Roman"/>
          <w:i/>
          <w:sz w:val="28"/>
          <w:szCs w:val="28"/>
        </w:rPr>
        <w:t xml:space="preserve">Благодарит своего спутника за </w:t>
      </w:r>
      <w:r w:rsidRPr="006904AC">
        <w:rPr>
          <w:rFonts w:ascii="Times New Roman" w:hAnsi="Times New Roman" w:cs="Times New Roman"/>
          <w:i/>
          <w:sz w:val="28"/>
          <w:szCs w:val="28"/>
        </w:rPr>
        <w:t>приятный вечер</w:t>
      </w:r>
    </w:p>
    <w:p w:rsidR="006904AC" w:rsidRPr="006904AC" w:rsidRDefault="006904AC" w:rsidP="00D53B8C">
      <w:pPr>
        <w:pStyle w:val="a3"/>
        <w:spacing w:after="0" w:line="240" w:lineRule="auto"/>
        <w:jc w:val="right"/>
        <w:rPr>
          <w:rFonts w:ascii="Times New Roman" w:hAnsi="Times New Roman" w:cs="Times New Roman"/>
          <w:i/>
          <w:sz w:val="28"/>
          <w:szCs w:val="28"/>
        </w:rPr>
      </w:pPr>
      <w:bookmarkStart w:id="0" w:name="_GoBack"/>
      <w:bookmarkEnd w:id="0"/>
    </w:p>
    <w:p w:rsidR="00D53B8C" w:rsidRPr="00D53B8C" w:rsidRDefault="00D53B8C" w:rsidP="00D53B8C">
      <w:pPr>
        <w:pStyle w:val="a3"/>
        <w:numPr>
          <w:ilvl w:val="0"/>
          <w:numId w:val="5"/>
        </w:numPr>
        <w:spacing w:after="0" w:line="240" w:lineRule="auto"/>
        <w:rPr>
          <w:rFonts w:ascii="Times New Roman" w:hAnsi="Times New Roman" w:cs="Times New Roman"/>
          <w:b/>
          <w:sz w:val="28"/>
          <w:szCs w:val="28"/>
        </w:rPr>
      </w:pPr>
      <w:r w:rsidRPr="00D53B8C">
        <w:rPr>
          <w:rFonts w:ascii="Times New Roman" w:hAnsi="Times New Roman" w:cs="Times New Roman"/>
          <w:b/>
          <w:sz w:val="28"/>
          <w:szCs w:val="28"/>
        </w:rPr>
        <w:t>Заключительное слово учителя.</w:t>
      </w:r>
    </w:p>
    <w:p w:rsidR="00D53B8C" w:rsidRDefault="00D53B8C" w:rsidP="00D53B8C">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Учитель.</w:t>
      </w:r>
    </w:p>
    <w:p w:rsidR="00D53B8C" w:rsidRPr="00376600" w:rsidRDefault="00D53B8C" w:rsidP="00D53B8C">
      <w:pPr>
        <w:pStyle w:val="a3"/>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Сегодня я убедилась в том, что вами </w:t>
      </w:r>
      <w:r w:rsidR="006904AC">
        <w:rPr>
          <w:rFonts w:ascii="Times New Roman" w:hAnsi="Times New Roman" w:cs="Times New Roman"/>
          <w:sz w:val="28"/>
          <w:szCs w:val="28"/>
        </w:rPr>
        <w:t xml:space="preserve">хорошо усвоены правила поведения в театре. Теперь мы можем смело идти в театр, не боясь, что у нас </w:t>
      </w:r>
      <w:proofErr w:type="gramStart"/>
      <w:r w:rsidR="006904AC">
        <w:rPr>
          <w:rFonts w:ascii="Times New Roman" w:hAnsi="Times New Roman" w:cs="Times New Roman"/>
          <w:sz w:val="28"/>
          <w:szCs w:val="28"/>
        </w:rPr>
        <w:t>получится</w:t>
      </w:r>
      <w:proofErr w:type="gramEnd"/>
      <w:r w:rsidR="006904AC">
        <w:rPr>
          <w:rFonts w:ascii="Times New Roman" w:hAnsi="Times New Roman" w:cs="Times New Roman"/>
          <w:sz w:val="28"/>
          <w:szCs w:val="28"/>
        </w:rPr>
        <w:t xml:space="preserve"> так как в стихотворении Агнии </w:t>
      </w:r>
      <w:proofErr w:type="spellStart"/>
      <w:r w:rsidR="006904AC">
        <w:rPr>
          <w:rFonts w:ascii="Times New Roman" w:hAnsi="Times New Roman" w:cs="Times New Roman"/>
          <w:sz w:val="28"/>
          <w:szCs w:val="28"/>
        </w:rPr>
        <w:t>Барто</w:t>
      </w:r>
      <w:proofErr w:type="spellEnd"/>
      <w:r w:rsidR="006904AC">
        <w:rPr>
          <w:rFonts w:ascii="Times New Roman" w:hAnsi="Times New Roman" w:cs="Times New Roman"/>
          <w:sz w:val="28"/>
          <w:szCs w:val="28"/>
        </w:rPr>
        <w:t xml:space="preserve"> «В театре».</w:t>
      </w:r>
    </w:p>
    <w:sectPr w:rsidR="00D53B8C" w:rsidRPr="00376600" w:rsidSect="006904AC">
      <w:footerReference w:type="default" r:id="rId9"/>
      <w:pgSz w:w="11906" w:h="16838"/>
      <w:pgMar w:top="567" w:right="282"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540" w:rsidRDefault="00E01540" w:rsidP="006904AC">
      <w:pPr>
        <w:spacing w:after="0" w:line="240" w:lineRule="auto"/>
      </w:pPr>
      <w:r>
        <w:separator/>
      </w:r>
    </w:p>
  </w:endnote>
  <w:endnote w:type="continuationSeparator" w:id="0">
    <w:p w:rsidR="00E01540" w:rsidRDefault="00E01540" w:rsidP="0069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17914"/>
      <w:docPartObj>
        <w:docPartGallery w:val="Page Numbers (Bottom of Page)"/>
        <w:docPartUnique/>
      </w:docPartObj>
    </w:sdtPr>
    <w:sdtContent>
      <w:p w:rsidR="006904AC" w:rsidRDefault="006904AC">
        <w:pPr>
          <w:pStyle w:val="a7"/>
          <w:jc w:val="right"/>
        </w:pPr>
        <w:r>
          <w:fldChar w:fldCharType="begin"/>
        </w:r>
        <w:r>
          <w:instrText>PAGE   \* MERGEFORMAT</w:instrText>
        </w:r>
        <w:r>
          <w:fldChar w:fldCharType="separate"/>
        </w:r>
        <w:r>
          <w:rPr>
            <w:noProof/>
          </w:rPr>
          <w:t>1</w:t>
        </w:r>
        <w:r>
          <w:fldChar w:fldCharType="end"/>
        </w:r>
      </w:p>
    </w:sdtContent>
  </w:sdt>
  <w:p w:rsidR="006904AC" w:rsidRDefault="006904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540" w:rsidRDefault="00E01540" w:rsidP="006904AC">
      <w:pPr>
        <w:spacing w:after="0" w:line="240" w:lineRule="auto"/>
      </w:pPr>
      <w:r>
        <w:separator/>
      </w:r>
    </w:p>
  </w:footnote>
  <w:footnote w:type="continuationSeparator" w:id="0">
    <w:p w:rsidR="00E01540" w:rsidRDefault="00E01540" w:rsidP="00690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1pt;height:11.1pt" o:bullet="t">
        <v:imagedata r:id="rId1" o:title="mso5D7E"/>
      </v:shape>
    </w:pict>
  </w:numPicBullet>
  <w:abstractNum w:abstractNumId="0">
    <w:nsid w:val="03697BF9"/>
    <w:multiLevelType w:val="hybridMultilevel"/>
    <w:tmpl w:val="3722A5F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FB01B3"/>
    <w:multiLevelType w:val="hybridMultilevel"/>
    <w:tmpl w:val="E6AA952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A74F5E"/>
    <w:multiLevelType w:val="hybridMultilevel"/>
    <w:tmpl w:val="945C2A20"/>
    <w:lvl w:ilvl="0" w:tplc="A1187E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3B38F9"/>
    <w:multiLevelType w:val="hybridMultilevel"/>
    <w:tmpl w:val="FD565E68"/>
    <w:lvl w:ilvl="0" w:tplc="E5D8414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E7447D4"/>
    <w:multiLevelType w:val="hybridMultilevel"/>
    <w:tmpl w:val="FF38D060"/>
    <w:lvl w:ilvl="0" w:tplc="6160090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4AB70E92"/>
    <w:multiLevelType w:val="hybridMultilevel"/>
    <w:tmpl w:val="839458EA"/>
    <w:lvl w:ilvl="0" w:tplc="F822D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3D93FB1"/>
    <w:multiLevelType w:val="hybridMultilevel"/>
    <w:tmpl w:val="CD6C3EB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49D1969"/>
    <w:multiLevelType w:val="hybridMultilevel"/>
    <w:tmpl w:val="3656D566"/>
    <w:lvl w:ilvl="0" w:tplc="04B4BF3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7D353F55"/>
    <w:multiLevelType w:val="hybridMultilevel"/>
    <w:tmpl w:val="AAFAC8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7"/>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8A"/>
    <w:rsid w:val="00076B8A"/>
    <w:rsid w:val="000A5802"/>
    <w:rsid w:val="000C7C8A"/>
    <w:rsid w:val="00191C2D"/>
    <w:rsid w:val="002A3A13"/>
    <w:rsid w:val="00376600"/>
    <w:rsid w:val="003F0708"/>
    <w:rsid w:val="004273E8"/>
    <w:rsid w:val="00472F9F"/>
    <w:rsid w:val="005258D3"/>
    <w:rsid w:val="005819FB"/>
    <w:rsid w:val="005F6872"/>
    <w:rsid w:val="006904AC"/>
    <w:rsid w:val="00743AFD"/>
    <w:rsid w:val="00931B79"/>
    <w:rsid w:val="009C0016"/>
    <w:rsid w:val="00A905A0"/>
    <w:rsid w:val="00AA15AA"/>
    <w:rsid w:val="00BE1F87"/>
    <w:rsid w:val="00D3024B"/>
    <w:rsid w:val="00D53B8C"/>
    <w:rsid w:val="00DC38EB"/>
    <w:rsid w:val="00E01540"/>
    <w:rsid w:val="00F43592"/>
    <w:rsid w:val="00F5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C8A"/>
    <w:pPr>
      <w:ind w:left="720"/>
      <w:contextualSpacing/>
    </w:pPr>
  </w:style>
  <w:style w:type="table" w:styleId="a4">
    <w:name w:val="Table Grid"/>
    <w:basedOn w:val="a1"/>
    <w:uiPriority w:val="59"/>
    <w:rsid w:val="00525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904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04AC"/>
  </w:style>
  <w:style w:type="paragraph" w:styleId="a7">
    <w:name w:val="footer"/>
    <w:basedOn w:val="a"/>
    <w:link w:val="a8"/>
    <w:uiPriority w:val="99"/>
    <w:unhideWhenUsed/>
    <w:rsid w:val="006904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0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C8A"/>
    <w:pPr>
      <w:ind w:left="720"/>
      <w:contextualSpacing/>
    </w:pPr>
  </w:style>
  <w:style w:type="table" w:styleId="a4">
    <w:name w:val="Table Grid"/>
    <w:basedOn w:val="a1"/>
    <w:uiPriority w:val="59"/>
    <w:rsid w:val="00525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904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04AC"/>
  </w:style>
  <w:style w:type="paragraph" w:styleId="a7">
    <w:name w:val="footer"/>
    <w:basedOn w:val="a"/>
    <w:link w:val="a8"/>
    <w:uiPriority w:val="99"/>
    <w:unhideWhenUsed/>
    <w:rsid w:val="006904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FB02-7028-4B5D-B3B5-DED77F06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2014-02-22T10:55:00Z</dcterms:created>
  <dcterms:modified xsi:type="dcterms:W3CDTF">2014-02-22T17:18:00Z</dcterms:modified>
</cp:coreProperties>
</file>