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A6" w:rsidRPr="00955A71" w:rsidRDefault="00CC21A6" w:rsidP="004C4FEA">
      <w:pPr>
        <w:shd w:val="clear" w:color="auto" w:fill="FFFFFF"/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color w:val="444444"/>
          <w:sz w:val="32"/>
          <w:szCs w:val="32"/>
          <w:lang w:eastAsia="ru-RU"/>
        </w:rPr>
      </w:pPr>
      <w:r w:rsidRPr="00955A71">
        <w:rPr>
          <w:rFonts w:ascii="Monotype Corsiva" w:eastAsia="Times New Roman" w:hAnsi="Monotype Corsiva" w:cs="Times New Roman"/>
          <w:b/>
          <w:color w:val="444444"/>
          <w:sz w:val="32"/>
          <w:szCs w:val="32"/>
          <w:lang w:eastAsia="ru-RU"/>
        </w:rPr>
        <w:t>Использов</w:t>
      </w:r>
      <w:r w:rsidR="00955A71">
        <w:rPr>
          <w:rFonts w:ascii="Monotype Corsiva" w:eastAsia="Times New Roman" w:hAnsi="Monotype Corsiva" w:cs="Times New Roman"/>
          <w:b/>
          <w:color w:val="444444"/>
          <w:sz w:val="32"/>
          <w:szCs w:val="32"/>
          <w:lang w:eastAsia="ru-RU"/>
        </w:rPr>
        <w:t>ание</w:t>
      </w:r>
      <w:bookmarkStart w:id="0" w:name="_GoBack"/>
      <w:bookmarkEnd w:id="0"/>
      <w:r w:rsidR="00955A71">
        <w:rPr>
          <w:rFonts w:ascii="Monotype Corsiva" w:eastAsia="Times New Roman" w:hAnsi="Monotype Corsiva" w:cs="Times New Roman"/>
          <w:b/>
          <w:color w:val="444444"/>
          <w:sz w:val="32"/>
          <w:szCs w:val="32"/>
          <w:lang w:eastAsia="ru-RU"/>
        </w:rPr>
        <w:t xml:space="preserve"> ИКТ во внеурочной деятельности</w:t>
      </w:r>
      <w:r w:rsidRPr="00955A71">
        <w:rPr>
          <w:rFonts w:ascii="Monotype Corsiva" w:eastAsia="Times New Roman" w:hAnsi="Monotype Corsiva" w:cs="Times New Roman"/>
          <w:b/>
          <w:color w:val="444444"/>
          <w:sz w:val="32"/>
          <w:szCs w:val="32"/>
          <w:lang w:eastAsia="ru-RU"/>
        </w:rPr>
        <w:t>.</w:t>
      </w:r>
    </w:p>
    <w:p w:rsidR="00CC21A6" w:rsidRPr="00935886" w:rsidRDefault="00955A71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</w:t>
      </w:r>
      <w:r w:rsidR="00955A71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3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Концепции долгосрочного социально-экономического развития Российской Федерации на период до 2020 года)</w:t>
      </w:r>
      <w:r w:rsidR="00955A71" w:rsidRPr="009358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21A6" w:rsidRPr="00935886" w:rsidRDefault="00955A71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</w:t>
      </w:r>
      <w:proofErr w:type="gramStart"/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ИКТ-компетенции</w:t>
      </w:r>
      <w:proofErr w:type="gramEnd"/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педагогических работников позволяет эффективно решать вопросы обновления форм и методов воспитательной деятельности.</w:t>
      </w:r>
    </w:p>
    <w:p w:rsidR="00CC21A6" w:rsidRPr="00935886" w:rsidRDefault="003E3470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при подготовке  внеклассных мероприятий педагог в основном использовал печатные </w:t>
      </w:r>
      <w:r w:rsidR="00955A71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средства ТСО, то  современный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955A71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свободно, уместно и адекватно использовать компьютерные технологии в своей профессиональной деятельности. </w:t>
      </w:r>
    </w:p>
    <w:p w:rsidR="00CC21A6" w:rsidRPr="00935886" w:rsidRDefault="00955A71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 не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представить внеурочную деятельность без использования проектора, цифровых фотоаппаратов и видеокамер. </w:t>
      </w:r>
    </w:p>
    <w:p w:rsidR="00CC21A6" w:rsidRPr="00935886" w:rsidRDefault="00955A71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21A6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компьютерное оборудование выступает как средство организации и оснащения воспитательного процесса: 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средство для создания информационно-методических материалов и документов (планов, конспектов, методических разработок и пр.);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средство обеспечения наглядности (презентации, видеоролики, </w:t>
      </w:r>
      <w:proofErr w:type="gramStart"/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видео-фильмы</w:t>
      </w:r>
      <w:proofErr w:type="gramEnd"/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демонстрационные формы);</w:t>
      </w:r>
      <w:r w:rsidR="003E3470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средство поиска информации (текстовой, видео- и аудио);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средство обработки информации (фото и </w:t>
      </w:r>
      <w:proofErr w:type="gramStart"/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видео-изображений</w:t>
      </w:r>
      <w:proofErr w:type="gramEnd"/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средство коммуникации (сайт, электронная почта, форумы, чаты и т.п.).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ИКТ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Делают воспитательный процесс более современным, разнообразным, насыщенным.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Обеспечивают наглядность, красоту, эстетику оформления воспитательных мероприятий.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Делают процесс воспитания более привлекательным для детей, повышают интерес к мероприятиям.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Способствуют адаптации ребенка в современном информационном пространстве и формированию информационной культуры.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CC21A6" w:rsidRPr="00935886" w:rsidRDefault="00CC21A6" w:rsidP="00955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Позволяют более качественно осуществлять систему диагностики и мониторинга воспитательного процесса.</w:t>
      </w:r>
    </w:p>
    <w:p w:rsidR="00CC21A6" w:rsidRPr="00935886" w:rsidRDefault="00CC21A6" w:rsidP="009358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Повышают качество педагогического труда.</w:t>
      </w:r>
    </w:p>
    <w:p w:rsidR="00935886" w:rsidRPr="00935886" w:rsidRDefault="00CC21A6" w:rsidP="00935886">
      <w:pPr>
        <w:shd w:val="clear" w:color="auto" w:fill="FFFFFF"/>
        <w:spacing w:before="90" w:beforeAutospacing="1" w:after="9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Способствуют эффективности воспитательных мероприятий. 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процесса.</w:t>
      </w:r>
      <w:r w:rsidR="003E3470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470" w:rsidRPr="00935886" w:rsidRDefault="00935886" w:rsidP="00935886">
      <w:pPr>
        <w:shd w:val="clear" w:color="auto" w:fill="FFFFFF"/>
        <w:spacing w:before="90" w:beforeAutospacing="1" w:after="9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Внеурочная </w:t>
      </w:r>
      <w:r w:rsidR="003E3470"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гарантированная ситуация успеха высвобождает добрые чувства, сопереживание. В развитии творчества у детей с использованием информационных технология заложены большие и подчас нераскрытые возможности. Совершенствование этого процесса – почетная и важная задача.</w:t>
      </w:r>
    </w:p>
    <w:p w:rsidR="003E3470" w:rsidRPr="00935886" w:rsidRDefault="003E3470" w:rsidP="009358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позволяет оптимизировать воспитательный процесс, вовлечь в него обучающихся как субъектов образовательного пространства, развивать самостоятельность, творчество и критическое мышление. Учителю, занимающемуся воспитанием детей, нельзя оставаться в стороне от модернизации учебно-воспитательного процесса в рамках национального проекта «Образование».</w:t>
      </w:r>
    </w:p>
    <w:p w:rsidR="003E3470" w:rsidRPr="00935886" w:rsidRDefault="003E3470" w:rsidP="0093588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 Занятия с использованием ИКТ становятся привычными для учащихся  школы, а для учителей становятся нормой работы – это, на мой взгляд, является одним из важных результатов инновационной работы в практике работы педагога.</w:t>
      </w:r>
    </w:p>
    <w:p w:rsidR="00CC21A6" w:rsidRPr="00935886" w:rsidRDefault="00CC21A6" w:rsidP="00935886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21A6" w:rsidRPr="00935886" w:rsidSect="004C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4711A03"/>
    <w:multiLevelType w:val="multilevel"/>
    <w:tmpl w:val="43441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223D"/>
    <w:multiLevelType w:val="multilevel"/>
    <w:tmpl w:val="8F9A9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93AE2"/>
    <w:multiLevelType w:val="multilevel"/>
    <w:tmpl w:val="59EE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6E65"/>
    <w:multiLevelType w:val="multilevel"/>
    <w:tmpl w:val="E02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C5B47"/>
    <w:multiLevelType w:val="multilevel"/>
    <w:tmpl w:val="DE3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652D85"/>
    <w:multiLevelType w:val="multilevel"/>
    <w:tmpl w:val="E7960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1731"/>
    <w:multiLevelType w:val="multilevel"/>
    <w:tmpl w:val="C4A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1667D"/>
    <w:multiLevelType w:val="multilevel"/>
    <w:tmpl w:val="3042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435FD"/>
    <w:multiLevelType w:val="multilevel"/>
    <w:tmpl w:val="B5C6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F45A1"/>
    <w:multiLevelType w:val="multilevel"/>
    <w:tmpl w:val="CD1C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C3D2E"/>
    <w:multiLevelType w:val="multilevel"/>
    <w:tmpl w:val="83E6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764BE"/>
    <w:multiLevelType w:val="multilevel"/>
    <w:tmpl w:val="1084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267A6"/>
    <w:multiLevelType w:val="multilevel"/>
    <w:tmpl w:val="2730A2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B6873"/>
    <w:multiLevelType w:val="multilevel"/>
    <w:tmpl w:val="84EE0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05C4D"/>
    <w:multiLevelType w:val="multilevel"/>
    <w:tmpl w:val="67C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7D3BC9"/>
    <w:multiLevelType w:val="multilevel"/>
    <w:tmpl w:val="C12E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33ED5"/>
    <w:multiLevelType w:val="multilevel"/>
    <w:tmpl w:val="5F222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A453AC"/>
    <w:multiLevelType w:val="multilevel"/>
    <w:tmpl w:val="672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269BE"/>
    <w:multiLevelType w:val="multilevel"/>
    <w:tmpl w:val="EDFA4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C3A96"/>
    <w:multiLevelType w:val="multilevel"/>
    <w:tmpl w:val="B076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B0BCD"/>
    <w:multiLevelType w:val="multilevel"/>
    <w:tmpl w:val="EB9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E30CF"/>
    <w:multiLevelType w:val="multilevel"/>
    <w:tmpl w:val="80B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0638A"/>
    <w:multiLevelType w:val="multilevel"/>
    <w:tmpl w:val="F8F0D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0538C"/>
    <w:multiLevelType w:val="multilevel"/>
    <w:tmpl w:val="DCC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46BD6"/>
    <w:multiLevelType w:val="multilevel"/>
    <w:tmpl w:val="7A7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C719C8"/>
    <w:multiLevelType w:val="multilevel"/>
    <w:tmpl w:val="773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D2F2C"/>
    <w:multiLevelType w:val="multilevel"/>
    <w:tmpl w:val="B658E1D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BA2F8F"/>
    <w:multiLevelType w:val="multilevel"/>
    <w:tmpl w:val="825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0064C"/>
    <w:multiLevelType w:val="multilevel"/>
    <w:tmpl w:val="9FF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942ED8"/>
    <w:multiLevelType w:val="multilevel"/>
    <w:tmpl w:val="9202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5447BE"/>
    <w:multiLevelType w:val="multilevel"/>
    <w:tmpl w:val="33580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D54AF"/>
    <w:multiLevelType w:val="multilevel"/>
    <w:tmpl w:val="0554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36AD2"/>
    <w:multiLevelType w:val="multilevel"/>
    <w:tmpl w:val="966C2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35CE6"/>
    <w:multiLevelType w:val="multilevel"/>
    <w:tmpl w:val="6DB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9"/>
  </w:num>
  <w:num w:numId="5">
    <w:abstractNumId w:val="12"/>
  </w:num>
  <w:num w:numId="6">
    <w:abstractNumId w:val="26"/>
  </w:num>
  <w:num w:numId="7">
    <w:abstractNumId w:val="15"/>
  </w:num>
  <w:num w:numId="8">
    <w:abstractNumId w:val="20"/>
  </w:num>
  <w:num w:numId="9">
    <w:abstractNumId w:val="19"/>
  </w:num>
  <w:num w:numId="10">
    <w:abstractNumId w:val="6"/>
  </w:num>
  <w:num w:numId="11">
    <w:abstractNumId w:val="33"/>
  </w:num>
  <w:num w:numId="12">
    <w:abstractNumId w:val="31"/>
  </w:num>
  <w:num w:numId="13">
    <w:abstractNumId w:val="11"/>
  </w:num>
  <w:num w:numId="14">
    <w:abstractNumId w:val="23"/>
  </w:num>
  <w:num w:numId="15">
    <w:abstractNumId w:val="27"/>
  </w:num>
  <w:num w:numId="16">
    <w:abstractNumId w:val="10"/>
  </w:num>
  <w:num w:numId="17">
    <w:abstractNumId w:val="21"/>
  </w:num>
  <w:num w:numId="18">
    <w:abstractNumId w:val="8"/>
  </w:num>
  <w:num w:numId="19">
    <w:abstractNumId w:val="29"/>
  </w:num>
  <w:num w:numId="20">
    <w:abstractNumId w:val="3"/>
  </w:num>
  <w:num w:numId="21">
    <w:abstractNumId w:val="14"/>
  </w:num>
  <w:num w:numId="22">
    <w:abstractNumId w:val="32"/>
  </w:num>
  <w:num w:numId="23">
    <w:abstractNumId w:val="30"/>
  </w:num>
  <w:num w:numId="24">
    <w:abstractNumId w:val="5"/>
  </w:num>
  <w:num w:numId="25">
    <w:abstractNumId w:val="22"/>
  </w:num>
  <w:num w:numId="26">
    <w:abstractNumId w:val="18"/>
  </w:num>
  <w:num w:numId="27">
    <w:abstractNumId w:val="16"/>
  </w:num>
  <w:num w:numId="28">
    <w:abstractNumId w:val="13"/>
  </w:num>
  <w:num w:numId="29">
    <w:abstractNumId w:val="1"/>
  </w:num>
  <w:num w:numId="30">
    <w:abstractNumId w:val="0"/>
  </w:num>
  <w:num w:numId="31">
    <w:abstractNumId w:val="28"/>
  </w:num>
  <w:num w:numId="32">
    <w:abstractNumId w:val="2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4E"/>
    <w:rsid w:val="003E10EF"/>
    <w:rsid w:val="003E3470"/>
    <w:rsid w:val="004C4FEA"/>
    <w:rsid w:val="00603065"/>
    <w:rsid w:val="006D1533"/>
    <w:rsid w:val="00900390"/>
    <w:rsid w:val="00935886"/>
    <w:rsid w:val="00955A71"/>
    <w:rsid w:val="00C87D49"/>
    <w:rsid w:val="00CC21A6"/>
    <w:rsid w:val="00D5174E"/>
    <w:rsid w:val="00E00FF4"/>
    <w:rsid w:val="00EF5C1B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986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21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0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4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19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21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9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47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36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975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8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66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2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0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7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18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4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76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80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874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1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2012-02-11T10:50:00Z</cp:lastPrinted>
  <dcterms:created xsi:type="dcterms:W3CDTF">2012-02-10T08:58:00Z</dcterms:created>
  <dcterms:modified xsi:type="dcterms:W3CDTF">2013-07-15T09:37:00Z</dcterms:modified>
</cp:coreProperties>
</file>