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7" w:rsidRPr="00F26DC2" w:rsidRDefault="002A2327">
      <w:pPr>
        <w:rPr>
          <w:b/>
          <w:sz w:val="24"/>
        </w:rPr>
      </w:pPr>
      <w:r>
        <w:rPr>
          <w:b/>
          <w:sz w:val="24"/>
        </w:rPr>
        <w:t>Предмет:</w:t>
      </w:r>
      <w:r w:rsidR="00B22FED" w:rsidRPr="00F26DC2">
        <w:rPr>
          <w:b/>
          <w:sz w:val="24"/>
        </w:rPr>
        <w:t xml:space="preserve">  </w:t>
      </w:r>
      <w:r w:rsidR="00CC64FA">
        <w:rPr>
          <w:sz w:val="24"/>
        </w:rPr>
        <w:t>алгебра</w:t>
      </w:r>
      <w:r>
        <w:rPr>
          <w:b/>
          <w:sz w:val="24"/>
        </w:rPr>
        <w:t>.</w:t>
      </w:r>
    </w:p>
    <w:p w:rsidR="00B22FED" w:rsidRDefault="00B22FED">
      <w:pPr>
        <w:rPr>
          <w:b/>
          <w:sz w:val="24"/>
        </w:rPr>
      </w:pPr>
      <w:r w:rsidRPr="002A2327">
        <w:rPr>
          <w:b/>
        </w:rPr>
        <w:t>Тема урока</w:t>
      </w:r>
      <w:r>
        <w:t xml:space="preserve">: </w:t>
      </w:r>
      <w:r w:rsidRPr="002A2327">
        <w:rPr>
          <w:sz w:val="24"/>
        </w:rPr>
        <w:t>«</w:t>
      </w:r>
      <w:r w:rsidR="00CC64FA">
        <w:rPr>
          <w:sz w:val="24"/>
        </w:rPr>
        <w:t>Решение задач с помощью уравнений</w:t>
      </w:r>
      <w:r w:rsidRPr="002A2327">
        <w:rPr>
          <w:sz w:val="24"/>
        </w:rPr>
        <w:t>».</w:t>
      </w:r>
    </w:p>
    <w:p w:rsidR="002A2327" w:rsidRPr="002A2327" w:rsidRDefault="002A2327">
      <w:pPr>
        <w:rPr>
          <w:sz w:val="24"/>
        </w:rPr>
      </w:pPr>
      <w:r>
        <w:rPr>
          <w:b/>
          <w:sz w:val="24"/>
        </w:rPr>
        <w:t xml:space="preserve">Класс: </w:t>
      </w:r>
      <w:r w:rsidR="00CC64FA">
        <w:rPr>
          <w:sz w:val="24"/>
        </w:rPr>
        <w:t>9</w:t>
      </w:r>
    </w:p>
    <w:p w:rsidR="002A2327" w:rsidRDefault="002A2327">
      <w:pPr>
        <w:rPr>
          <w:b/>
          <w:sz w:val="24"/>
        </w:rPr>
      </w:pPr>
      <w:r>
        <w:rPr>
          <w:b/>
          <w:sz w:val="24"/>
        </w:rPr>
        <w:t xml:space="preserve">Тип урока: </w:t>
      </w:r>
      <w:proofErr w:type="spellStart"/>
      <w:r w:rsidR="00CC64FA" w:rsidRPr="00CC64FA">
        <w:rPr>
          <w:sz w:val="24"/>
        </w:rPr>
        <w:t>повторительно</w:t>
      </w:r>
      <w:proofErr w:type="spellEnd"/>
      <w:r w:rsidR="00CC64FA">
        <w:rPr>
          <w:sz w:val="24"/>
        </w:rPr>
        <w:t xml:space="preserve"> </w:t>
      </w:r>
      <w:r w:rsidR="00CC64FA">
        <w:rPr>
          <w:b/>
          <w:sz w:val="24"/>
        </w:rPr>
        <w:t xml:space="preserve">- </w:t>
      </w:r>
      <w:r w:rsidR="00AB3620">
        <w:rPr>
          <w:sz w:val="24"/>
        </w:rPr>
        <w:t>обобщающий</w:t>
      </w:r>
    </w:p>
    <w:p w:rsidR="002A2327" w:rsidRDefault="002A2327">
      <w:pPr>
        <w:rPr>
          <w:b/>
          <w:sz w:val="24"/>
        </w:rPr>
      </w:pPr>
      <w:r>
        <w:rPr>
          <w:b/>
          <w:sz w:val="24"/>
        </w:rPr>
        <w:t xml:space="preserve"> </w:t>
      </w:r>
      <w:r w:rsidR="00CC64FA">
        <w:rPr>
          <w:b/>
          <w:sz w:val="24"/>
        </w:rPr>
        <w:t>И</w:t>
      </w:r>
      <w:r>
        <w:rPr>
          <w:b/>
          <w:sz w:val="24"/>
        </w:rPr>
        <w:t xml:space="preserve">нформационно </w:t>
      </w:r>
      <w:r w:rsidR="00CC64FA">
        <w:rPr>
          <w:b/>
          <w:sz w:val="24"/>
        </w:rPr>
        <w:t>–</w:t>
      </w:r>
      <w:r>
        <w:rPr>
          <w:b/>
          <w:sz w:val="24"/>
        </w:rPr>
        <w:t xml:space="preserve"> коммуника</w:t>
      </w:r>
      <w:r w:rsidR="000F79A9">
        <w:rPr>
          <w:b/>
          <w:sz w:val="24"/>
        </w:rPr>
        <w:t>ционна</w:t>
      </w:r>
      <w:r>
        <w:rPr>
          <w:b/>
          <w:sz w:val="24"/>
        </w:rPr>
        <w:t>я</w:t>
      </w:r>
      <w:r w:rsidR="00CC64FA">
        <w:rPr>
          <w:b/>
          <w:sz w:val="24"/>
        </w:rPr>
        <w:t>,</w:t>
      </w:r>
      <w:r w:rsidR="00701DE7">
        <w:rPr>
          <w:b/>
          <w:sz w:val="24"/>
        </w:rPr>
        <w:t xml:space="preserve"> когнитивная,</w:t>
      </w:r>
      <w:r w:rsidR="00CC64FA">
        <w:rPr>
          <w:b/>
          <w:sz w:val="24"/>
        </w:rPr>
        <w:t xml:space="preserve"> </w:t>
      </w:r>
      <w:r>
        <w:rPr>
          <w:b/>
          <w:sz w:val="24"/>
        </w:rPr>
        <w:t xml:space="preserve"> технологи</w:t>
      </w:r>
      <w:r w:rsidR="00CC64FA">
        <w:rPr>
          <w:b/>
          <w:sz w:val="24"/>
        </w:rPr>
        <w:t>я интеграции</w:t>
      </w:r>
      <w:r>
        <w:rPr>
          <w:b/>
          <w:sz w:val="24"/>
        </w:rPr>
        <w:t>.</w:t>
      </w:r>
    </w:p>
    <w:p w:rsidR="002A2327" w:rsidRDefault="002A2327" w:rsidP="002A2327">
      <w:pPr>
        <w:rPr>
          <w:b/>
          <w:sz w:val="24"/>
        </w:rPr>
      </w:pPr>
      <w:r>
        <w:rPr>
          <w:b/>
          <w:sz w:val="24"/>
        </w:rPr>
        <w:t>Оборудование:</w:t>
      </w:r>
      <w:r w:rsidRPr="002A2327">
        <w:rPr>
          <w:b/>
          <w:sz w:val="24"/>
        </w:rPr>
        <w:t xml:space="preserve"> </w:t>
      </w:r>
      <w:r w:rsidRPr="002A2327">
        <w:rPr>
          <w:sz w:val="24"/>
        </w:rPr>
        <w:t>Учебник «</w:t>
      </w:r>
      <w:r w:rsidR="0043322E">
        <w:rPr>
          <w:sz w:val="24"/>
        </w:rPr>
        <w:t>Алгебра</w:t>
      </w:r>
      <w:r w:rsidRPr="002A2327">
        <w:rPr>
          <w:sz w:val="24"/>
        </w:rPr>
        <w:t xml:space="preserve"> </w:t>
      </w:r>
      <w:r w:rsidR="0043322E">
        <w:rPr>
          <w:sz w:val="24"/>
        </w:rPr>
        <w:t>9</w:t>
      </w:r>
      <w:r w:rsidRPr="002A2327">
        <w:rPr>
          <w:sz w:val="24"/>
        </w:rPr>
        <w:t xml:space="preserve">» </w:t>
      </w:r>
      <w:r w:rsidR="0043322E">
        <w:rPr>
          <w:sz w:val="24"/>
        </w:rPr>
        <w:t xml:space="preserve">Ш.А.Алимов и др., «Алгебра: сборник заданий для подготовки к государственной итоговой аттестации в 9 классе» Л.В.Кузнецова и др., </w:t>
      </w:r>
      <w:proofErr w:type="spellStart"/>
      <w:r w:rsidRPr="002A2327">
        <w:rPr>
          <w:sz w:val="24"/>
        </w:rPr>
        <w:t>мультимедийный</w:t>
      </w:r>
      <w:proofErr w:type="spellEnd"/>
      <w:r w:rsidRPr="002A2327">
        <w:rPr>
          <w:sz w:val="24"/>
        </w:rPr>
        <w:t xml:space="preserve"> проектор</w:t>
      </w:r>
      <w:r w:rsidR="00AB3620">
        <w:rPr>
          <w:sz w:val="24"/>
        </w:rPr>
        <w:t>, интерактивная доска</w:t>
      </w:r>
      <w:r w:rsidR="00CC64FA">
        <w:rPr>
          <w:sz w:val="24"/>
        </w:rPr>
        <w:t>, презентация</w:t>
      </w:r>
      <w:r w:rsidRPr="00F26DC2">
        <w:rPr>
          <w:b/>
          <w:sz w:val="24"/>
        </w:rPr>
        <w:t>.</w:t>
      </w:r>
    </w:p>
    <w:p w:rsidR="00CA22FF" w:rsidRDefault="00CA22FF" w:rsidP="00CA22FF">
      <w:r>
        <w:rPr>
          <w:b/>
          <w:sz w:val="24"/>
        </w:rPr>
        <w:t>Аннотация к уроку:</w:t>
      </w:r>
      <w:r w:rsidRPr="00CA22FF">
        <w:t xml:space="preserve"> </w:t>
      </w:r>
      <w:proofErr w:type="spellStart"/>
      <w:r w:rsidR="00CC64FA">
        <w:t>повторительно</w:t>
      </w:r>
      <w:proofErr w:type="spellEnd"/>
      <w:r w:rsidR="00CC64FA">
        <w:t xml:space="preserve"> -</w:t>
      </w:r>
      <w:r w:rsidR="00DE7F64">
        <w:t xml:space="preserve"> </w:t>
      </w:r>
      <w:r w:rsidR="00AB3620">
        <w:t xml:space="preserve">обобщающий </w:t>
      </w:r>
      <w:r>
        <w:t xml:space="preserve">урок в </w:t>
      </w:r>
      <w:r w:rsidR="00CC64FA">
        <w:t>разделе «Повторение» при обобщении знаний и умений по теме</w:t>
      </w:r>
      <w:r>
        <w:t xml:space="preserve"> «</w:t>
      </w:r>
      <w:r w:rsidR="00CC64FA">
        <w:t>Решение задач с помощью уравнений</w:t>
      </w:r>
      <w:r>
        <w:t xml:space="preserve">». На уроке использованы </w:t>
      </w:r>
      <w:r w:rsidR="00CC64FA">
        <w:t>элементы интеграции алгебры и истории и культуры Санкт-Петербурга,</w:t>
      </w:r>
      <w:r w:rsidR="0043322E">
        <w:t xml:space="preserve"> </w:t>
      </w:r>
      <w:r>
        <w:t xml:space="preserve"> задания,</w:t>
      </w:r>
      <w:r w:rsidR="004F2C0F">
        <w:t xml:space="preserve"> </w:t>
      </w:r>
      <w:r w:rsidR="00CC64FA">
        <w:t>содержание</w:t>
      </w:r>
      <w:r>
        <w:t xml:space="preserve"> которых  связано с </w:t>
      </w:r>
      <w:r w:rsidR="00CC64FA">
        <w:t>историческими</w:t>
      </w:r>
      <w:r w:rsidR="00DE7F64">
        <w:t xml:space="preserve"> </w:t>
      </w:r>
      <w:r w:rsidR="00CC64FA">
        <w:t xml:space="preserve"> </w:t>
      </w:r>
      <w:proofErr w:type="gramStart"/>
      <w:r w:rsidR="00CC64FA">
        <w:t>фактами</w:t>
      </w:r>
      <w:r>
        <w:t xml:space="preserve">  </w:t>
      </w:r>
      <w:r w:rsidR="0043322E">
        <w:t>о</w:t>
      </w:r>
      <w:proofErr w:type="gramEnd"/>
      <w:r w:rsidR="0043322E">
        <w:t xml:space="preserve"> нашем городе </w:t>
      </w:r>
      <w:r>
        <w:t xml:space="preserve">с целью повышения интереса к изучаемой теме, развития кругозора учащихся. </w:t>
      </w:r>
      <w:r w:rsidR="0043322E">
        <w:t>Презентацию к этому уроку можно использовать самостоятельно для подготовки к итоговой аттестации.</w:t>
      </w:r>
    </w:p>
    <w:p w:rsidR="004F2C0F" w:rsidRDefault="004F2C0F" w:rsidP="00CA22FF">
      <w:pPr>
        <w:rPr>
          <w:b/>
        </w:rPr>
      </w:pPr>
      <w:r w:rsidRPr="004F2C0F">
        <w:rPr>
          <w:b/>
        </w:rPr>
        <w:t>План урока:</w:t>
      </w:r>
    </w:p>
    <w:p w:rsidR="004F2C0F" w:rsidRPr="000542AB" w:rsidRDefault="004F2C0F" w:rsidP="00CA22FF">
      <w:r w:rsidRPr="000542AB">
        <w:t>1.Организационный момент -</w:t>
      </w:r>
      <w:r w:rsidR="000542AB" w:rsidRPr="000542AB">
        <w:t>1</w:t>
      </w:r>
      <w:r w:rsidRPr="000542AB">
        <w:t xml:space="preserve"> мин.</w:t>
      </w:r>
    </w:p>
    <w:p w:rsidR="004F2C0F" w:rsidRPr="000542AB" w:rsidRDefault="004F2C0F" w:rsidP="00CA22FF">
      <w:r w:rsidRPr="000542AB">
        <w:t xml:space="preserve">2.Проверка домашнего задания – </w:t>
      </w:r>
      <w:r w:rsidR="002B5FB0">
        <w:t>5</w:t>
      </w:r>
      <w:r w:rsidRPr="000542AB">
        <w:t xml:space="preserve"> мин.</w:t>
      </w:r>
    </w:p>
    <w:p w:rsidR="004F2C0F" w:rsidRDefault="004F2C0F" w:rsidP="00CA22FF">
      <w:r w:rsidRPr="000542AB">
        <w:t xml:space="preserve">3.Устная работа – </w:t>
      </w:r>
      <w:r w:rsidR="00C20885">
        <w:t>5</w:t>
      </w:r>
      <w:r w:rsidRPr="000542AB">
        <w:t xml:space="preserve"> мин.</w:t>
      </w:r>
    </w:p>
    <w:p w:rsidR="00E251DF" w:rsidRPr="000542AB" w:rsidRDefault="00E251DF" w:rsidP="00CA22FF">
      <w:r>
        <w:t>4.</w:t>
      </w:r>
      <w:r w:rsidR="00DE7F64">
        <w:t>Решение задач</w:t>
      </w:r>
      <w:r>
        <w:t xml:space="preserve"> -</w:t>
      </w:r>
      <w:r w:rsidR="00C20885">
        <w:t>20</w:t>
      </w:r>
      <w:r>
        <w:t xml:space="preserve"> мин.</w:t>
      </w:r>
    </w:p>
    <w:p w:rsidR="004F2C0F" w:rsidRDefault="00E251DF" w:rsidP="00CA22FF">
      <w:r>
        <w:t>5</w:t>
      </w:r>
      <w:r w:rsidR="004F2C0F" w:rsidRPr="000542AB">
        <w:t>.</w:t>
      </w:r>
      <w:r w:rsidR="00DE7F64">
        <w:t>Самостоятельная работа</w:t>
      </w:r>
      <w:r w:rsidR="004F2C0F" w:rsidRPr="000542AB">
        <w:t xml:space="preserve"> – </w:t>
      </w:r>
      <w:r w:rsidR="00C20885">
        <w:t>12</w:t>
      </w:r>
      <w:r w:rsidR="004F2C0F" w:rsidRPr="000542AB">
        <w:t xml:space="preserve"> мин.</w:t>
      </w:r>
    </w:p>
    <w:p w:rsidR="000542AB" w:rsidRPr="000542AB" w:rsidRDefault="00C20885" w:rsidP="00CA22FF">
      <w:r>
        <w:t>6</w:t>
      </w:r>
      <w:r w:rsidR="000542AB" w:rsidRPr="000542AB">
        <w:t>.Подведение итогов урока – 1 мин.</w:t>
      </w:r>
    </w:p>
    <w:p w:rsidR="000542AB" w:rsidRPr="000542AB" w:rsidRDefault="00C20885" w:rsidP="00CA22FF">
      <w:r>
        <w:t>7</w:t>
      </w:r>
      <w:r w:rsidR="000542AB" w:rsidRPr="000542AB">
        <w:t>.Сообщение домашнего задания – 1 мин.</w:t>
      </w:r>
    </w:p>
    <w:p w:rsidR="000542AB" w:rsidRPr="004F2C0F" w:rsidRDefault="000542AB" w:rsidP="00CA22FF">
      <w:pPr>
        <w:rPr>
          <w:b/>
        </w:rPr>
      </w:pPr>
      <w:r>
        <w:rPr>
          <w:b/>
        </w:rPr>
        <w:t>Конспект урока.</w:t>
      </w:r>
    </w:p>
    <w:p w:rsidR="0072208C" w:rsidRPr="005D3FA1" w:rsidRDefault="0072208C" w:rsidP="00B22FED">
      <w:pPr>
        <w:rPr>
          <w:b/>
        </w:rPr>
      </w:pPr>
      <w:r w:rsidRPr="005D3FA1">
        <w:rPr>
          <w:b/>
        </w:rPr>
        <w:t>Цели урока:</w:t>
      </w:r>
    </w:p>
    <w:p w:rsidR="005D3FA1" w:rsidRDefault="0072208C" w:rsidP="00B22FED">
      <w:r>
        <w:t>1.</w:t>
      </w:r>
      <w:r w:rsidR="00813AAC">
        <w:t>Обобщить теоретические знания по изученной теме</w:t>
      </w:r>
      <w:r w:rsidR="005D3FA1">
        <w:t>;</w:t>
      </w:r>
    </w:p>
    <w:p w:rsidR="005D3FA1" w:rsidRDefault="005D3FA1" w:rsidP="00B22FED">
      <w:r>
        <w:t>2.</w:t>
      </w:r>
      <w:r w:rsidR="00813AAC">
        <w:t xml:space="preserve">Закрепить умения </w:t>
      </w:r>
      <w:r w:rsidR="00C20885">
        <w:t>решать задачи с помощью уравнений</w:t>
      </w:r>
      <w:r>
        <w:t>;</w:t>
      </w:r>
    </w:p>
    <w:p w:rsidR="005D3FA1" w:rsidRDefault="005D3FA1" w:rsidP="00B22FED">
      <w:r>
        <w:t>3.</w:t>
      </w:r>
      <w:r w:rsidR="00C20885">
        <w:t>Закрепить знания, полученные на уроках истории и культуры Санкт-Петербурга</w:t>
      </w:r>
      <w:r>
        <w:t>.</w:t>
      </w:r>
    </w:p>
    <w:p w:rsidR="005D3FA1" w:rsidRDefault="005D3FA1" w:rsidP="00B22FED">
      <w:pPr>
        <w:rPr>
          <w:b/>
        </w:rPr>
      </w:pPr>
      <w:r w:rsidRPr="005D3FA1">
        <w:rPr>
          <w:b/>
        </w:rPr>
        <w:t>Задачи урока</w:t>
      </w:r>
      <w:r>
        <w:rPr>
          <w:b/>
        </w:rPr>
        <w:t>:</w:t>
      </w:r>
    </w:p>
    <w:p w:rsidR="005D3FA1" w:rsidRDefault="005D3FA1" w:rsidP="00B22FED">
      <w:pPr>
        <w:rPr>
          <w:b/>
        </w:rPr>
      </w:pPr>
      <w:r>
        <w:rPr>
          <w:b/>
        </w:rPr>
        <w:t>Образовательные:</w:t>
      </w:r>
    </w:p>
    <w:p w:rsidR="005D3FA1" w:rsidRDefault="005D3FA1" w:rsidP="00B22FED">
      <w:r>
        <w:rPr>
          <w:b/>
        </w:rPr>
        <w:t xml:space="preserve"> </w:t>
      </w:r>
      <w:r w:rsidR="00C20885">
        <w:t>составлять уравнения по заданному тексту</w:t>
      </w:r>
      <w:r>
        <w:t>;</w:t>
      </w:r>
    </w:p>
    <w:p w:rsidR="0072208C" w:rsidRDefault="005D3FA1" w:rsidP="00B22FED">
      <w:r>
        <w:t xml:space="preserve"> </w:t>
      </w:r>
      <w:r w:rsidR="00C20885">
        <w:t>применять алгебраические правила при решении уравнений</w:t>
      </w:r>
      <w:r w:rsidR="008D109A">
        <w:t>;</w:t>
      </w:r>
    </w:p>
    <w:p w:rsidR="008D109A" w:rsidRDefault="008D109A" w:rsidP="00B22FED">
      <w:r>
        <w:lastRenderedPageBreak/>
        <w:t>решать зад</w:t>
      </w:r>
      <w:r w:rsidR="008873BC">
        <w:t xml:space="preserve">ачи на </w:t>
      </w:r>
      <w:r w:rsidR="00AF42D2">
        <w:t>различные темы курса</w:t>
      </w:r>
      <w:r w:rsidR="008873BC">
        <w:t>;</w:t>
      </w:r>
    </w:p>
    <w:p w:rsidR="008873BC" w:rsidRDefault="00AF42D2" w:rsidP="00B22FED">
      <w:r>
        <w:t xml:space="preserve">вспомнить </w:t>
      </w:r>
      <w:proofErr w:type="gramStart"/>
      <w:r>
        <w:t>важное</w:t>
      </w:r>
      <w:proofErr w:type="gramEnd"/>
      <w:r>
        <w:t xml:space="preserve"> и интересное про архитектурные памятники Санкт-Петербурга</w:t>
      </w:r>
      <w:r w:rsidR="008873BC">
        <w:t>.</w:t>
      </w:r>
    </w:p>
    <w:p w:rsidR="001F6DEE" w:rsidRPr="001F6DEE" w:rsidRDefault="001F6DEE" w:rsidP="00B22FED">
      <w:pPr>
        <w:rPr>
          <w:b/>
        </w:rPr>
      </w:pPr>
      <w:r w:rsidRPr="001F6DEE">
        <w:rPr>
          <w:b/>
        </w:rPr>
        <w:t>Воспитательные:</w:t>
      </w:r>
    </w:p>
    <w:p w:rsidR="0072208C" w:rsidRDefault="001F6DEE" w:rsidP="00B22FED">
      <w:r>
        <w:t>способствовать воспитанию</w:t>
      </w:r>
      <w:r w:rsidR="0072208C">
        <w:t xml:space="preserve"> внимательн</w:t>
      </w:r>
      <w:r>
        <w:t>ости</w:t>
      </w:r>
      <w:r w:rsidR="0072208C">
        <w:t>, сосредоточенн</w:t>
      </w:r>
      <w:r>
        <w:t>ости</w:t>
      </w:r>
      <w:r w:rsidR="0072208C">
        <w:t>, дисциплинированн</w:t>
      </w:r>
      <w:r>
        <w:t>ости</w:t>
      </w:r>
      <w:r w:rsidR="0072208C">
        <w:t>, учить</w:t>
      </w:r>
      <w:r>
        <w:t xml:space="preserve"> </w:t>
      </w:r>
      <w:r w:rsidR="0072208C">
        <w:t>слушать друг друга и учителя.</w:t>
      </w:r>
    </w:p>
    <w:p w:rsidR="001F6DEE" w:rsidRPr="001F6DEE" w:rsidRDefault="001F6DEE" w:rsidP="00B22FED">
      <w:pPr>
        <w:rPr>
          <w:b/>
        </w:rPr>
      </w:pPr>
      <w:r w:rsidRPr="001F6DEE">
        <w:rPr>
          <w:b/>
        </w:rPr>
        <w:t>Развивающие:</w:t>
      </w:r>
    </w:p>
    <w:p w:rsidR="0072208C" w:rsidRDefault="001F6DEE" w:rsidP="00B22FED">
      <w:r>
        <w:t>п</w:t>
      </w:r>
      <w:r w:rsidR="0072208C">
        <w:t xml:space="preserve">олучить интересную информацию </w:t>
      </w:r>
      <w:r w:rsidR="00AF42D2">
        <w:t>об исторических зданиях нашего города</w:t>
      </w:r>
      <w:r w:rsidR="0072208C">
        <w:t xml:space="preserve">, </w:t>
      </w:r>
      <w:r w:rsidR="00AF42D2">
        <w:t xml:space="preserve"> при этом решая задачи по алгебре, стремиться к поликультурному образованию</w:t>
      </w:r>
      <w:r w:rsidR="0083392D">
        <w:t>.</w:t>
      </w:r>
    </w:p>
    <w:p w:rsidR="0083392D" w:rsidRPr="00F26DC2" w:rsidRDefault="0083392D" w:rsidP="00B22FED">
      <w:pPr>
        <w:rPr>
          <w:b/>
          <w:sz w:val="24"/>
        </w:rPr>
      </w:pPr>
      <w:r w:rsidRPr="00F26DC2">
        <w:rPr>
          <w:b/>
          <w:sz w:val="24"/>
        </w:rPr>
        <w:t>Ход урока.</w:t>
      </w:r>
    </w:p>
    <w:p w:rsidR="00F26DC2" w:rsidRDefault="0083392D" w:rsidP="00F26DC2">
      <w:pPr>
        <w:pStyle w:val="a7"/>
        <w:numPr>
          <w:ilvl w:val="0"/>
          <w:numId w:val="1"/>
        </w:numPr>
      </w:pPr>
      <w:r w:rsidRPr="00F26DC2">
        <w:rPr>
          <w:b/>
          <w:sz w:val="24"/>
        </w:rPr>
        <w:t>Организационный момент.</w:t>
      </w:r>
      <w:r>
        <w:t xml:space="preserve"> </w:t>
      </w:r>
    </w:p>
    <w:p w:rsidR="0083392D" w:rsidRDefault="0083392D" w:rsidP="00F26DC2">
      <w:pPr>
        <w:pStyle w:val="a7"/>
      </w:pPr>
      <w:r>
        <w:t>Начало урока. Сообщение целей и плана урока. Настрой на хорошую работу учащихся.</w:t>
      </w:r>
    </w:p>
    <w:p w:rsidR="00D3519F" w:rsidRDefault="00F26DC2" w:rsidP="00B22FED">
      <w:r>
        <w:rPr>
          <w:b/>
          <w:sz w:val="24"/>
        </w:rPr>
        <w:t xml:space="preserve">       </w:t>
      </w:r>
      <w:r w:rsidR="0083392D" w:rsidRPr="00F26DC2">
        <w:rPr>
          <w:b/>
          <w:sz w:val="24"/>
        </w:rPr>
        <w:t>2.Проверка домашнего задания</w:t>
      </w:r>
      <w:r w:rsidR="003236ED" w:rsidRPr="00F26DC2">
        <w:rPr>
          <w:b/>
          <w:sz w:val="24"/>
        </w:rPr>
        <w:t>.</w:t>
      </w:r>
      <w:r w:rsidR="003236ED">
        <w:t xml:space="preserve"> </w:t>
      </w:r>
    </w:p>
    <w:p w:rsidR="00F26DC2" w:rsidRDefault="00D3519F" w:rsidP="00B22FED">
      <w:r>
        <w:t xml:space="preserve">Домашнее задание было получено по сборнику Л.В.Кузнецовой для подготовки к итоговой аттестации: одна задача на движение по воде, вторая на выполнение работы. </w:t>
      </w:r>
      <w:r w:rsidR="00F36AE3">
        <w:t>У доски 2 человека: задача №</w:t>
      </w:r>
      <w:r>
        <w:t>5 (работа 47  1 вариант),№6 (работа 48  1 вариант). Пока учащиеся оформляют домашнее задание, для класса проводится устная работа. По её окончании вернемся к проверке домашнего задания.</w:t>
      </w:r>
    </w:p>
    <w:p w:rsidR="0084602F" w:rsidRDefault="00F26DC2" w:rsidP="00B22FED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84602F" w:rsidRPr="00F26DC2">
        <w:rPr>
          <w:b/>
          <w:sz w:val="24"/>
        </w:rPr>
        <w:t xml:space="preserve">3.Актуализация знаний. </w:t>
      </w:r>
    </w:p>
    <w:p w:rsidR="00D3519F" w:rsidRDefault="0084602F" w:rsidP="00B22FED">
      <w:r>
        <w:t xml:space="preserve">Устная работа: </w:t>
      </w:r>
    </w:p>
    <w:p w:rsidR="00233178" w:rsidRDefault="00D3519F" w:rsidP="00B22FED">
      <w:r>
        <w:t>Какие правила надо вспомнить, чтобы успешно решить задачу с помощью уравнения?</w:t>
      </w:r>
    </w:p>
    <w:p w:rsidR="002C4DB1" w:rsidRDefault="002C4DB1" w:rsidP="00B22FED">
      <w:r>
        <w:t>-план решения уравнения;</w:t>
      </w:r>
    </w:p>
    <w:p w:rsidR="002C4DB1" w:rsidRDefault="002C4DB1" w:rsidP="00B22FED">
      <w:r>
        <w:t>-правила раскрытия скобок;</w:t>
      </w:r>
    </w:p>
    <w:p w:rsidR="002C4DB1" w:rsidRDefault="002C4DB1" w:rsidP="00B22FED">
      <w:r>
        <w:t>- правило переноса слагаемых из одной части уравнения в другую;</w:t>
      </w:r>
    </w:p>
    <w:p w:rsidR="002C4DB1" w:rsidRDefault="002C4DB1" w:rsidP="00B22FED">
      <w:r>
        <w:t>-правила нахождения компонентов действий;</w:t>
      </w:r>
    </w:p>
    <w:p w:rsidR="002C4DB1" w:rsidRDefault="002C4DB1" w:rsidP="00B22FED">
      <w:r>
        <w:t>-правила сложения чисел с разными знаками;</w:t>
      </w:r>
    </w:p>
    <w:p w:rsidR="002C4DB1" w:rsidRDefault="002C4DB1" w:rsidP="00B22FED">
      <w:r>
        <w:t>-законы сложения и умножения.</w:t>
      </w:r>
    </w:p>
    <w:p w:rsidR="00D3519F" w:rsidRDefault="00D3519F" w:rsidP="00B22FED"/>
    <w:p w:rsidR="00E57EDF" w:rsidRDefault="00F26DC2">
      <w:r>
        <w:rPr>
          <w:b/>
          <w:sz w:val="24"/>
        </w:rPr>
        <w:t>4</w:t>
      </w:r>
      <w:r w:rsidR="00B95CFC" w:rsidRPr="00F26DC2">
        <w:rPr>
          <w:b/>
          <w:sz w:val="24"/>
        </w:rPr>
        <w:t>.</w:t>
      </w:r>
      <w:r w:rsidR="002C4DB1">
        <w:rPr>
          <w:b/>
          <w:sz w:val="24"/>
        </w:rPr>
        <w:t>Решение задач.</w:t>
      </w:r>
    </w:p>
    <w:p w:rsidR="00F26DC2" w:rsidRDefault="00AB783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Технология </w:t>
      </w:r>
      <w:r w:rsidR="002C4DB1">
        <w:rPr>
          <w:rFonts w:eastAsiaTheme="minorEastAsia"/>
          <w:b/>
          <w:sz w:val="24"/>
        </w:rPr>
        <w:t>интеграции, информационно-коммуникационная</w:t>
      </w:r>
      <w:r>
        <w:rPr>
          <w:rFonts w:eastAsiaTheme="minorEastAsia"/>
          <w:b/>
          <w:sz w:val="24"/>
        </w:rPr>
        <w:t>.</w:t>
      </w:r>
    </w:p>
    <w:p w:rsidR="00774F08" w:rsidRDefault="00774F08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Слайд 1. </w:t>
      </w:r>
      <w:r w:rsidRPr="00774F08">
        <w:rPr>
          <w:rFonts w:eastAsiaTheme="minorEastAsia"/>
          <w:sz w:val="24"/>
        </w:rPr>
        <w:t>Учащимся предлагается выбрать задачу для решения</w:t>
      </w:r>
      <w:r>
        <w:rPr>
          <w:rFonts w:eastAsiaTheme="minorEastAsia"/>
          <w:b/>
          <w:sz w:val="24"/>
        </w:rPr>
        <w:t>.</w:t>
      </w:r>
      <w:r w:rsidR="00B00689">
        <w:rPr>
          <w:rFonts w:eastAsiaTheme="minorEastAsia"/>
          <w:b/>
          <w:sz w:val="24"/>
        </w:rPr>
        <w:t xml:space="preserve"> </w:t>
      </w:r>
    </w:p>
    <w:p w:rsidR="00E47DCA" w:rsidRDefault="00774F0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Например, учащиеся выбирают задачу про Исаакиевский собор.</w:t>
      </w:r>
    </w:p>
    <w:p w:rsidR="00774F08" w:rsidRDefault="00774F0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Предлагается ряд чисел 1816  300  250    14000  5     40   1858. Учащиеся должны составить небольшой рассказ </w:t>
      </w:r>
      <w:r w:rsidR="00C06DF1">
        <w:rPr>
          <w:rFonts w:eastAsiaTheme="minorEastAsia"/>
          <w:sz w:val="24"/>
        </w:rPr>
        <w:t>об</w:t>
      </w:r>
      <w:r>
        <w:rPr>
          <w:rFonts w:eastAsiaTheme="minorEastAsia"/>
          <w:sz w:val="24"/>
        </w:rPr>
        <w:t xml:space="preserve"> Исаакиевск</w:t>
      </w:r>
      <w:r w:rsidR="00C06DF1">
        <w:rPr>
          <w:rFonts w:eastAsiaTheme="minorEastAsia"/>
          <w:sz w:val="24"/>
        </w:rPr>
        <w:t>ом</w:t>
      </w:r>
      <w:r>
        <w:rPr>
          <w:rFonts w:eastAsiaTheme="minorEastAsia"/>
          <w:sz w:val="24"/>
        </w:rPr>
        <w:t xml:space="preserve"> собор</w:t>
      </w:r>
      <w:r w:rsidR="00C06DF1">
        <w:rPr>
          <w:rFonts w:eastAsiaTheme="minorEastAsia"/>
          <w:sz w:val="24"/>
        </w:rPr>
        <w:t>е</w:t>
      </w:r>
      <w:r>
        <w:rPr>
          <w:rFonts w:eastAsiaTheme="minorEastAsia"/>
          <w:sz w:val="24"/>
        </w:rPr>
        <w:t>, используя эти числа и знания по истории и культуре Санкт-Петербурга.</w:t>
      </w:r>
    </w:p>
    <w:p w:rsidR="00C06DF1" w:rsidRDefault="00C06DF1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Ответ: В 1816 году перестройка собора была поручена молодому архитектору Огюсту </w:t>
      </w:r>
      <w:proofErr w:type="spellStart"/>
      <w:r>
        <w:rPr>
          <w:rFonts w:eastAsiaTheme="minorEastAsia"/>
          <w:sz w:val="24"/>
        </w:rPr>
        <w:t>Монферрану</w:t>
      </w:r>
      <w:proofErr w:type="spellEnd"/>
      <w:r>
        <w:rPr>
          <w:rFonts w:eastAsiaTheme="minorEastAsia"/>
          <w:sz w:val="24"/>
        </w:rPr>
        <w:t xml:space="preserve">, приехавшему из Франции. Он решил очень сложную задачу: процесс установки колонн. Каждую колонну поднимали одновременно 300 человек. Исаакиевский собор - сокровищница цветного камня. 1 кг лазурита, привозимого из Афганистана, стоил 250 долларов. В соборе помещается одновременно 14000 </w:t>
      </w:r>
      <w:proofErr w:type="gramStart"/>
      <w:r>
        <w:rPr>
          <w:rFonts w:eastAsiaTheme="minorEastAsia"/>
          <w:sz w:val="24"/>
        </w:rPr>
        <w:t>молящихся</w:t>
      </w:r>
      <w:proofErr w:type="gramEnd"/>
      <w:r>
        <w:rPr>
          <w:rFonts w:eastAsiaTheme="minorEastAsia"/>
          <w:sz w:val="24"/>
        </w:rPr>
        <w:t>.</w:t>
      </w:r>
      <w:r w:rsidR="004D03B5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Используется собор как музей, но 5 дней в году в нем идут богослужения: на Рождество, Пасху, в день </w:t>
      </w:r>
      <w:proofErr w:type="spellStart"/>
      <w:r>
        <w:rPr>
          <w:rFonts w:eastAsiaTheme="minorEastAsia"/>
          <w:sz w:val="24"/>
        </w:rPr>
        <w:t>Исаакия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Долматского</w:t>
      </w:r>
      <w:proofErr w:type="spellEnd"/>
      <w:r>
        <w:rPr>
          <w:rFonts w:eastAsiaTheme="minorEastAsia"/>
          <w:sz w:val="24"/>
        </w:rPr>
        <w:t xml:space="preserve"> и в день Владимирской Бож</w:t>
      </w:r>
      <w:r w:rsidR="004D03B5">
        <w:rPr>
          <w:rFonts w:eastAsiaTheme="minorEastAsia"/>
          <w:sz w:val="24"/>
        </w:rPr>
        <w:t xml:space="preserve">ией матери. Строили Исаакиевский собор 40 лет. Собор был торжественно открыт в 1858 году, а через месяц после открытия </w:t>
      </w:r>
      <w:proofErr w:type="spellStart"/>
      <w:r w:rsidR="004D03B5">
        <w:rPr>
          <w:rFonts w:eastAsiaTheme="minorEastAsia"/>
          <w:sz w:val="24"/>
        </w:rPr>
        <w:t>Монферран</w:t>
      </w:r>
      <w:proofErr w:type="spellEnd"/>
      <w:r w:rsidR="004D03B5">
        <w:rPr>
          <w:rFonts w:eastAsiaTheme="minorEastAsia"/>
          <w:sz w:val="24"/>
        </w:rPr>
        <w:t xml:space="preserve"> умер.</w:t>
      </w:r>
    </w:p>
    <w:p w:rsidR="004D03B5" w:rsidRDefault="004D03B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Вопрос учителя: Сколько тонн камня пошло на изготовление одной лазуритовой колонны и одной малахитовой?</w:t>
      </w:r>
    </w:p>
    <w:p w:rsidR="004D03B5" w:rsidRDefault="004D03B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Чтобы получить ответ на этот вопрос надо решить задачу.</w:t>
      </w:r>
    </w:p>
    <w:p w:rsidR="00B00689" w:rsidRDefault="004D03B5">
      <w:pPr>
        <w:rPr>
          <w:rFonts w:eastAsiaTheme="minorEastAsia"/>
          <w:b/>
          <w:sz w:val="24"/>
        </w:rPr>
      </w:pPr>
      <w:r w:rsidRPr="004D03B5">
        <w:rPr>
          <w:rFonts w:eastAsiaTheme="minorEastAsia"/>
          <w:b/>
          <w:sz w:val="24"/>
        </w:rPr>
        <w:t>Слайд 2.</w:t>
      </w:r>
    </w:p>
    <w:p w:rsidR="004D03B5" w:rsidRDefault="00B0068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</w:t>
      </w:r>
    </w:p>
    <w:p w:rsidR="004D03B5" w:rsidRDefault="004D03B5">
      <w:pPr>
        <w:rPr>
          <w:rFonts w:eastAsiaTheme="minorEastAsia"/>
          <w:b/>
          <w:sz w:val="24"/>
        </w:rPr>
      </w:pPr>
      <w:r w:rsidRPr="004D03B5">
        <w:rPr>
          <w:rFonts w:eastAsiaTheme="minorEastAsia"/>
          <w:sz w:val="24"/>
        </w:rPr>
        <w:t>Проверим ответ</w:t>
      </w:r>
      <w:r>
        <w:rPr>
          <w:rFonts w:eastAsiaTheme="minorEastAsia"/>
          <w:b/>
          <w:sz w:val="24"/>
        </w:rPr>
        <w:t xml:space="preserve"> Слайд 3</w:t>
      </w:r>
    </w:p>
    <w:p w:rsidR="00B00689" w:rsidRPr="004D03B5" w:rsidRDefault="00B00689">
      <w:pPr>
        <w:rPr>
          <w:rFonts w:eastAsiaTheme="minorEastAsia"/>
          <w:b/>
          <w:sz w:val="24"/>
        </w:rPr>
      </w:pPr>
    </w:p>
    <w:p w:rsidR="00E47DCA" w:rsidRDefault="004D03B5">
      <w:pPr>
        <w:rPr>
          <w:rFonts w:eastAsiaTheme="minorEastAsia"/>
        </w:rPr>
      </w:pPr>
      <w:r>
        <w:rPr>
          <w:rFonts w:eastAsiaTheme="minorEastAsia"/>
        </w:rPr>
        <w:t>Выбираем еще одну задачу (</w:t>
      </w:r>
      <w:r w:rsidRPr="005F1B05">
        <w:rPr>
          <w:rFonts w:eastAsiaTheme="minorEastAsia"/>
          <w:b/>
        </w:rPr>
        <w:t>слайд 1</w:t>
      </w:r>
      <w:r>
        <w:rPr>
          <w:rFonts w:eastAsiaTheme="minorEastAsia"/>
        </w:rPr>
        <w:t>)</w:t>
      </w:r>
    </w:p>
    <w:p w:rsidR="00B00689" w:rsidRDefault="00B00689">
      <w:pPr>
        <w:rPr>
          <w:rFonts w:eastAsiaTheme="minorEastAsia"/>
        </w:rPr>
      </w:pPr>
    </w:p>
    <w:p w:rsidR="005F1B05" w:rsidRDefault="005F1B05" w:rsidP="005F1B0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Например, учащиеся выбирают задачу про </w:t>
      </w:r>
      <w:r w:rsidR="00CF3ADD">
        <w:rPr>
          <w:rFonts w:eastAsiaTheme="minorEastAsia"/>
          <w:sz w:val="24"/>
        </w:rPr>
        <w:t>Казанский</w:t>
      </w:r>
      <w:r>
        <w:rPr>
          <w:rFonts w:eastAsiaTheme="minorEastAsia"/>
          <w:sz w:val="24"/>
        </w:rPr>
        <w:t xml:space="preserve"> собор.</w:t>
      </w:r>
    </w:p>
    <w:p w:rsidR="005F1B05" w:rsidRDefault="005F1B05" w:rsidP="005F1B0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Предлагается ряд чисел 1</w:t>
      </w:r>
      <w:r w:rsidR="00CF3ADD">
        <w:rPr>
          <w:rFonts w:eastAsiaTheme="minorEastAsia"/>
          <w:sz w:val="24"/>
        </w:rPr>
        <w:t xml:space="preserve">0   1811   1812  107   93  </w:t>
      </w:r>
      <w:r>
        <w:rPr>
          <w:rFonts w:eastAsiaTheme="minorEastAsia"/>
          <w:sz w:val="24"/>
        </w:rPr>
        <w:t xml:space="preserve"> </w:t>
      </w:r>
      <w:r w:rsidR="00CF3ADD">
        <w:rPr>
          <w:rFonts w:eastAsiaTheme="minorEastAsia"/>
          <w:sz w:val="24"/>
        </w:rPr>
        <w:t>1813   1932   1991</w:t>
      </w:r>
      <w:r>
        <w:rPr>
          <w:rFonts w:eastAsiaTheme="minorEastAsia"/>
          <w:sz w:val="24"/>
        </w:rPr>
        <w:t xml:space="preserve">. Учащиеся должны составить небольшой рассказ </w:t>
      </w:r>
      <w:r w:rsidR="00CF3ADD">
        <w:rPr>
          <w:rFonts w:eastAsiaTheme="minorEastAsia"/>
          <w:sz w:val="24"/>
        </w:rPr>
        <w:t>о Казанском</w:t>
      </w:r>
      <w:r>
        <w:rPr>
          <w:rFonts w:eastAsiaTheme="minorEastAsia"/>
          <w:sz w:val="24"/>
        </w:rPr>
        <w:t xml:space="preserve"> соборе, используя эти числа и знания по истории и культуре Санкт-Петербурга.</w:t>
      </w:r>
    </w:p>
    <w:p w:rsidR="005F1B05" w:rsidRDefault="005F1B05" w:rsidP="005F1B0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Ответ: </w:t>
      </w:r>
      <w:r w:rsidR="004B19A1">
        <w:rPr>
          <w:rFonts w:eastAsiaTheme="minorEastAsia"/>
          <w:sz w:val="24"/>
        </w:rPr>
        <w:t xml:space="preserve">Казанский собор строил 10 лет архитектор </w:t>
      </w:r>
      <w:r w:rsidR="00191954">
        <w:rPr>
          <w:rFonts w:eastAsiaTheme="minorEastAsia"/>
          <w:sz w:val="24"/>
        </w:rPr>
        <w:t>А.Н.</w:t>
      </w:r>
      <w:r w:rsidR="004B19A1">
        <w:rPr>
          <w:rFonts w:eastAsiaTheme="minorEastAsia"/>
          <w:sz w:val="24"/>
        </w:rPr>
        <w:t>Вор</w:t>
      </w:r>
      <w:r w:rsidR="00191954">
        <w:rPr>
          <w:rFonts w:eastAsiaTheme="minorEastAsia"/>
          <w:sz w:val="24"/>
        </w:rPr>
        <w:t>о</w:t>
      </w:r>
      <w:r w:rsidR="004B19A1">
        <w:rPr>
          <w:rFonts w:eastAsiaTheme="minorEastAsia"/>
          <w:sz w:val="24"/>
        </w:rPr>
        <w:t>нихин</w:t>
      </w:r>
      <w:r w:rsidR="00191954">
        <w:rPr>
          <w:rFonts w:eastAsiaTheme="minorEastAsia"/>
          <w:sz w:val="24"/>
        </w:rPr>
        <w:t>. Открытие его состоялось в 1811 году. История Казанского собора связана с историей Отечественной войны 1812 года. В Казанском соборе хранятся знамена и штандарты, отобранные у завоевателей (107 знамен и штандартов и 93 ключа от отвоеванных у них городов). В июле 1813 года были погребены останки М.И.Кутузова. В 1932 году Казанский собор стал музеем истории религии и атеизма. С 1991 года в храме ведутся богослужения.</w:t>
      </w:r>
    </w:p>
    <w:p w:rsidR="005F1B05" w:rsidRDefault="005F1B05" w:rsidP="005F1B0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Вопрос учителя: Сколько </w:t>
      </w:r>
      <w:r w:rsidR="00CF3ADD">
        <w:rPr>
          <w:rFonts w:eastAsiaTheme="minorEastAsia"/>
          <w:sz w:val="24"/>
        </w:rPr>
        <w:t>всего колонн в соборе?</w:t>
      </w:r>
    </w:p>
    <w:p w:rsidR="005F1B05" w:rsidRDefault="005F1B05" w:rsidP="005F1B0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Чтобы получить ответ на этот вопрос надо решить задачу.</w:t>
      </w:r>
    </w:p>
    <w:p w:rsidR="00CF3ADD" w:rsidRDefault="00CF3ADD" w:rsidP="005F1B05">
      <w:pPr>
        <w:rPr>
          <w:rFonts w:eastAsiaTheme="minorEastAsia"/>
          <w:b/>
          <w:sz w:val="24"/>
        </w:rPr>
      </w:pPr>
      <w:r w:rsidRPr="00CF3ADD">
        <w:rPr>
          <w:rFonts w:eastAsiaTheme="minorEastAsia"/>
          <w:b/>
          <w:sz w:val="24"/>
        </w:rPr>
        <w:t>Слайд 4.</w:t>
      </w:r>
    </w:p>
    <w:p w:rsidR="00B00689" w:rsidRPr="00CF3ADD" w:rsidRDefault="00B00689" w:rsidP="005F1B05">
      <w:pPr>
        <w:rPr>
          <w:rFonts w:eastAsiaTheme="minorEastAsia"/>
          <w:b/>
          <w:sz w:val="24"/>
        </w:rPr>
      </w:pPr>
    </w:p>
    <w:p w:rsidR="00771043" w:rsidRPr="004D03B5" w:rsidRDefault="00771043" w:rsidP="00771043">
      <w:pPr>
        <w:rPr>
          <w:rFonts w:eastAsiaTheme="minorEastAsia"/>
          <w:b/>
          <w:sz w:val="24"/>
        </w:rPr>
      </w:pPr>
      <w:r w:rsidRPr="004D03B5">
        <w:rPr>
          <w:rFonts w:eastAsiaTheme="minorEastAsia"/>
          <w:sz w:val="24"/>
        </w:rPr>
        <w:t>Проверим ответ</w:t>
      </w:r>
      <w:r>
        <w:rPr>
          <w:rFonts w:eastAsiaTheme="minorEastAsia"/>
          <w:b/>
          <w:sz w:val="24"/>
        </w:rPr>
        <w:t xml:space="preserve"> Слайд 3</w:t>
      </w:r>
    </w:p>
    <w:p w:rsidR="00771043" w:rsidRDefault="00771043" w:rsidP="00771043">
      <w:pPr>
        <w:rPr>
          <w:rFonts w:eastAsiaTheme="minorEastAsia"/>
        </w:rPr>
      </w:pPr>
      <w:r>
        <w:rPr>
          <w:rFonts w:eastAsiaTheme="minorEastAsia"/>
        </w:rPr>
        <w:t>Выбираем еще одну задачу (</w:t>
      </w:r>
      <w:r w:rsidRPr="005F1B05">
        <w:rPr>
          <w:rFonts w:eastAsiaTheme="minorEastAsia"/>
          <w:b/>
        </w:rPr>
        <w:t>слайд 1</w:t>
      </w:r>
      <w:r>
        <w:rPr>
          <w:rFonts w:eastAsiaTheme="minorEastAsia"/>
        </w:rPr>
        <w:t>)</w:t>
      </w:r>
    </w:p>
    <w:p w:rsidR="00191954" w:rsidRDefault="00191954" w:rsidP="0019195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Например, учащиеся выбирают задачу про Кунсткамеру.</w:t>
      </w:r>
    </w:p>
    <w:p w:rsidR="00191954" w:rsidRDefault="00191954" w:rsidP="0019195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Предлагается ряд чисел 1714   17   1728   300   800  4  1747  1754</w:t>
      </w:r>
      <w:r w:rsidR="005940CF">
        <w:rPr>
          <w:rFonts w:eastAsiaTheme="minorEastAsia"/>
          <w:sz w:val="24"/>
        </w:rPr>
        <w:t xml:space="preserve">  1765</w:t>
      </w:r>
      <w:r>
        <w:rPr>
          <w:rFonts w:eastAsiaTheme="minorEastAsia"/>
          <w:sz w:val="24"/>
        </w:rPr>
        <w:t xml:space="preserve"> . Учащиеся должны составить небольшой рассказ о Казанском соборе, используя эти числа и знания по истории и культуре Санкт-Петербурга.</w:t>
      </w:r>
    </w:p>
    <w:p w:rsidR="00191954" w:rsidRDefault="00191954" w:rsidP="0019195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Ответ: </w:t>
      </w:r>
      <w:r w:rsidR="005940CF">
        <w:rPr>
          <w:rFonts w:eastAsiaTheme="minorEastAsia"/>
          <w:sz w:val="24"/>
        </w:rPr>
        <w:t>Кунсткамера в переводе «кабинет редкостей» была основана Петром</w:t>
      </w:r>
      <w:proofErr w:type="gramStart"/>
      <w:r w:rsidR="005940CF">
        <w:rPr>
          <w:rFonts w:eastAsiaTheme="minorEastAsia"/>
          <w:sz w:val="24"/>
        </w:rPr>
        <w:t xml:space="preserve">  П</w:t>
      </w:r>
      <w:proofErr w:type="gramEnd"/>
      <w:r w:rsidR="005940CF">
        <w:rPr>
          <w:rFonts w:eastAsiaTheme="minorEastAsia"/>
          <w:sz w:val="24"/>
        </w:rPr>
        <w:t>ервым в 1714 году. Здание Кунсткамеры после 17 летнего строительства открыли в 1728 году. Музей имел просветительское назначение. В верхнем этаже башни размещался огромный глобус. Его привезли из Германии 300 драгун 800 крестьян</w:t>
      </w:r>
      <w:r>
        <w:rPr>
          <w:rFonts w:eastAsiaTheme="minorEastAsia"/>
          <w:sz w:val="24"/>
        </w:rPr>
        <w:t>.</w:t>
      </w:r>
      <w:r w:rsidR="005940CF">
        <w:rPr>
          <w:rFonts w:eastAsiaTheme="minorEastAsia"/>
          <w:sz w:val="24"/>
        </w:rPr>
        <w:t xml:space="preserve"> Путь до Северной столицы занял 4 года. В 1747 году в Кунсткамере был пожар, глобус сгорел. Восстановили его только в 1754 году. По</w:t>
      </w:r>
      <w:r w:rsidR="00F6047F">
        <w:rPr>
          <w:rFonts w:eastAsiaTheme="minorEastAsia"/>
          <w:sz w:val="24"/>
        </w:rPr>
        <w:t xml:space="preserve"> </w:t>
      </w:r>
      <w:r w:rsidR="005940CF">
        <w:rPr>
          <w:rFonts w:eastAsiaTheme="minorEastAsia"/>
          <w:sz w:val="24"/>
        </w:rPr>
        <w:t>1765 год в здании Кунсткамеры работал М.В.Ломоносов.</w:t>
      </w:r>
    </w:p>
    <w:p w:rsidR="00191954" w:rsidRDefault="00191954" w:rsidP="0019195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Вопрос учителя: </w:t>
      </w:r>
      <w:r w:rsidR="005940CF">
        <w:rPr>
          <w:rFonts w:eastAsiaTheme="minorEastAsia"/>
          <w:sz w:val="24"/>
        </w:rPr>
        <w:t>какова высота башни здания</w:t>
      </w:r>
      <w:r>
        <w:rPr>
          <w:rFonts w:eastAsiaTheme="minorEastAsia"/>
          <w:sz w:val="24"/>
        </w:rPr>
        <w:t>?</w:t>
      </w:r>
    </w:p>
    <w:p w:rsidR="00191954" w:rsidRDefault="00191954" w:rsidP="0019195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Чтобы получить ответ на этот вопрос надо решить задачу.</w:t>
      </w:r>
    </w:p>
    <w:p w:rsidR="00191954" w:rsidRDefault="00191954" w:rsidP="00191954">
      <w:pPr>
        <w:rPr>
          <w:rFonts w:eastAsiaTheme="minorEastAsia"/>
          <w:b/>
          <w:sz w:val="24"/>
        </w:rPr>
      </w:pPr>
      <w:r w:rsidRPr="00CF3ADD">
        <w:rPr>
          <w:rFonts w:eastAsiaTheme="minorEastAsia"/>
          <w:b/>
          <w:sz w:val="24"/>
        </w:rPr>
        <w:t xml:space="preserve">Слайд </w:t>
      </w:r>
      <w:r w:rsidR="005940CF">
        <w:rPr>
          <w:rFonts w:eastAsiaTheme="minorEastAsia"/>
          <w:b/>
          <w:sz w:val="24"/>
        </w:rPr>
        <w:t>5</w:t>
      </w:r>
      <w:r w:rsidRPr="00CF3ADD">
        <w:rPr>
          <w:rFonts w:eastAsiaTheme="minorEastAsia"/>
          <w:b/>
          <w:sz w:val="24"/>
        </w:rPr>
        <w:t>.</w:t>
      </w:r>
    </w:p>
    <w:p w:rsidR="00B00689" w:rsidRPr="00CF3ADD" w:rsidRDefault="00B00689" w:rsidP="00191954">
      <w:pPr>
        <w:rPr>
          <w:rFonts w:eastAsiaTheme="minorEastAsia"/>
          <w:b/>
          <w:sz w:val="24"/>
        </w:rPr>
      </w:pPr>
    </w:p>
    <w:p w:rsidR="00191954" w:rsidRPr="004D03B5" w:rsidRDefault="00191954" w:rsidP="00191954">
      <w:pPr>
        <w:rPr>
          <w:rFonts w:eastAsiaTheme="minorEastAsia"/>
          <w:b/>
          <w:sz w:val="24"/>
        </w:rPr>
      </w:pPr>
      <w:r w:rsidRPr="004D03B5">
        <w:rPr>
          <w:rFonts w:eastAsiaTheme="minorEastAsia"/>
          <w:sz w:val="24"/>
        </w:rPr>
        <w:t>Проверим ответ</w:t>
      </w:r>
      <w:r>
        <w:rPr>
          <w:rFonts w:eastAsiaTheme="minorEastAsia"/>
          <w:b/>
          <w:sz w:val="24"/>
        </w:rPr>
        <w:t xml:space="preserve"> Слайд 3</w:t>
      </w:r>
    </w:p>
    <w:p w:rsidR="005F1B05" w:rsidRPr="00701DE7" w:rsidRDefault="00F6047F">
      <w:pPr>
        <w:rPr>
          <w:rFonts w:eastAsiaTheme="minorEastAsia"/>
          <w:b/>
          <w:sz w:val="24"/>
          <w:szCs w:val="24"/>
        </w:rPr>
      </w:pPr>
      <w:r w:rsidRPr="00701DE7">
        <w:rPr>
          <w:rFonts w:eastAsiaTheme="minorEastAsia"/>
          <w:b/>
          <w:sz w:val="24"/>
          <w:szCs w:val="24"/>
        </w:rPr>
        <w:t>5.Самостоятельная работа.</w:t>
      </w:r>
    </w:p>
    <w:p w:rsidR="00701DE7" w:rsidRDefault="00701DE7">
      <w:pPr>
        <w:rPr>
          <w:rFonts w:eastAsiaTheme="minorEastAsia"/>
          <w:b/>
        </w:rPr>
      </w:pPr>
      <w:r>
        <w:rPr>
          <w:rFonts w:eastAsiaTheme="minorEastAsia"/>
          <w:b/>
        </w:rPr>
        <w:t>Когнитивная технология.</w:t>
      </w:r>
    </w:p>
    <w:p w:rsidR="00F6047F" w:rsidRPr="00F6047F" w:rsidRDefault="00F6047F">
      <w:pPr>
        <w:rPr>
          <w:rFonts w:eastAsiaTheme="minorEastAsia"/>
        </w:rPr>
      </w:pPr>
      <w:r w:rsidRPr="00F6047F">
        <w:rPr>
          <w:rFonts w:eastAsiaTheme="minorEastAsia"/>
        </w:rPr>
        <w:t>Более сильным учащимся предлагается поработать с презентацией</w:t>
      </w:r>
      <w:r>
        <w:rPr>
          <w:rFonts w:eastAsiaTheme="minorEastAsia"/>
        </w:rPr>
        <w:t xml:space="preserve"> за компьютерами и решить на выбор ещё одну или 2 задачи. Слабым учащимся выдаются карточки с задачей из сборника под редакцией Л.В.Кузнецовой, которые решаются составлением уравнения. Для них существует стол подсказок, где предлагаются решения аналогичных задач</w:t>
      </w:r>
      <w:r w:rsidR="00701DE7">
        <w:rPr>
          <w:rFonts w:eastAsiaTheme="minorEastAsia"/>
        </w:rPr>
        <w:t>. Они могут воспользоваться подсказкой для успешного выполнения работы.</w:t>
      </w:r>
    </w:p>
    <w:p w:rsidR="00F26DC2" w:rsidRPr="00F26DC2" w:rsidRDefault="00701DE7">
      <w:pPr>
        <w:rPr>
          <w:b/>
          <w:sz w:val="24"/>
        </w:rPr>
      </w:pPr>
      <w:r>
        <w:rPr>
          <w:b/>
          <w:sz w:val="24"/>
        </w:rPr>
        <w:t>6</w:t>
      </w:r>
      <w:r w:rsidR="00F26DC2" w:rsidRPr="00F26DC2">
        <w:rPr>
          <w:b/>
          <w:sz w:val="24"/>
        </w:rPr>
        <w:t>.Подведение итогов урока.</w:t>
      </w:r>
    </w:p>
    <w:p w:rsidR="00F26DC2" w:rsidRDefault="00F26DC2">
      <w:pPr>
        <w:rPr>
          <w:b/>
          <w:sz w:val="24"/>
        </w:rPr>
      </w:pPr>
      <w:r w:rsidRPr="00F26DC2">
        <w:rPr>
          <w:b/>
          <w:sz w:val="24"/>
        </w:rPr>
        <w:t xml:space="preserve">8.Сообщение домашнего задания: </w:t>
      </w:r>
      <w:r w:rsidR="00701DE7" w:rsidRPr="00701DE7">
        <w:rPr>
          <w:sz w:val="24"/>
        </w:rPr>
        <w:t>сборник под редакцией Л.В.Кузнецовой</w:t>
      </w:r>
      <w:r w:rsidR="00701DE7">
        <w:rPr>
          <w:sz w:val="24"/>
        </w:rPr>
        <w:t xml:space="preserve"> стр. 128 № 221 1), стр. 129 № 225 1)</w:t>
      </w:r>
      <w:r w:rsidRPr="00F26DC2">
        <w:rPr>
          <w:b/>
          <w:sz w:val="24"/>
        </w:rPr>
        <w:t>.</w:t>
      </w:r>
    </w:p>
    <w:p w:rsidR="00C67571" w:rsidRDefault="00C67571">
      <w:pPr>
        <w:rPr>
          <w:b/>
          <w:sz w:val="24"/>
        </w:rPr>
      </w:pPr>
    </w:p>
    <w:p w:rsidR="00C67571" w:rsidRDefault="00C67571">
      <w:pPr>
        <w:rPr>
          <w:b/>
          <w:sz w:val="24"/>
        </w:rPr>
      </w:pPr>
      <w:r>
        <w:rPr>
          <w:b/>
          <w:sz w:val="24"/>
        </w:rPr>
        <w:t>Литература.</w:t>
      </w:r>
    </w:p>
    <w:p w:rsidR="00C67571" w:rsidRPr="00D615CC" w:rsidRDefault="00C67571">
      <w:pPr>
        <w:rPr>
          <w:sz w:val="24"/>
        </w:rPr>
      </w:pPr>
      <w:r w:rsidRPr="00D615CC">
        <w:rPr>
          <w:sz w:val="24"/>
        </w:rPr>
        <w:t>1.</w:t>
      </w:r>
      <w:r w:rsidR="00701DE7">
        <w:rPr>
          <w:sz w:val="24"/>
        </w:rPr>
        <w:t>Алгебра</w:t>
      </w:r>
      <w:r w:rsidR="009D2071" w:rsidRPr="00D615CC">
        <w:rPr>
          <w:sz w:val="24"/>
        </w:rPr>
        <w:t>: учеб</w:t>
      </w:r>
      <w:r w:rsidR="00701DE7">
        <w:rPr>
          <w:sz w:val="24"/>
        </w:rPr>
        <w:t>ник</w:t>
      </w:r>
      <w:r w:rsidR="009D2071" w:rsidRPr="00D615CC">
        <w:rPr>
          <w:sz w:val="24"/>
        </w:rPr>
        <w:t xml:space="preserve"> для </w:t>
      </w:r>
      <w:r w:rsidR="00701DE7">
        <w:rPr>
          <w:sz w:val="24"/>
        </w:rPr>
        <w:t>9</w:t>
      </w:r>
      <w:r w:rsidR="009D2071" w:rsidRPr="00D615CC">
        <w:rPr>
          <w:sz w:val="24"/>
        </w:rPr>
        <w:t xml:space="preserve"> кл</w:t>
      </w:r>
      <w:r w:rsidR="00701DE7">
        <w:rPr>
          <w:sz w:val="24"/>
        </w:rPr>
        <w:t>асса</w:t>
      </w:r>
      <w:r w:rsidR="009D2071" w:rsidRPr="00D615CC">
        <w:rPr>
          <w:sz w:val="24"/>
        </w:rPr>
        <w:t xml:space="preserve"> общеобразоват</w:t>
      </w:r>
      <w:r w:rsidR="009A103D">
        <w:rPr>
          <w:sz w:val="24"/>
        </w:rPr>
        <w:t>ельных</w:t>
      </w:r>
      <w:r w:rsidR="009D2071" w:rsidRPr="00D615CC">
        <w:rPr>
          <w:sz w:val="24"/>
        </w:rPr>
        <w:t xml:space="preserve"> учреждений /</w:t>
      </w:r>
      <w:r w:rsidR="00701DE7">
        <w:rPr>
          <w:sz w:val="24"/>
        </w:rPr>
        <w:t>Ш.А.Алимов и др.</w:t>
      </w:r>
      <w:r w:rsidR="009D2071" w:rsidRPr="00D615CC">
        <w:rPr>
          <w:sz w:val="24"/>
        </w:rPr>
        <w:t xml:space="preserve"> – М.: Просвещение, 200</w:t>
      </w:r>
      <w:r w:rsidR="00701DE7">
        <w:rPr>
          <w:sz w:val="24"/>
        </w:rPr>
        <w:t>8</w:t>
      </w:r>
      <w:r w:rsidR="009D2071" w:rsidRPr="00D615CC">
        <w:rPr>
          <w:sz w:val="24"/>
        </w:rPr>
        <w:t>.</w:t>
      </w:r>
    </w:p>
    <w:p w:rsidR="009D2071" w:rsidRPr="00D615CC" w:rsidRDefault="009D2071">
      <w:pPr>
        <w:rPr>
          <w:sz w:val="24"/>
        </w:rPr>
      </w:pPr>
      <w:r w:rsidRPr="00D615CC">
        <w:rPr>
          <w:sz w:val="24"/>
        </w:rPr>
        <w:lastRenderedPageBreak/>
        <w:t>2.</w:t>
      </w:r>
      <w:r w:rsidR="00701DE7">
        <w:rPr>
          <w:sz w:val="24"/>
        </w:rPr>
        <w:t xml:space="preserve">Алгебра: сборник заданий для подготовки к государственной итоговой аттестации в 9 классе» Л.В.Кузнецова и др., </w:t>
      </w:r>
      <w:r w:rsidR="00D615CC" w:rsidRPr="00D615CC">
        <w:rPr>
          <w:sz w:val="24"/>
        </w:rPr>
        <w:t>– М.: Просвещение. 20</w:t>
      </w:r>
      <w:r w:rsidR="00701DE7">
        <w:rPr>
          <w:sz w:val="24"/>
        </w:rPr>
        <w:t>1</w:t>
      </w:r>
      <w:r w:rsidR="009A103D">
        <w:rPr>
          <w:sz w:val="24"/>
        </w:rPr>
        <w:t>1</w:t>
      </w:r>
      <w:r w:rsidR="00D615CC" w:rsidRPr="00D615CC">
        <w:rPr>
          <w:sz w:val="24"/>
        </w:rPr>
        <w:t>.</w:t>
      </w:r>
    </w:p>
    <w:p w:rsidR="00D615CC" w:rsidRDefault="00D615CC" w:rsidP="00E47DCA">
      <w:pPr>
        <w:shd w:val="clear" w:color="auto" w:fill="FFFFFF" w:themeFill="background1"/>
        <w:rPr>
          <w:sz w:val="24"/>
        </w:rPr>
      </w:pPr>
      <w:r w:rsidRPr="00D615CC">
        <w:rPr>
          <w:sz w:val="24"/>
        </w:rPr>
        <w:t>3.Блистательный Петербург на уроках математики: необычный задачник для 6 -го класса/С.С.Перли, Б.С. Перли – СПб</w:t>
      </w:r>
      <w:proofErr w:type="gramStart"/>
      <w:r w:rsidRPr="00D615CC">
        <w:rPr>
          <w:sz w:val="24"/>
        </w:rPr>
        <w:t xml:space="preserve">.: </w:t>
      </w:r>
      <w:proofErr w:type="gramEnd"/>
      <w:r w:rsidRPr="00D615CC">
        <w:rPr>
          <w:sz w:val="24"/>
        </w:rPr>
        <w:t>Издательский дом «Книжный мир», 2003.</w:t>
      </w:r>
    </w:p>
    <w:p w:rsidR="009A103D" w:rsidRDefault="009A103D" w:rsidP="00E47DCA">
      <w:pPr>
        <w:shd w:val="clear" w:color="auto" w:fill="FFFFFF" w:themeFill="background1"/>
        <w:rPr>
          <w:sz w:val="24"/>
        </w:rPr>
      </w:pPr>
      <w:r>
        <w:rPr>
          <w:sz w:val="24"/>
        </w:rPr>
        <w:t>4.Музеи и дворцы. Санкт-Петербург-СПб: «Догма»,2002</w:t>
      </w:r>
    </w:p>
    <w:sectPr w:rsidR="009A103D" w:rsidSect="00F7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0B0"/>
    <w:multiLevelType w:val="hybridMultilevel"/>
    <w:tmpl w:val="CB90E6D2"/>
    <w:lvl w:ilvl="0" w:tplc="890AC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ED"/>
    <w:rsid w:val="00010B4E"/>
    <w:rsid w:val="00021BE0"/>
    <w:rsid w:val="000542AB"/>
    <w:rsid w:val="00097202"/>
    <w:rsid w:val="000A3FC1"/>
    <w:rsid w:val="000D1DF9"/>
    <w:rsid w:val="000F79A9"/>
    <w:rsid w:val="00191954"/>
    <w:rsid w:val="001F6DEE"/>
    <w:rsid w:val="00230FCC"/>
    <w:rsid w:val="00233178"/>
    <w:rsid w:val="002A15A5"/>
    <w:rsid w:val="002A182C"/>
    <w:rsid w:val="002A2327"/>
    <w:rsid w:val="002B5FB0"/>
    <w:rsid w:val="002C4DB1"/>
    <w:rsid w:val="003236ED"/>
    <w:rsid w:val="0033078A"/>
    <w:rsid w:val="003A15EB"/>
    <w:rsid w:val="003B3BA7"/>
    <w:rsid w:val="003E4B2D"/>
    <w:rsid w:val="00423854"/>
    <w:rsid w:val="0043322E"/>
    <w:rsid w:val="004702B3"/>
    <w:rsid w:val="00485C87"/>
    <w:rsid w:val="004B19A1"/>
    <w:rsid w:val="004B67F8"/>
    <w:rsid w:val="004C4E3C"/>
    <w:rsid w:val="004C65A5"/>
    <w:rsid w:val="004C7DE3"/>
    <w:rsid w:val="004D03B5"/>
    <w:rsid w:val="004F2C0F"/>
    <w:rsid w:val="00503EDF"/>
    <w:rsid w:val="0054474F"/>
    <w:rsid w:val="00576B36"/>
    <w:rsid w:val="0059265E"/>
    <w:rsid w:val="005940CF"/>
    <w:rsid w:val="005A632F"/>
    <w:rsid w:val="005D3FA1"/>
    <w:rsid w:val="005F1B05"/>
    <w:rsid w:val="00615CEA"/>
    <w:rsid w:val="00640998"/>
    <w:rsid w:val="00686E9D"/>
    <w:rsid w:val="00701DE7"/>
    <w:rsid w:val="00715FFC"/>
    <w:rsid w:val="0072208C"/>
    <w:rsid w:val="00771043"/>
    <w:rsid w:val="00774F08"/>
    <w:rsid w:val="00813AAC"/>
    <w:rsid w:val="0083392D"/>
    <w:rsid w:val="0084602F"/>
    <w:rsid w:val="0088497C"/>
    <w:rsid w:val="008873BC"/>
    <w:rsid w:val="008D109A"/>
    <w:rsid w:val="008E727A"/>
    <w:rsid w:val="009A103D"/>
    <w:rsid w:val="009D2071"/>
    <w:rsid w:val="00A3722E"/>
    <w:rsid w:val="00AB3620"/>
    <w:rsid w:val="00AB7834"/>
    <w:rsid w:val="00AF42D2"/>
    <w:rsid w:val="00B00689"/>
    <w:rsid w:val="00B22FED"/>
    <w:rsid w:val="00B303D2"/>
    <w:rsid w:val="00B92986"/>
    <w:rsid w:val="00B95CFC"/>
    <w:rsid w:val="00BC74E6"/>
    <w:rsid w:val="00BE31CA"/>
    <w:rsid w:val="00C06DF1"/>
    <w:rsid w:val="00C20885"/>
    <w:rsid w:val="00C40853"/>
    <w:rsid w:val="00C40C64"/>
    <w:rsid w:val="00C67571"/>
    <w:rsid w:val="00C70133"/>
    <w:rsid w:val="00C82F4E"/>
    <w:rsid w:val="00CA22FF"/>
    <w:rsid w:val="00CC64FA"/>
    <w:rsid w:val="00CF3ADD"/>
    <w:rsid w:val="00D3519F"/>
    <w:rsid w:val="00D615CC"/>
    <w:rsid w:val="00D72252"/>
    <w:rsid w:val="00DE7F64"/>
    <w:rsid w:val="00E251DF"/>
    <w:rsid w:val="00E47DCA"/>
    <w:rsid w:val="00E57EDF"/>
    <w:rsid w:val="00E746A2"/>
    <w:rsid w:val="00F26DC2"/>
    <w:rsid w:val="00F36AE3"/>
    <w:rsid w:val="00F4021D"/>
    <w:rsid w:val="00F6047F"/>
    <w:rsid w:val="00F7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9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6DC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44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174B-743B-403B-A74A-B5432B66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корпарейтед</cp:lastModifiedBy>
  <cp:revision>2</cp:revision>
  <dcterms:created xsi:type="dcterms:W3CDTF">2013-07-07T13:46:00Z</dcterms:created>
  <dcterms:modified xsi:type="dcterms:W3CDTF">2013-07-07T13:46:00Z</dcterms:modified>
</cp:coreProperties>
</file>