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747297"/>
        <w:docPartObj>
          <w:docPartGallery w:val="Cover Pages"/>
          <w:docPartUnique/>
        </w:docPartObj>
      </w:sdtPr>
      <w:sdtEndPr>
        <w:rPr>
          <w:rFonts w:ascii="Times New Roman" w:hAnsi="Times New Roman"/>
          <w:bCs/>
          <w:color w:val="3366FF"/>
          <w:sz w:val="28"/>
          <w:szCs w:val="28"/>
        </w:rPr>
      </w:sdtEndPr>
      <w:sdtContent>
        <w:p w:rsidR="00C819D5" w:rsidRDefault="00C819D5"/>
        <w:p w:rsidR="00C819D5" w:rsidRDefault="00C819D5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C819D5" w:rsidRDefault="00C819D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C819D5" w:rsidRDefault="00C819D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C819D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C819D5" w:rsidRDefault="00C819D5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Использование инновационных форм в воспитательной работе.</w:t>
                </w:r>
              </w:p>
              <w:p w:rsidR="00C819D5" w:rsidRDefault="00C819D5">
                <w:pPr>
                  <w:pStyle w:val="a4"/>
                  <w:jc w:val="center"/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 xml:space="preserve"> </w:t>
                </w:r>
              </w:p>
              <w:p w:rsidR="00C819D5" w:rsidRDefault="00C819D5">
                <w:pPr>
                  <w:pStyle w:val="a4"/>
                  <w:jc w:val="center"/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>Подготовила учитель начальных классов Красовская Елена Александровна</w:t>
                </w:r>
              </w:p>
              <w:p w:rsidR="00C819D5" w:rsidRDefault="00C819D5">
                <w:pPr>
                  <w:pStyle w:val="a4"/>
                  <w:jc w:val="center"/>
                </w:pPr>
              </w:p>
            </w:tc>
          </w:tr>
        </w:tbl>
        <w:p w:rsidR="00C819D5" w:rsidRDefault="00C819D5"/>
        <w:p w:rsidR="00C819D5" w:rsidRDefault="00C819D5">
          <w:pPr>
            <w:suppressAutoHyphens w:val="0"/>
            <w:rPr>
              <w:rFonts w:ascii="Times New Roman" w:hAnsi="Times New Roman"/>
              <w:bCs/>
              <w:color w:val="3366FF"/>
              <w:sz w:val="28"/>
              <w:szCs w:val="28"/>
            </w:rPr>
          </w:pPr>
          <w:r>
            <w:rPr>
              <w:rFonts w:ascii="Times New Roman" w:hAnsi="Times New Roman"/>
              <w:bCs/>
              <w:color w:val="3366FF"/>
              <w:sz w:val="28"/>
              <w:szCs w:val="28"/>
            </w:rPr>
            <w:br w:type="page"/>
          </w:r>
        </w:p>
      </w:sdtContent>
    </w:sdt>
    <w:p w:rsidR="00C819D5" w:rsidRDefault="00C819D5" w:rsidP="00C819D5">
      <w:pPr>
        <w:spacing w:line="480" w:lineRule="auto"/>
        <w:ind w:firstLine="708"/>
        <w:jc w:val="both"/>
        <w:rPr>
          <w:rFonts w:ascii="Times New Roman" w:hAnsi="Times New Roman"/>
          <w:bCs/>
          <w:color w:val="3366FF"/>
          <w:sz w:val="28"/>
          <w:szCs w:val="28"/>
        </w:rPr>
      </w:pPr>
    </w:p>
    <w:p w:rsidR="00C819D5" w:rsidRDefault="00C819D5">
      <w:pPr>
        <w:suppressAutoHyphens w:val="0"/>
        <w:rPr>
          <w:rFonts w:ascii="Times New Roman" w:hAnsi="Times New Roman"/>
          <w:bCs/>
          <w:color w:val="3366FF"/>
          <w:sz w:val="28"/>
          <w:szCs w:val="28"/>
        </w:rPr>
      </w:pPr>
    </w:p>
    <w:p w:rsidR="00C819D5" w:rsidRDefault="00C819D5">
      <w:pPr>
        <w:suppressAutoHyphens w:val="0"/>
        <w:rPr>
          <w:rFonts w:ascii="Times New Roman" w:hAnsi="Times New Roman"/>
          <w:bCs/>
          <w:color w:val="3366FF"/>
          <w:sz w:val="28"/>
          <w:szCs w:val="28"/>
        </w:rPr>
      </w:pPr>
      <w:r>
        <w:rPr>
          <w:rFonts w:ascii="Times New Roman" w:hAnsi="Times New Roman"/>
          <w:bCs/>
          <w:color w:val="3366FF"/>
          <w:sz w:val="28"/>
          <w:szCs w:val="28"/>
        </w:rPr>
        <w:br w:type="page"/>
      </w:r>
    </w:p>
    <w:p w:rsidR="00C819D5" w:rsidRDefault="00C819D5" w:rsidP="00C819D5">
      <w:pPr>
        <w:spacing w:line="480" w:lineRule="auto"/>
        <w:ind w:firstLine="708"/>
        <w:jc w:val="both"/>
        <w:rPr>
          <w:rFonts w:ascii="Times New Roman" w:hAnsi="Times New Roman"/>
          <w:bCs/>
          <w:color w:val="3366FF"/>
          <w:sz w:val="28"/>
          <w:szCs w:val="28"/>
        </w:rPr>
      </w:pPr>
    </w:p>
    <w:p w:rsidR="00C819D5" w:rsidRPr="009F7A26" w:rsidRDefault="00C819D5" w:rsidP="00C819D5">
      <w:pPr>
        <w:spacing w:line="480" w:lineRule="auto"/>
        <w:ind w:firstLine="708"/>
        <w:jc w:val="both"/>
      </w:pPr>
      <w:r w:rsidRPr="009F7A26">
        <w:rPr>
          <w:rFonts w:ascii="Times New Roman" w:hAnsi="Times New Roman"/>
          <w:bCs/>
          <w:color w:val="3366FF"/>
          <w:sz w:val="28"/>
          <w:szCs w:val="28"/>
        </w:rPr>
        <w:t>Использование инновационных форм воспитательной работы.</w:t>
      </w:r>
    </w:p>
    <w:p w:rsidR="00C819D5" w:rsidRPr="006B7266" w:rsidRDefault="00C819D5" w:rsidP="00C819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B7266">
        <w:rPr>
          <w:rFonts w:ascii="Times New Roman" w:hAnsi="Times New Roman" w:cs="Times New Roman"/>
          <w:color w:val="FF0000"/>
          <w:sz w:val="24"/>
          <w:szCs w:val="24"/>
        </w:rPr>
        <w:t xml:space="preserve">«Есть у человечества  что-либо общее </w:t>
      </w:r>
    </w:p>
    <w:p w:rsidR="00C819D5" w:rsidRPr="006B7266" w:rsidRDefault="00C819D5" w:rsidP="00C819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726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  <w:r w:rsidRPr="006B7266">
        <w:rPr>
          <w:rFonts w:ascii="Times New Roman" w:hAnsi="Times New Roman" w:cs="Times New Roman"/>
          <w:color w:val="FF0000"/>
          <w:sz w:val="24"/>
          <w:szCs w:val="24"/>
        </w:rPr>
        <w:t xml:space="preserve"> и вечное, то  это-воспитание»</w:t>
      </w:r>
    </w:p>
    <w:p w:rsidR="00C819D5" w:rsidRPr="006B7266" w:rsidRDefault="00C819D5" w:rsidP="00C819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B7266">
        <w:rPr>
          <w:rFonts w:ascii="Times New Roman" w:hAnsi="Times New Roman" w:cs="Times New Roman"/>
          <w:color w:val="FF0000"/>
          <w:sz w:val="24"/>
          <w:szCs w:val="24"/>
        </w:rPr>
        <w:t>В.И. Ленин</w:t>
      </w:r>
    </w:p>
    <w:p w:rsidR="00C819D5" w:rsidRPr="00C819D5" w:rsidRDefault="00C819D5" w:rsidP="00C8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4A1">
        <w:rPr>
          <w:rFonts w:ascii="Times New Roman" w:hAnsi="Times New Roman" w:cs="Times New Roman"/>
          <w:sz w:val="24"/>
          <w:szCs w:val="24"/>
        </w:rPr>
        <w:tab/>
      </w:r>
      <w:r w:rsidRPr="00C819D5">
        <w:rPr>
          <w:rFonts w:ascii="Times New Roman" w:hAnsi="Times New Roman" w:cs="Times New Roman"/>
          <w:sz w:val="24"/>
          <w:szCs w:val="24"/>
        </w:rPr>
        <w:t>Форма воспитательной работы - это ограниченная по месту и времени структура совместного взаимодействия детей и взрослых, позволяющая решить определённые воспитательные задачи (Б.В.Куприянов). В структуру взаимодействия входят функции его участников, содержание, методы, приёмы, процесс взаимодействия.</w:t>
      </w:r>
    </w:p>
    <w:p w:rsidR="00C819D5" w:rsidRPr="00C819D5" w:rsidRDefault="00C819D5" w:rsidP="00C8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ab/>
        <w:t xml:space="preserve">Наиболее распространённой формой организации воспитательного процесса в школе является воспитательный комплекс, как форма интеграции воспитательных воздействий на личность в процессе совместной деятельности детей и взрослых. </w:t>
      </w:r>
    </w:p>
    <w:p w:rsidR="00C819D5" w:rsidRPr="00C819D5" w:rsidRDefault="00C819D5" w:rsidP="00C8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ab/>
        <w:t>В воспитательную работу я включаю следующие инновационные формы работы:</w:t>
      </w:r>
    </w:p>
    <w:p w:rsidR="00C819D5" w:rsidRPr="00C819D5" w:rsidRDefault="00C819D5" w:rsidP="00C819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819D5" w:rsidRPr="00C819D5" w:rsidRDefault="00C819D5" w:rsidP="00C819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>Исследовательскую работу</w:t>
      </w:r>
    </w:p>
    <w:p w:rsidR="00C819D5" w:rsidRPr="00C819D5" w:rsidRDefault="00C819D5" w:rsidP="00C819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>Технология «Школа – центр воспитания в социальной среде» (</w:t>
      </w:r>
      <w:proofErr w:type="spellStart"/>
      <w:r w:rsidRPr="00C819D5">
        <w:rPr>
          <w:rFonts w:ascii="Times New Roman" w:hAnsi="Times New Roman" w:cs="Times New Roman"/>
          <w:sz w:val="24"/>
          <w:szCs w:val="24"/>
        </w:rPr>
        <w:t>С.Т.Шацкий</w:t>
      </w:r>
      <w:proofErr w:type="spellEnd"/>
      <w:r w:rsidRPr="00C819D5">
        <w:rPr>
          <w:rFonts w:ascii="Times New Roman" w:hAnsi="Times New Roman" w:cs="Times New Roman"/>
          <w:sz w:val="24"/>
          <w:szCs w:val="24"/>
        </w:rPr>
        <w:t>)</w:t>
      </w:r>
    </w:p>
    <w:p w:rsidR="00C819D5" w:rsidRPr="00C819D5" w:rsidRDefault="00C819D5" w:rsidP="00C81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9D5">
        <w:rPr>
          <w:sz w:val="24"/>
          <w:szCs w:val="24"/>
        </w:rPr>
        <w:tab/>
        <w:t xml:space="preserve"> </w:t>
      </w:r>
      <w:r w:rsidRPr="00C819D5">
        <w:rPr>
          <w:rFonts w:ascii="Times New Roman" w:hAnsi="Times New Roman"/>
          <w:sz w:val="24"/>
          <w:szCs w:val="24"/>
        </w:rPr>
        <w:t xml:space="preserve">  </w:t>
      </w:r>
    </w:p>
    <w:p w:rsidR="00C819D5" w:rsidRPr="00C819D5" w:rsidRDefault="00C819D5" w:rsidP="00C819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/>
          <w:sz w:val="24"/>
          <w:szCs w:val="24"/>
        </w:rPr>
        <w:t>Основную в</w:t>
      </w:r>
      <w:r w:rsidRPr="00C819D5">
        <w:rPr>
          <w:sz w:val="24"/>
          <w:szCs w:val="24"/>
        </w:rPr>
        <w:t xml:space="preserve">оспитательную работу в классе я строю по </w:t>
      </w:r>
      <w:r w:rsidRPr="00C819D5">
        <w:rPr>
          <w:rFonts w:ascii="Times New Roman" w:hAnsi="Times New Roman"/>
          <w:sz w:val="24"/>
          <w:szCs w:val="24"/>
        </w:rPr>
        <w:t>П</w:t>
      </w:r>
      <w:r w:rsidRPr="00C819D5">
        <w:rPr>
          <w:sz w:val="24"/>
          <w:szCs w:val="24"/>
        </w:rPr>
        <w:t>рограмме  для учащихся младших классов «Путешествие по  родному краю»</w:t>
      </w:r>
      <w:r w:rsidRPr="00C819D5">
        <w:rPr>
          <w:rFonts w:ascii="Times New Roman" w:hAnsi="Times New Roman"/>
          <w:sz w:val="24"/>
          <w:szCs w:val="24"/>
        </w:rPr>
        <w:t xml:space="preserve"> </w:t>
      </w:r>
      <w:r w:rsidRPr="00C819D5">
        <w:rPr>
          <w:sz w:val="24"/>
          <w:szCs w:val="24"/>
        </w:rPr>
        <w:t>Она была мною разработана  в 2007 году и  посвящена 80</w:t>
      </w:r>
      <w:r w:rsidRPr="00C819D5">
        <w:rPr>
          <w:rFonts w:ascii="Times New Roman" w:hAnsi="Times New Roman"/>
          <w:sz w:val="24"/>
          <w:szCs w:val="24"/>
        </w:rPr>
        <w:t xml:space="preserve"> </w:t>
      </w:r>
      <w:r w:rsidRPr="00C819D5">
        <w:rPr>
          <w:sz w:val="24"/>
          <w:szCs w:val="24"/>
        </w:rPr>
        <w:t>-</w:t>
      </w:r>
      <w:r w:rsidRPr="00C81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9D5">
        <w:rPr>
          <w:sz w:val="24"/>
          <w:szCs w:val="24"/>
        </w:rPr>
        <w:t>летию</w:t>
      </w:r>
      <w:proofErr w:type="spellEnd"/>
      <w:r w:rsidRPr="00C819D5">
        <w:rPr>
          <w:sz w:val="24"/>
          <w:szCs w:val="24"/>
        </w:rPr>
        <w:t xml:space="preserve">  </w:t>
      </w:r>
      <w:proofErr w:type="spellStart"/>
      <w:r w:rsidRPr="00C819D5">
        <w:rPr>
          <w:sz w:val="24"/>
          <w:szCs w:val="24"/>
        </w:rPr>
        <w:t>Межевского</w:t>
      </w:r>
      <w:proofErr w:type="spellEnd"/>
      <w:r w:rsidRPr="00C819D5">
        <w:rPr>
          <w:sz w:val="24"/>
          <w:szCs w:val="24"/>
        </w:rPr>
        <w:t xml:space="preserve"> муниципального района</w:t>
      </w:r>
      <w:r w:rsidRPr="00C819D5">
        <w:rPr>
          <w:rFonts w:ascii="Times New Roman" w:hAnsi="Times New Roman"/>
          <w:sz w:val="24"/>
          <w:szCs w:val="24"/>
        </w:rPr>
        <w:t xml:space="preserve"> (2009год – району 80) </w:t>
      </w:r>
      <w:r w:rsidRPr="00C819D5">
        <w:rPr>
          <w:sz w:val="24"/>
          <w:szCs w:val="24"/>
        </w:rPr>
        <w:t xml:space="preserve"> и 65</w:t>
      </w:r>
      <w:r w:rsidRPr="00C819D5">
        <w:rPr>
          <w:rFonts w:ascii="Times New Roman" w:hAnsi="Times New Roman"/>
          <w:sz w:val="24"/>
          <w:szCs w:val="24"/>
        </w:rPr>
        <w:t xml:space="preserve"> </w:t>
      </w:r>
      <w:r w:rsidRPr="00C819D5">
        <w:rPr>
          <w:sz w:val="24"/>
          <w:szCs w:val="24"/>
        </w:rPr>
        <w:t>-</w:t>
      </w:r>
      <w:r w:rsidRPr="00C819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19D5">
        <w:rPr>
          <w:sz w:val="24"/>
          <w:szCs w:val="24"/>
        </w:rPr>
        <w:t>летию</w:t>
      </w:r>
      <w:proofErr w:type="spellEnd"/>
      <w:r w:rsidRPr="00C819D5">
        <w:rPr>
          <w:sz w:val="24"/>
          <w:szCs w:val="24"/>
        </w:rPr>
        <w:t xml:space="preserve"> Костромской области.</w:t>
      </w:r>
      <w:r w:rsidRPr="00C819D5">
        <w:rPr>
          <w:rFonts w:ascii="Times New Roman" w:hAnsi="Times New Roman"/>
          <w:sz w:val="24"/>
          <w:szCs w:val="24"/>
        </w:rPr>
        <w:t xml:space="preserve"> </w:t>
      </w:r>
      <w:r w:rsidRPr="00C819D5">
        <w:rPr>
          <w:sz w:val="24"/>
          <w:szCs w:val="24"/>
        </w:rPr>
        <w:t xml:space="preserve"> Данная </w:t>
      </w:r>
      <w:r w:rsidRPr="00C819D5">
        <w:rPr>
          <w:rFonts w:ascii="Times New Roman" w:hAnsi="Times New Roman"/>
          <w:sz w:val="24"/>
          <w:szCs w:val="24"/>
        </w:rPr>
        <w:t>п</w:t>
      </w:r>
      <w:r w:rsidRPr="00C819D5">
        <w:rPr>
          <w:sz w:val="24"/>
          <w:szCs w:val="24"/>
        </w:rPr>
        <w:t xml:space="preserve">рограмма рассчитана на два года.  </w:t>
      </w:r>
    </w:p>
    <w:p w:rsidR="00C819D5" w:rsidRPr="00C819D5" w:rsidRDefault="00C819D5" w:rsidP="00C81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819D5">
        <w:rPr>
          <w:rFonts w:ascii="Times New Roman" w:hAnsi="Times New Roman" w:cs="Times New Roman"/>
          <w:sz w:val="24"/>
          <w:szCs w:val="24"/>
        </w:rPr>
        <w:t xml:space="preserve"> сформировать у детей устойчивый интерес к истории Костромского края и села Георгиевского, его прошлого и настоящего.</w:t>
      </w:r>
    </w:p>
    <w:p w:rsidR="00C819D5" w:rsidRPr="00C819D5" w:rsidRDefault="00C819D5" w:rsidP="00C81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9D5" w:rsidRPr="00C819D5" w:rsidRDefault="00C819D5" w:rsidP="00C819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9D5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819D5" w:rsidRPr="00C819D5" w:rsidRDefault="00C819D5" w:rsidP="00C819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>Воспитание у детей любви к родному краю, знакомство с его историческим и прошлым, сегодняшним днём, культурой; воспитание гордости и уважения к землякам.</w:t>
      </w:r>
    </w:p>
    <w:p w:rsidR="00C819D5" w:rsidRPr="00C819D5" w:rsidRDefault="00C819D5" w:rsidP="00C819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природе родного края.</w:t>
      </w:r>
    </w:p>
    <w:p w:rsidR="00C819D5" w:rsidRPr="00C819D5" w:rsidRDefault="00C819D5" w:rsidP="00C819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 xml:space="preserve">Развитие индивидуальных интересов и потребностей детей, формирование художественного вкуса и эстетических потребностей. </w:t>
      </w:r>
    </w:p>
    <w:p w:rsidR="00C819D5" w:rsidRPr="00C819D5" w:rsidRDefault="00C819D5" w:rsidP="00C819D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19D5" w:rsidRPr="00C819D5" w:rsidRDefault="00C819D5" w:rsidP="00C8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 xml:space="preserve">Отправляясь в путешествие по родному краю, ребята создают экипажи, выбирают название и эмблемы, определяют очерёдность и сроки  маршрутов путешествия, распределяют обязанности в пути, оформляют карту игры-путешествия. </w:t>
      </w:r>
    </w:p>
    <w:p w:rsidR="00C819D5" w:rsidRPr="00C819D5" w:rsidRDefault="00C819D5" w:rsidP="00C8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>Путешествие проходит по следующим маршрутам:</w:t>
      </w:r>
    </w:p>
    <w:p w:rsidR="00C819D5" w:rsidRPr="00C819D5" w:rsidRDefault="00C819D5" w:rsidP="00C819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>«</w:t>
      </w:r>
      <w:r w:rsidRPr="00C819D5">
        <w:rPr>
          <w:rFonts w:ascii="Times New Roman" w:hAnsi="Times New Roman" w:cs="Times New Roman"/>
          <w:color w:val="800000"/>
          <w:sz w:val="24"/>
          <w:szCs w:val="24"/>
        </w:rPr>
        <w:t>Заглянем в столетия»</w:t>
      </w:r>
    </w:p>
    <w:p w:rsidR="00C819D5" w:rsidRPr="00C819D5" w:rsidRDefault="00C819D5" w:rsidP="00C819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C819D5">
        <w:rPr>
          <w:rFonts w:ascii="Times New Roman" w:hAnsi="Times New Roman" w:cs="Times New Roman"/>
          <w:color w:val="800000"/>
          <w:sz w:val="24"/>
          <w:szCs w:val="24"/>
        </w:rPr>
        <w:t>«Родина начинается с моей семьи»</w:t>
      </w:r>
    </w:p>
    <w:p w:rsidR="00C819D5" w:rsidRPr="00C819D5" w:rsidRDefault="00C819D5" w:rsidP="00C819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C819D5">
        <w:rPr>
          <w:rFonts w:ascii="Times New Roman" w:hAnsi="Times New Roman" w:cs="Times New Roman"/>
          <w:color w:val="800000"/>
          <w:sz w:val="24"/>
          <w:szCs w:val="24"/>
        </w:rPr>
        <w:t xml:space="preserve"> «Чудеса среди нас», «Растительный мир родного края» </w:t>
      </w:r>
    </w:p>
    <w:p w:rsidR="00C819D5" w:rsidRPr="00C819D5" w:rsidRDefault="00C819D5" w:rsidP="00C819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C819D5">
        <w:rPr>
          <w:rFonts w:ascii="Times New Roman" w:hAnsi="Times New Roman" w:cs="Times New Roman"/>
          <w:color w:val="800000"/>
          <w:sz w:val="24"/>
          <w:szCs w:val="24"/>
        </w:rPr>
        <w:t xml:space="preserve">«Животный мир родного края» </w:t>
      </w:r>
    </w:p>
    <w:p w:rsidR="00C819D5" w:rsidRPr="00C819D5" w:rsidRDefault="00C819D5" w:rsidP="00C819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C819D5">
        <w:rPr>
          <w:rFonts w:ascii="Times New Roman" w:hAnsi="Times New Roman" w:cs="Times New Roman"/>
          <w:color w:val="800000"/>
          <w:sz w:val="24"/>
          <w:szCs w:val="24"/>
        </w:rPr>
        <w:t>«Лесная речка»</w:t>
      </w:r>
    </w:p>
    <w:p w:rsidR="00C819D5" w:rsidRPr="00C819D5" w:rsidRDefault="00C819D5" w:rsidP="00C819D5">
      <w:pPr>
        <w:spacing w:after="0" w:line="240" w:lineRule="auto"/>
        <w:ind w:left="1125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C819D5" w:rsidRPr="00C819D5" w:rsidRDefault="00C819D5" w:rsidP="00C81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 xml:space="preserve">На работу по каждому маршруту мы отводили   два-три месяца работы. Совместно с ребятами  составляли </w:t>
      </w:r>
      <w:r w:rsidRPr="00C819D5">
        <w:rPr>
          <w:rFonts w:ascii="Times New Roman" w:hAnsi="Times New Roman" w:cs="Times New Roman"/>
          <w:i/>
          <w:sz w:val="24"/>
          <w:szCs w:val="24"/>
        </w:rPr>
        <w:t>проект</w:t>
      </w:r>
      <w:r w:rsidRPr="00C819D5">
        <w:rPr>
          <w:rFonts w:ascii="Times New Roman" w:hAnsi="Times New Roman" w:cs="Times New Roman"/>
          <w:sz w:val="24"/>
          <w:szCs w:val="24"/>
        </w:rPr>
        <w:t xml:space="preserve"> работы, определяли цели, мероприятия</w:t>
      </w:r>
      <w:proofErr w:type="gramStart"/>
      <w:r w:rsidRPr="00C819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9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19D5">
        <w:rPr>
          <w:rFonts w:ascii="Times New Roman" w:hAnsi="Times New Roman" w:cs="Times New Roman"/>
          <w:sz w:val="24"/>
          <w:szCs w:val="24"/>
        </w:rPr>
        <w:t xml:space="preserve">рилагается в Результат  проекта «Очистим берег реки» очень необычный. Назначали участников и ответственных. К долгосрочному проекту составлялись индивидуальные краткосрочные </w:t>
      </w:r>
      <w:r w:rsidRPr="00C819D5">
        <w:rPr>
          <w:rFonts w:ascii="Times New Roman" w:hAnsi="Times New Roman" w:cs="Times New Roman"/>
          <w:sz w:val="24"/>
          <w:szCs w:val="24"/>
        </w:rPr>
        <w:lastRenderedPageBreak/>
        <w:t xml:space="preserve">проекты, краткосрочные коллективные. В ходе работы над проектом, дети  развивали свои знания, приобщали  своих родителей, укрепили любовь к своей Родине. </w:t>
      </w:r>
    </w:p>
    <w:p w:rsidR="00C819D5" w:rsidRPr="00C819D5" w:rsidRDefault="00C819D5" w:rsidP="00C81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>Рассмотрим подробнее нашу воспитательную программу.</w:t>
      </w:r>
    </w:p>
    <w:p w:rsidR="00C819D5" w:rsidRPr="00C819D5" w:rsidRDefault="00C819D5" w:rsidP="00C81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19D5">
        <w:rPr>
          <w:rFonts w:ascii="Times New Roman" w:hAnsi="Times New Roman" w:cs="Times New Roman"/>
          <w:b/>
          <w:i/>
          <w:sz w:val="24"/>
          <w:szCs w:val="24"/>
        </w:rPr>
        <w:t>Основные мероприятия воспитательной программы.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C819D5" w:rsidRPr="00C819D5" w:rsidTr="002B0B43"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маршрута</w:t>
            </w:r>
          </w:p>
          <w:p w:rsidR="00C819D5" w:rsidRPr="00C819D5" w:rsidRDefault="00C819D5" w:rsidP="00C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 деятельности</w:t>
            </w:r>
          </w:p>
        </w:tc>
      </w:tr>
      <w:tr w:rsidR="00C819D5" w:rsidRPr="00C819D5" w:rsidTr="002B0B43"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«Заглянем в столетия»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after="0" w:line="240" w:lineRule="auto"/>
              <w:ind w:left="354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родной стране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Экскурсии в музей, библиотеку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Конкурс рисунков «Государственные символы»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Храмы </w:t>
            </w:r>
            <w:proofErr w:type="spellStart"/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Межевского</w:t>
            </w:r>
            <w:proofErr w:type="spellEnd"/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Круглый стол «Известные люди на карте района»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Устный журнал «Играли наши мамы»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Конкурс  - мини – сочинении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Оформление альбома.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и родителей.</w:t>
            </w:r>
          </w:p>
        </w:tc>
      </w:tr>
      <w:tr w:rsidR="00C819D5" w:rsidRPr="00C819D5" w:rsidTr="002B0B43"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«Родина начинается с моей семьи»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Конкурс семейных альбомов «Моя родословная»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Беседа «Профессии наших родителей»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Проведение семейных праздников, встреч в честь 23 февраля, 8 Марта.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Выставка альбомов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  <w:tr w:rsidR="00C819D5" w:rsidRPr="00C819D5" w:rsidTr="002B0B43"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«Чудеса среди нас»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«Творчество Костромских писателей»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«Ремесла </w:t>
            </w:r>
            <w:proofErr w:type="spellStart"/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Межевской</w:t>
            </w:r>
            <w:proofErr w:type="spellEnd"/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фотовыставки А. </w:t>
            </w:r>
            <w:proofErr w:type="spellStart"/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Нерсисяна</w:t>
            </w:r>
            <w:proofErr w:type="spellEnd"/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  «Природа моего края»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«Чудеса на кухне».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Выставка «Умелые руки не знают скуки»</w:t>
            </w:r>
          </w:p>
          <w:p w:rsidR="00C819D5" w:rsidRPr="00C819D5" w:rsidRDefault="00C819D5" w:rsidP="00C819D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Мини – сочинения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</w:t>
            </w:r>
          </w:p>
        </w:tc>
      </w:tr>
      <w:tr w:rsidR="00C819D5" w:rsidRPr="00C819D5" w:rsidTr="002B0B43"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«Растительный мир родного края»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Экскурсия в природу (разное время года)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Экодизайн</w:t>
            </w:r>
            <w:proofErr w:type="spellEnd"/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 «Декоративное цветоводство»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Акция «Уют моего </w:t>
            </w:r>
            <w:r w:rsidRPr="00C81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класса».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Знакомство с Красной книгой.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гербария.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Фотовыставка. 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Оформление альбома.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 класса.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Выставка плакатов</w:t>
            </w:r>
          </w:p>
        </w:tc>
      </w:tr>
      <w:tr w:rsidR="00C819D5" w:rsidRPr="00C819D5" w:rsidTr="002B0B43"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«Лесная речка»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Беседа «Реки нашего района».</w:t>
            </w: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Экскурсия на реку Межа.</w:t>
            </w:r>
          </w:p>
          <w:p w:rsidR="00C819D5" w:rsidRPr="00C819D5" w:rsidRDefault="00C819D5" w:rsidP="00C819D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Мероприятие с папами «Обитатели реки».</w:t>
            </w:r>
          </w:p>
          <w:p w:rsidR="00C819D5" w:rsidRPr="00C819D5" w:rsidRDefault="00C819D5" w:rsidP="00C819D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Акция «Очистим берег Межи».</w:t>
            </w:r>
          </w:p>
        </w:tc>
        <w:tc>
          <w:tcPr>
            <w:tcW w:w="3190" w:type="dxa"/>
          </w:tcPr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Фотоконкурс «Самое красивое место реки».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D5" w:rsidRPr="00C819D5" w:rsidRDefault="00C819D5" w:rsidP="00C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D5">
              <w:rPr>
                <w:rFonts w:ascii="Times New Roman" w:hAnsi="Times New Roman" w:cs="Times New Roman"/>
                <w:sz w:val="24"/>
                <w:szCs w:val="24"/>
              </w:rPr>
              <w:t>Украшение забора школьного двора бросовым материалом</w:t>
            </w:r>
          </w:p>
        </w:tc>
      </w:tr>
    </w:tbl>
    <w:p w:rsidR="00C819D5" w:rsidRPr="00C819D5" w:rsidRDefault="00C819D5" w:rsidP="00C81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19D5" w:rsidRPr="00C819D5" w:rsidRDefault="00C819D5" w:rsidP="00C819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D5">
        <w:rPr>
          <w:rFonts w:ascii="Times New Roman" w:hAnsi="Times New Roman" w:cs="Times New Roman"/>
          <w:sz w:val="24"/>
          <w:szCs w:val="24"/>
        </w:rPr>
        <w:t xml:space="preserve">В опыте </w:t>
      </w:r>
      <w:proofErr w:type="spellStart"/>
      <w:r w:rsidRPr="00C819D5">
        <w:rPr>
          <w:rFonts w:ascii="Times New Roman" w:hAnsi="Times New Roman" w:cs="Times New Roman"/>
          <w:sz w:val="24"/>
          <w:szCs w:val="24"/>
        </w:rPr>
        <w:t>С.Т.Шацкого</w:t>
      </w:r>
      <w:proofErr w:type="spellEnd"/>
      <w:r w:rsidRPr="00C819D5">
        <w:rPr>
          <w:rFonts w:ascii="Times New Roman" w:hAnsi="Times New Roman" w:cs="Times New Roman"/>
          <w:sz w:val="24"/>
          <w:szCs w:val="24"/>
        </w:rPr>
        <w:t xml:space="preserve"> «Школа – центр воспитания в социальной среде» </w:t>
      </w:r>
      <w:r w:rsidRPr="00C819D5">
        <w:rPr>
          <w:rFonts w:ascii="Times New Roman" w:hAnsi="Times New Roman"/>
          <w:sz w:val="24"/>
          <w:szCs w:val="24"/>
        </w:rPr>
        <w:t xml:space="preserve"> раскрыты вопросы «открытой» </w:t>
      </w:r>
      <w:proofErr w:type="spellStart"/>
      <w:r w:rsidRPr="00C819D5">
        <w:rPr>
          <w:rFonts w:ascii="Times New Roman" w:hAnsi="Times New Roman"/>
          <w:sz w:val="24"/>
          <w:szCs w:val="24"/>
        </w:rPr>
        <w:t>школы</w:t>
      </w:r>
      <w:proofErr w:type="gramStart"/>
      <w:r w:rsidRPr="00C819D5">
        <w:rPr>
          <w:rFonts w:ascii="Times New Roman" w:hAnsi="Times New Roman"/>
          <w:sz w:val="24"/>
          <w:szCs w:val="24"/>
        </w:rPr>
        <w:t>.</w:t>
      </w:r>
      <w:r w:rsidRPr="00C819D5">
        <w:rPr>
          <w:sz w:val="24"/>
          <w:szCs w:val="24"/>
        </w:rPr>
        <w:t>Н</w:t>
      </w:r>
      <w:proofErr w:type="gramEnd"/>
      <w:r w:rsidRPr="00C819D5">
        <w:rPr>
          <w:sz w:val="24"/>
          <w:szCs w:val="24"/>
        </w:rPr>
        <w:t>икто</w:t>
      </w:r>
      <w:proofErr w:type="spellEnd"/>
      <w:r w:rsidRPr="00C819D5">
        <w:rPr>
          <w:sz w:val="24"/>
          <w:szCs w:val="24"/>
        </w:rPr>
        <w:t xml:space="preserve"> не должен руководить в работе, - отмечал С.Т. </w:t>
      </w:r>
      <w:proofErr w:type="spellStart"/>
      <w:r w:rsidRPr="00C819D5">
        <w:rPr>
          <w:sz w:val="24"/>
          <w:szCs w:val="24"/>
        </w:rPr>
        <w:t>Шацкий</w:t>
      </w:r>
      <w:proofErr w:type="spellEnd"/>
      <w:r w:rsidRPr="00C819D5">
        <w:rPr>
          <w:rFonts w:ascii="Times New Roman" w:hAnsi="Times New Roman"/>
          <w:sz w:val="24"/>
          <w:szCs w:val="24"/>
        </w:rPr>
        <w:t xml:space="preserve"> </w:t>
      </w:r>
      <w:r w:rsidRPr="00C819D5">
        <w:rPr>
          <w:sz w:val="24"/>
          <w:szCs w:val="24"/>
        </w:rPr>
        <w:t>- Руководитель не пророк, не авторитет, он не руководит, а работает, представляет собой связующий фермент, при помощи которого работа оживляется.</w:t>
      </w:r>
      <w:r w:rsidRPr="00C819D5">
        <w:rPr>
          <w:rFonts w:ascii="Times New Roman" w:hAnsi="Times New Roman"/>
          <w:sz w:val="24"/>
          <w:szCs w:val="24"/>
        </w:rPr>
        <w:t xml:space="preserve"> </w:t>
      </w:r>
      <w:r w:rsidRPr="00C819D5">
        <w:rPr>
          <w:sz w:val="24"/>
          <w:szCs w:val="24"/>
        </w:rPr>
        <w:t xml:space="preserve">сформулировав основные теоретические положения воспитательной концепции работы с детьми, С.Т. </w:t>
      </w:r>
      <w:proofErr w:type="spellStart"/>
      <w:r w:rsidRPr="00C819D5">
        <w:rPr>
          <w:sz w:val="24"/>
          <w:szCs w:val="24"/>
        </w:rPr>
        <w:t>Шацкий</w:t>
      </w:r>
      <w:proofErr w:type="spellEnd"/>
      <w:r w:rsidRPr="00C819D5">
        <w:rPr>
          <w:sz w:val="24"/>
          <w:szCs w:val="24"/>
        </w:rPr>
        <w:t xml:space="preserve">  обосновал ведущее значение социальной среды в формировании личности ребенка. Он утверждал, что социальная среда при правильной ее организации, способна проявлять, укреплять и развивать положительные способности, мысли и чувства в детях. Он писал: «Лучшее средство в деле воспитания – это дать появиться в душе ребенка какому-нибудь хорошему чувству, и, смотря по силе этого проявления, на душе тогда останется более или менее глубокий след, память о пережитом, которая направляет волю. Пусть узнают дети про себя, как они могут быть честны, искренни, благородны, просты, добры, деятельны</w:t>
      </w:r>
      <w:proofErr w:type="gramStart"/>
      <w:r w:rsidRPr="00C819D5">
        <w:rPr>
          <w:sz w:val="24"/>
          <w:szCs w:val="24"/>
        </w:rPr>
        <w:t>… П</w:t>
      </w:r>
      <w:proofErr w:type="gramEnd"/>
      <w:r w:rsidRPr="00C819D5">
        <w:rPr>
          <w:sz w:val="24"/>
          <w:szCs w:val="24"/>
        </w:rPr>
        <w:t>усть они помнят хорошее движение своей натуры и станут верить себе. Это очень важно».</w:t>
      </w:r>
    </w:p>
    <w:p w:rsidR="00C819D5" w:rsidRPr="00C819D5" w:rsidRDefault="00C819D5" w:rsidP="00C819D5">
      <w:pPr>
        <w:spacing w:line="240" w:lineRule="auto"/>
        <w:jc w:val="both"/>
        <w:outlineLvl w:val="0"/>
        <w:rPr>
          <w:sz w:val="24"/>
          <w:szCs w:val="24"/>
        </w:rPr>
      </w:pPr>
      <w:r w:rsidRPr="00C819D5">
        <w:rPr>
          <w:sz w:val="24"/>
          <w:szCs w:val="24"/>
        </w:rPr>
        <w:tab/>
        <w:t xml:space="preserve">На основе концептуальных идей и задач воспитания им были сформулированы </w:t>
      </w:r>
      <w:r w:rsidRPr="00C819D5">
        <w:rPr>
          <w:b/>
          <w:i/>
          <w:sz w:val="24"/>
          <w:szCs w:val="24"/>
        </w:rPr>
        <w:t>основные принципы и требования</w:t>
      </w:r>
      <w:r w:rsidRPr="00C819D5">
        <w:rPr>
          <w:sz w:val="24"/>
          <w:szCs w:val="24"/>
        </w:rPr>
        <w:t xml:space="preserve"> к организации воспитательного процесса:</w:t>
      </w:r>
    </w:p>
    <w:p w:rsidR="00C819D5" w:rsidRPr="00C819D5" w:rsidRDefault="00C819D5" w:rsidP="00C819D5">
      <w:pPr>
        <w:numPr>
          <w:ilvl w:val="0"/>
          <w:numId w:val="5"/>
        </w:numPr>
        <w:suppressAutoHyphens w:val="0"/>
        <w:spacing w:after="0" w:line="240" w:lineRule="auto"/>
        <w:jc w:val="both"/>
        <w:outlineLvl w:val="0"/>
        <w:rPr>
          <w:sz w:val="24"/>
          <w:szCs w:val="24"/>
        </w:rPr>
      </w:pPr>
      <w:r w:rsidRPr="00C819D5">
        <w:rPr>
          <w:sz w:val="24"/>
          <w:szCs w:val="24"/>
        </w:rPr>
        <w:t>Воспитание ребенка должно осуществляться в связи с воспитательными влияниями всей социальной среды.</w:t>
      </w:r>
    </w:p>
    <w:p w:rsidR="00C819D5" w:rsidRPr="00C819D5" w:rsidRDefault="00C819D5" w:rsidP="00C819D5">
      <w:pPr>
        <w:numPr>
          <w:ilvl w:val="0"/>
          <w:numId w:val="5"/>
        </w:numPr>
        <w:suppressAutoHyphens w:val="0"/>
        <w:spacing w:after="0" w:line="240" w:lineRule="auto"/>
        <w:jc w:val="both"/>
        <w:outlineLvl w:val="0"/>
        <w:rPr>
          <w:sz w:val="24"/>
          <w:szCs w:val="24"/>
        </w:rPr>
      </w:pPr>
      <w:r w:rsidRPr="00C819D5">
        <w:rPr>
          <w:sz w:val="24"/>
          <w:szCs w:val="24"/>
        </w:rPr>
        <w:t>Школа должна связать свою работу со всеми культурными ячейками, работающими также над поднятием культуры окружающего населения.</w:t>
      </w:r>
    </w:p>
    <w:p w:rsidR="00C819D5" w:rsidRPr="00C819D5" w:rsidRDefault="00C819D5" w:rsidP="00C819D5">
      <w:pPr>
        <w:numPr>
          <w:ilvl w:val="0"/>
          <w:numId w:val="5"/>
        </w:numPr>
        <w:suppressAutoHyphens w:val="0"/>
        <w:spacing w:after="0" w:line="240" w:lineRule="auto"/>
        <w:jc w:val="both"/>
        <w:outlineLvl w:val="0"/>
        <w:rPr>
          <w:sz w:val="24"/>
          <w:szCs w:val="24"/>
        </w:rPr>
      </w:pPr>
      <w:r w:rsidRPr="00C819D5">
        <w:rPr>
          <w:sz w:val="24"/>
          <w:szCs w:val="24"/>
        </w:rPr>
        <w:t>Изучение семьи осуществляется при непосредственном знакомстве с семьей через детей.</w:t>
      </w:r>
    </w:p>
    <w:p w:rsidR="00C819D5" w:rsidRPr="00C819D5" w:rsidRDefault="00C819D5" w:rsidP="00C819D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819D5">
        <w:rPr>
          <w:sz w:val="24"/>
          <w:szCs w:val="24"/>
        </w:rPr>
        <w:t xml:space="preserve"> </w:t>
      </w:r>
      <w:r w:rsidRPr="00C819D5">
        <w:rPr>
          <w:b/>
          <w:sz w:val="24"/>
          <w:szCs w:val="24"/>
        </w:rPr>
        <w:t xml:space="preserve"> </w:t>
      </w:r>
      <w:r w:rsidRPr="00C819D5">
        <w:rPr>
          <w:b/>
          <w:i/>
          <w:sz w:val="24"/>
          <w:szCs w:val="24"/>
        </w:rPr>
        <w:t>принцип социальной    обусловленности</w:t>
      </w:r>
      <w:r w:rsidRPr="00C819D5">
        <w:rPr>
          <w:b/>
          <w:sz w:val="24"/>
          <w:szCs w:val="24"/>
        </w:rPr>
        <w:t xml:space="preserve"> </w:t>
      </w:r>
      <w:r w:rsidRPr="00C819D5">
        <w:rPr>
          <w:sz w:val="24"/>
          <w:szCs w:val="24"/>
        </w:rPr>
        <w:t xml:space="preserve">привело к появлению не </w:t>
      </w:r>
      <w:proofErr w:type="gramStart"/>
      <w:r w:rsidRPr="00C819D5">
        <w:rPr>
          <w:sz w:val="24"/>
          <w:szCs w:val="24"/>
        </w:rPr>
        <w:t>использовавшихся</w:t>
      </w:r>
      <w:proofErr w:type="gramEnd"/>
      <w:r w:rsidRPr="00C819D5">
        <w:rPr>
          <w:sz w:val="24"/>
          <w:szCs w:val="24"/>
        </w:rPr>
        <w:t xml:space="preserve"> в педагогической науке:</w:t>
      </w:r>
      <w:r w:rsidRPr="00C819D5">
        <w:rPr>
          <w:i/>
          <w:sz w:val="24"/>
          <w:szCs w:val="24"/>
        </w:rPr>
        <w:t xml:space="preserve"> педагогическая среда, школа - центр воспитания в среде</w:t>
      </w:r>
      <w:r w:rsidRPr="00C819D5">
        <w:rPr>
          <w:sz w:val="24"/>
          <w:szCs w:val="24"/>
        </w:rPr>
        <w:t xml:space="preserve"> и т.д. </w:t>
      </w:r>
    </w:p>
    <w:p w:rsidR="00C819D5" w:rsidRPr="00C819D5" w:rsidRDefault="00C819D5" w:rsidP="00C819D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819D5">
        <w:rPr>
          <w:sz w:val="24"/>
          <w:szCs w:val="24"/>
        </w:rPr>
        <w:t xml:space="preserve">Большое значение С.Т. </w:t>
      </w:r>
      <w:proofErr w:type="spellStart"/>
      <w:r w:rsidRPr="00C819D5">
        <w:rPr>
          <w:sz w:val="24"/>
          <w:szCs w:val="24"/>
        </w:rPr>
        <w:t>Шацкий</w:t>
      </w:r>
      <w:proofErr w:type="spellEnd"/>
      <w:r w:rsidRPr="00C819D5">
        <w:rPr>
          <w:sz w:val="24"/>
          <w:szCs w:val="24"/>
        </w:rPr>
        <w:t xml:space="preserve"> придавал преемственности работы с семьей. Он писал, что осуществить концептуальные идеи воспитательной работы с детьми можно лишь вместе с теми элементами социальной жизни, которые в широком смысле воспитывают детей. В первую очередь,- это семья. Для этого надо научиться работать вместе с родителями учащихся. Работать вместе с семьей – это значит регулировать условия жизни детей в семье: необходимо сплачивать семьи, их кооперировать, ставить перед ними общие задачи.  Для детей отвоевываются в семье уголки, семья помогает </w:t>
      </w:r>
      <w:r w:rsidRPr="00C819D5">
        <w:rPr>
          <w:sz w:val="24"/>
          <w:szCs w:val="24"/>
        </w:rPr>
        <w:lastRenderedPageBreak/>
        <w:t>следить за детским режимом. Эта работа опирается на тщательное изучение условий семейного быта и ее педагогических возможностей.</w:t>
      </w:r>
      <w:r w:rsidRPr="00C819D5">
        <w:rPr>
          <w:rFonts w:ascii="Times New Roman" w:hAnsi="Times New Roman"/>
          <w:sz w:val="24"/>
          <w:szCs w:val="24"/>
        </w:rPr>
        <w:t xml:space="preserve"> </w:t>
      </w:r>
    </w:p>
    <w:p w:rsidR="00C61585" w:rsidRDefault="00C61585"/>
    <w:sectPr w:rsidR="00C61585" w:rsidSect="00C819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5D932ADA"/>
    <w:multiLevelType w:val="hybridMultilevel"/>
    <w:tmpl w:val="5AF4B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7E32CE"/>
    <w:multiLevelType w:val="hybridMultilevel"/>
    <w:tmpl w:val="ABFA4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FF6E9B"/>
    <w:multiLevelType w:val="hybridMultilevel"/>
    <w:tmpl w:val="01F8CE0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9D5"/>
    <w:rsid w:val="00A52DE5"/>
    <w:rsid w:val="00C61585"/>
    <w:rsid w:val="00C8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D5"/>
    <w:pPr>
      <w:suppressAutoHyphens/>
    </w:pPr>
    <w:rPr>
      <w:rFonts w:ascii="Calibri" w:eastAsia="Lucida Sans Unicode" w:hAnsi="Calibri" w:cs="font7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rsid w:val="00C819D5"/>
    <w:pPr>
      <w:widowControl w:val="0"/>
      <w:suppressAutoHyphens/>
      <w:ind w:left="720"/>
    </w:pPr>
    <w:rPr>
      <w:rFonts w:ascii="Calibri" w:eastAsia="Lucida Sans Unicode" w:hAnsi="Calibri" w:cs="font75"/>
      <w:kern w:val="1"/>
      <w:lang w:eastAsia="ar-SA"/>
    </w:rPr>
  </w:style>
  <w:style w:type="table" w:styleId="a3">
    <w:name w:val="Table Grid"/>
    <w:basedOn w:val="a1"/>
    <w:rsid w:val="00C819D5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819D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819D5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8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9D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7448"/>
    <w:rsid w:val="007F547F"/>
    <w:rsid w:val="0085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2DF507EC1B4FA6B702E3D6E0814D68">
    <w:name w:val="182DF507EC1B4FA6B702E3D6E0814D68"/>
    <w:rsid w:val="00857448"/>
  </w:style>
  <w:style w:type="paragraph" w:customStyle="1" w:styleId="8520E2FBBFC04C9E8376013DAF2049EC">
    <w:name w:val="8520E2FBBFC04C9E8376013DAF2049EC"/>
    <w:rsid w:val="00857448"/>
  </w:style>
  <w:style w:type="paragraph" w:customStyle="1" w:styleId="6C68489F089145E1A8AAA73CE488D47C">
    <w:name w:val="6C68489F089145E1A8AAA73CE488D47C"/>
    <w:rsid w:val="00857448"/>
  </w:style>
  <w:style w:type="paragraph" w:customStyle="1" w:styleId="581E8A1569CF412A8DC5EF497C4F89E0">
    <w:name w:val="581E8A1569CF412A8DC5EF497C4F89E0"/>
    <w:rsid w:val="008574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1014</Words>
  <Characters>5783</Characters>
  <Application>Microsoft Office Word</Application>
  <DocSecurity>0</DocSecurity>
  <Lines>48</Lines>
  <Paragraphs>13</Paragraphs>
  <ScaleCrop>false</ScaleCrop>
  <Company>MultiDVD Team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</cp:revision>
  <dcterms:created xsi:type="dcterms:W3CDTF">2014-03-01T09:56:00Z</dcterms:created>
  <dcterms:modified xsi:type="dcterms:W3CDTF">2014-03-01T10:02:00Z</dcterms:modified>
</cp:coreProperties>
</file>