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44" w:rsidRPr="00F35A30" w:rsidRDefault="00704044" w:rsidP="00704044">
      <w:pPr>
        <w:pStyle w:val="a3"/>
        <w:spacing w:after="0" w:afterAutospacing="0"/>
        <w:jc w:val="center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ТЕСТ ПО ОКРУЖАЮЩЕМУ МИРУ 2 КЛАСС 1 ЧЕТВЕРТЬ</w:t>
      </w:r>
    </w:p>
    <w:p w:rsidR="00704044" w:rsidRPr="00F35A30" w:rsidRDefault="00704044" w:rsidP="00704044">
      <w:pPr>
        <w:pStyle w:val="a3"/>
        <w:spacing w:after="0" w:afterAutospacing="0"/>
        <w:jc w:val="center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Тема: «ЖИВАЯ И НЕЖИВАЯ ПРИРОДА»</w:t>
      </w:r>
    </w:p>
    <w:p w:rsidR="00704044" w:rsidRPr="00F35A30" w:rsidRDefault="00704044" w:rsidP="0070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1. Какое выражение правильно?       Природой называют все то,</w:t>
      </w:r>
    </w:p>
    <w:p w:rsidR="00704044" w:rsidRPr="00F35A30" w:rsidRDefault="00704044" w:rsidP="007040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А) что окружает человека;</w:t>
      </w: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Б) что сделано руками человека;</w:t>
      </w: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В) что окружает человека и не сделано его руками.</w:t>
      </w:r>
    </w:p>
    <w:p w:rsidR="00704044" w:rsidRPr="00F35A30" w:rsidRDefault="00704044" w:rsidP="0070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2. К живой природе относится:</w:t>
      </w:r>
    </w:p>
    <w:p w:rsidR="00704044" w:rsidRPr="00F35A30" w:rsidRDefault="00704044" w:rsidP="007040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А) солнце;</w:t>
      </w: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Б) лягушка;</w:t>
      </w: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В) камни.</w:t>
      </w:r>
    </w:p>
    <w:p w:rsidR="00704044" w:rsidRPr="00F35A30" w:rsidRDefault="00704044" w:rsidP="0070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3. К неживой природе относится:</w:t>
      </w:r>
    </w:p>
    <w:p w:rsidR="00704044" w:rsidRPr="00F35A30" w:rsidRDefault="00704044" w:rsidP="007040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А) звезды;</w:t>
      </w: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Б) грибы;</w:t>
      </w: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В) растения.</w:t>
      </w:r>
    </w:p>
    <w:p w:rsidR="00704044" w:rsidRPr="00F35A30" w:rsidRDefault="00704044" w:rsidP="0070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4. </w:t>
      </w:r>
      <w:proofErr w:type="gramStart"/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Исправь ошибки (зачеркни лишнее слово): растения, грибы, животные, вода, человек – это живая природа.</w:t>
      </w:r>
      <w:proofErr w:type="gramEnd"/>
    </w:p>
    <w:p w:rsidR="00704044" w:rsidRPr="00F35A30" w:rsidRDefault="00704044" w:rsidP="00704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5. </w:t>
      </w:r>
      <w:proofErr w:type="gramStart"/>
      <w:r w:rsidRPr="00F35A3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Исправь ошибки (зачеркни лишнее слово): солнце, растения, звезды, вода, камни – это неживая природа.</w:t>
      </w:r>
      <w:proofErr w:type="gramEnd"/>
    </w:p>
    <w:p w:rsidR="00704044" w:rsidRPr="00F35A30" w:rsidRDefault="00704044" w:rsidP="00704044">
      <w:pPr>
        <w:pStyle w:val="a3"/>
        <w:spacing w:after="0" w:afterAutospacing="0"/>
        <w:jc w:val="center"/>
        <w:rPr>
          <w:b/>
          <w:bCs/>
          <w:i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/>
          <w:bCs/>
          <w:i/>
          <w:iCs/>
          <w:color w:val="7F7F7F" w:themeColor="text1" w:themeTint="80"/>
          <w:sz w:val="26"/>
          <w:szCs w:val="26"/>
          <w:shd w:val="clear" w:color="auto" w:fill="FFFFFF"/>
        </w:rPr>
        <w:t>Тема: «Мы и наше здоровье».</w:t>
      </w:r>
    </w:p>
    <w:p w:rsidR="00704044" w:rsidRPr="00F35A30" w:rsidRDefault="00704044" w:rsidP="00704044">
      <w:pPr>
        <w:pStyle w:val="a3"/>
        <w:spacing w:after="0" w:afterAutospacing="0"/>
        <w:jc w:val="center"/>
        <w:rPr>
          <w:b/>
          <w:bCs/>
          <w:i/>
          <w:iCs/>
          <w:color w:val="7F7F7F" w:themeColor="text1" w:themeTint="80"/>
          <w:sz w:val="26"/>
          <w:szCs w:val="26"/>
          <w:shd w:val="clear" w:color="auto" w:fill="FFFFFF"/>
        </w:rPr>
      </w:pPr>
    </w:p>
    <w:p w:rsidR="00704044" w:rsidRPr="00F35A30" w:rsidRDefault="00704044" w:rsidP="00704044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  <w:iCs/>
          <w:color w:val="7F7F7F" w:themeColor="text1" w:themeTint="80"/>
          <w:sz w:val="26"/>
          <w:szCs w:val="26"/>
          <w:u w:val="single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Кто такой человек? Выбери правильные ответы.</w:t>
      </w:r>
    </w:p>
    <w:p w:rsidR="00704044" w:rsidRPr="00F35A30" w:rsidRDefault="00704044" w:rsidP="00704044">
      <w:pPr>
        <w:pStyle w:val="a3"/>
        <w:spacing w:before="0" w:beforeAutospacing="0" w:after="0" w:afterAutospacing="0"/>
        <w:ind w:left="72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proofErr w:type="gramStart"/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А) живая и неживая природа)</w:t>
      </w:r>
      <w:proofErr w:type="gramEnd"/>
    </w:p>
    <w:p w:rsidR="00704044" w:rsidRPr="00F35A30" w:rsidRDefault="00704044" w:rsidP="00704044">
      <w:pPr>
        <w:pStyle w:val="a3"/>
        <w:spacing w:before="0" w:beforeAutospacing="0" w:after="0" w:afterAutospacing="0"/>
        <w:ind w:left="72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Б) живой растущий организм</w:t>
      </w:r>
    </w:p>
    <w:p w:rsidR="00704044" w:rsidRPr="00F35A30" w:rsidRDefault="00704044" w:rsidP="00704044">
      <w:pPr>
        <w:pStyle w:val="a3"/>
        <w:spacing w:before="0" w:beforeAutospacing="0" w:after="0" w:afterAutospacing="0"/>
        <w:ind w:left="72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В) часть живой природы</w:t>
      </w:r>
      <w:bookmarkStart w:id="0" w:name="_GoBack"/>
      <w:bookmarkEnd w:id="0"/>
    </w:p>
    <w:p w:rsidR="00704044" w:rsidRPr="00F35A30" w:rsidRDefault="00704044" w:rsidP="00704044">
      <w:pPr>
        <w:pStyle w:val="a3"/>
        <w:spacing w:before="0" w:beforeAutospacing="0" w:after="0" w:afterAutospacing="0"/>
        <w:rPr>
          <w:bCs/>
          <w:iCs/>
          <w:color w:val="7F7F7F" w:themeColor="text1" w:themeTint="80"/>
          <w:sz w:val="26"/>
          <w:szCs w:val="26"/>
          <w:u w:val="single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2. Сколько у человека органов чувств?</w:t>
      </w:r>
    </w:p>
    <w:p w:rsidR="00704044" w:rsidRPr="00F35A30" w:rsidRDefault="00704044" w:rsidP="00704044">
      <w:pPr>
        <w:pStyle w:val="a3"/>
        <w:spacing w:before="0" w:beforeAutospacing="0" w:after="0" w:afterAutospacing="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А) 4</w:t>
      </w:r>
    </w:p>
    <w:p w:rsidR="00704044" w:rsidRPr="00F35A30" w:rsidRDefault="00704044" w:rsidP="00704044">
      <w:pPr>
        <w:pStyle w:val="a3"/>
        <w:spacing w:before="0" w:beforeAutospacing="0" w:after="0" w:afterAutospacing="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Б) 3</w:t>
      </w:r>
    </w:p>
    <w:p w:rsidR="00704044" w:rsidRPr="00F35A30" w:rsidRDefault="00704044" w:rsidP="00704044">
      <w:pPr>
        <w:pStyle w:val="a3"/>
        <w:spacing w:before="0" w:beforeAutospacing="0" w:after="0" w:afterAutospacing="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В) 5</w:t>
      </w:r>
    </w:p>
    <w:p w:rsidR="00704044" w:rsidRPr="00F35A30" w:rsidRDefault="00704044" w:rsidP="00704044">
      <w:pPr>
        <w:pStyle w:val="a3"/>
        <w:spacing w:before="0" w:beforeAutospacing="0" w:after="240" w:afterAutospacing="0"/>
        <w:rPr>
          <w:bCs/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bCs/>
          <w:iCs/>
          <w:color w:val="7F7F7F" w:themeColor="text1" w:themeTint="80"/>
          <w:sz w:val="26"/>
          <w:szCs w:val="26"/>
          <w:shd w:val="clear" w:color="auto" w:fill="FFFFFF"/>
        </w:rPr>
        <w:t>Г) 2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3.</w:t>
      </w: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Способность человека чувствовать запахи называется: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зрением                 б) вкусом               в) слухом</w:t>
      </w:r>
    </w:p>
    <w:p w:rsidR="005E4A2D" w:rsidRPr="00F35A30" w:rsidRDefault="005E4A2D" w:rsidP="00704044">
      <w:pPr>
        <w:pStyle w:val="a3"/>
        <w:spacing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г) обонянием             д) осязанием</w:t>
      </w:r>
    </w:p>
    <w:p w:rsidR="005E4A2D" w:rsidRPr="00F35A30" w:rsidRDefault="005E4A2D" w:rsidP="00704044">
      <w:pPr>
        <w:pStyle w:val="a3"/>
        <w:spacing w:after="24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4.Что служит органом обоняния?</w:t>
      </w:r>
    </w:p>
    <w:p w:rsidR="005E4A2D" w:rsidRPr="00F35A30" w:rsidRDefault="005E4A2D" w:rsidP="00704044">
      <w:pPr>
        <w:pStyle w:val="a3"/>
        <w:spacing w:after="24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Язык              б) Кожа                в) Глаза             г) Нос</w:t>
      </w:r>
    </w:p>
    <w:p w:rsidR="00704044" w:rsidRPr="00F35A30" w:rsidRDefault="00704044" w:rsidP="00704044">
      <w:pPr>
        <w:pStyle w:val="a3"/>
        <w:spacing w:after="240" w:afterAutospacing="0"/>
        <w:jc w:val="both"/>
        <w:rPr>
          <w:color w:val="548DD4" w:themeColor="text2" w:themeTint="99"/>
        </w:rPr>
      </w:pPr>
    </w:p>
    <w:p w:rsidR="005E4A2D" w:rsidRPr="00F35A30" w:rsidRDefault="005E4A2D" w:rsidP="00704044">
      <w:pPr>
        <w:pStyle w:val="a3"/>
        <w:spacing w:after="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lastRenderedPageBreak/>
        <w:t>5.Кожа является органом: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обоняния              б) осязания     в) слуха         г) вкуса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6.Найди неверное утверждение.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Кожа — защитник внутренних органов.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б) Кожа — орган осязания.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Кожа — орган обоняния.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г) Кожа выделяет жир и пот.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Как часто нужно мыть всё тело мылом и мочалкой?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Ежедневно.               б) Не реже одного раза в неделю.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Не реже одного раза в месяц.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г) Один раз в год.</w:t>
      </w:r>
    </w:p>
    <w:p w:rsidR="005E4A2D" w:rsidRPr="00F35A30" w:rsidRDefault="005E4A2D" w:rsidP="00704044">
      <w:pPr>
        <w:pStyle w:val="a3"/>
        <w:spacing w:after="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12.</w:t>
      </w: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Какими веществами богаты творог, рыба, мясо, яйца?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Белками                   б) Жирами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Углеводами              г) Витаминами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13.Источником жиров НЕ является: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сливочное масло             б) растительное масло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яблоко                              в) сметана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Закаливание проводится с помощью</w:t>
      </w: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Воздуха     б) ветра                в) воды             г) солнца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17.Что полезно для закаливания?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Целый день лежать на солнце.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б) Долго купаться в холодной воде.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Стоять под дождём.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г) Перед сном мыть ноги прохладной водой.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18.Возбудители гриппа передаются</w:t>
      </w: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с капельками слюны при разговоре, кашле, чихании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б) через грязные руки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с пищей и водой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19.Аллергия — это: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инфекционное заболевание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б) простудное заболевание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особая чувствительность организма к некоторым веществами</w:t>
      </w:r>
    </w:p>
    <w:p w:rsidR="00704044" w:rsidRPr="00F35A30" w:rsidRDefault="00704044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20.</w:t>
      </w: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Вести здоровый образ жизни — это значит</w:t>
      </w: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соблюдать чистоту                б) много двигаться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подолгу сидеть у компьютера</w:t>
      </w:r>
    </w:p>
    <w:p w:rsidR="00704044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7F7F7F" w:themeColor="text1" w:themeTint="80"/>
          <w:sz w:val="26"/>
          <w:szCs w:val="26"/>
          <w:shd w:val="clear" w:color="auto" w:fill="FFFFFF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г) правильно питаться</w:t>
      </w:r>
    </w:p>
    <w:p w:rsidR="005E4A2D" w:rsidRPr="00F35A30" w:rsidRDefault="005E4A2D" w:rsidP="0070404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7F7F7F" w:themeColor="text1" w:themeTint="80"/>
          <w:u w:val="single"/>
        </w:rPr>
      </w:pPr>
      <w:r w:rsidRPr="00F35A30">
        <w:rPr>
          <w:iCs/>
          <w:color w:val="7F7F7F" w:themeColor="text1" w:themeTint="80"/>
          <w:sz w:val="26"/>
          <w:szCs w:val="26"/>
          <w:u w:val="single"/>
          <w:shd w:val="clear" w:color="auto" w:fill="FFFFFF"/>
        </w:rPr>
        <w:t>Что вредит здоровью?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а) Утренняя зарядка                б) Игры на свежем воздухе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в) Долгое просиживание у телевизора</w:t>
      </w:r>
    </w:p>
    <w:p w:rsidR="005E4A2D" w:rsidRPr="00F35A30" w:rsidRDefault="00F61067" w:rsidP="00F61067">
      <w:pPr>
        <w:pStyle w:val="a3"/>
        <w:spacing w:before="0" w:beforeAutospacing="0" w:after="0" w:afterAutospacing="0"/>
        <w:jc w:val="both"/>
        <w:rPr>
          <w:color w:val="7F7F7F" w:themeColor="text1" w:themeTint="80"/>
        </w:rPr>
      </w:pPr>
      <w:r w:rsidRPr="00F35A30">
        <w:rPr>
          <w:iCs/>
          <w:color w:val="7F7F7F" w:themeColor="text1" w:themeTint="80"/>
          <w:sz w:val="26"/>
          <w:szCs w:val="26"/>
          <w:shd w:val="clear" w:color="auto" w:fill="FFFFFF"/>
        </w:rPr>
        <w:t>г) Занятия физкультурой.</w:t>
      </w:r>
    </w:p>
    <w:p w:rsidR="005E4A2D" w:rsidRPr="00F35A30" w:rsidRDefault="005E4A2D" w:rsidP="00704044">
      <w:pPr>
        <w:pStyle w:val="a3"/>
        <w:spacing w:after="0" w:afterAutospacing="0"/>
        <w:jc w:val="both"/>
        <w:rPr>
          <w:color w:val="548DD4" w:themeColor="text2" w:themeTint="99"/>
        </w:rPr>
      </w:pP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lastRenderedPageBreak/>
        <w:t>Тема: «Наша безопасность».</w:t>
      </w:r>
    </w:p>
    <w:p w:rsidR="005E4A2D" w:rsidRPr="00F35A30" w:rsidRDefault="005E4A2D" w:rsidP="00704044">
      <w:pPr>
        <w:pStyle w:val="a3"/>
        <w:spacing w:after="0" w:afterAutospacing="0"/>
        <w:jc w:val="both"/>
        <w:rPr>
          <w:color w:val="548DD4" w:themeColor="text2" w:themeTint="99"/>
          <w:u w:val="single"/>
        </w:rPr>
      </w:pPr>
      <w:r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1.При пожаре нужно звонить по телефону:</w:t>
      </w:r>
    </w:p>
    <w:p w:rsidR="00704044" w:rsidRPr="00F35A30" w:rsidRDefault="005E4A2D" w:rsidP="00704044">
      <w:pPr>
        <w:pStyle w:val="a3"/>
        <w:spacing w:after="0" w:afterAutospacing="0"/>
        <w:jc w:val="both"/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а) 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01               </w:t>
      </w: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б)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02               </w:t>
      </w: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 в)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03                 </w:t>
      </w: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г)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04</w:t>
      </w:r>
    </w:p>
    <w:p w:rsidR="00F61067" w:rsidRPr="00F35A30" w:rsidRDefault="00F61067" w:rsidP="00704044">
      <w:pPr>
        <w:pStyle w:val="a3"/>
        <w:spacing w:after="0" w:afterAutospacing="0"/>
        <w:jc w:val="both"/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  <w:u w:val="single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2.</w:t>
      </w:r>
      <w:r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Чего нельзя делать при пожаре?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а) Громко кричать                  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б) Убегать из квартиры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в) Пользоваться лифтом     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д) Дышать через мокрое полотенце.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3. Перечисли те опасные предметы, связанные с электричеством в вашем доме</w:t>
      </w:r>
    </w:p>
    <w:p w:rsidR="00704044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5E4A2D" w:rsidRPr="00F35A30" w:rsidRDefault="005E4A2D" w:rsidP="00704044">
      <w:pPr>
        <w:pStyle w:val="a3"/>
        <w:spacing w:after="0" w:afterAutospacing="0"/>
        <w:jc w:val="both"/>
        <w:rPr>
          <w:color w:val="548DD4" w:themeColor="text2" w:themeTint="99"/>
          <w:u w:val="single"/>
        </w:rPr>
      </w:pPr>
      <w:r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4.Мастера из газовой службы вызывают по телефону:</w:t>
      </w:r>
    </w:p>
    <w:p w:rsidR="005E4A2D" w:rsidRPr="00F35A30" w:rsidRDefault="005E4A2D" w:rsidP="00704044">
      <w:pPr>
        <w:pStyle w:val="a3"/>
        <w:spacing w:after="0" w:afterAutospacing="0"/>
        <w:jc w:val="both"/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а) 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02      </w:t>
      </w: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    б)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01         </w:t>
      </w: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   в) 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03          </w:t>
      </w: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 г) </w:t>
      </w:r>
      <w:r w:rsidRPr="00F35A30">
        <w:rPr>
          <w:b/>
          <w:bCs/>
          <w:iCs/>
          <w:color w:val="548DD4" w:themeColor="text2" w:themeTint="99"/>
          <w:sz w:val="26"/>
          <w:szCs w:val="26"/>
          <w:shd w:val="clear" w:color="auto" w:fill="FFFFFF"/>
        </w:rPr>
        <w:t>04</w:t>
      </w:r>
    </w:p>
    <w:p w:rsidR="00F61067" w:rsidRPr="00F35A30" w:rsidRDefault="00F61067" w:rsidP="00704044">
      <w:pPr>
        <w:pStyle w:val="a3"/>
        <w:spacing w:after="0" w:afterAutospacing="0"/>
        <w:jc w:val="both"/>
        <w:rPr>
          <w:color w:val="548DD4" w:themeColor="text2" w:themeTint="99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  <w:u w:val="single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5</w:t>
      </w:r>
      <w:r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.Пешеход должен: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а) ходить по тротуару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б</w:t>
      </w:r>
      <w:proofErr w:type="gramStart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)п</w:t>
      </w:r>
      <w:proofErr w:type="gramEnd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 xml:space="preserve">ереходить улицу </w:t>
      </w:r>
      <w:proofErr w:type="spellStart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там,где</w:t>
      </w:r>
      <w:proofErr w:type="spellEnd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 xml:space="preserve"> удобно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в</w:t>
      </w:r>
      <w:proofErr w:type="gramStart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)п</w:t>
      </w:r>
      <w:proofErr w:type="gramEnd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ереходить улицу там, где положено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г</w:t>
      </w:r>
      <w:proofErr w:type="gramStart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)п</w:t>
      </w:r>
      <w:proofErr w:type="gramEnd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ереходить улицу на зелёный сигнал светофора.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6.</w:t>
      </w:r>
      <w:r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С какого возраста разрешено выезжать на велосипеде на дорогу?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</w:t>
      </w:r>
      <w:proofErr w:type="gramStart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)С</w:t>
      </w:r>
      <w:proofErr w:type="gramEnd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 xml:space="preserve"> 12лет            б)С 14лет           в)С 18лет.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</w:p>
    <w:p w:rsidR="005E4A2D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7.</w:t>
      </w:r>
      <w:r w:rsidR="005E4A2D" w:rsidRPr="00F35A30">
        <w:rPr>
          <w:iCs/>
          <w:color w:val="548DD4" w:themeColor="text2" w:themeTint="99"/>
          <w:sz w:val="26"/>
          <w:szCs w:val="26"/>
          <w:u w:val="single"/>
          <w:shd w:val="clear" w:color="auto" w:fill="FFFFFF"/>
        </w:rPr>
        <w:t>.Где можно спрятаться во время грозы?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  <w:u w:val="single"/>
        </w:rPr>
      </w:pP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color w:val="548DD4" w:themeColor="text2" w:themeTint="99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а) Под высоким деревом.           б) В зарослях кустарника</w:t>
      </w:r>
    </w:p>
    <w:p w:rsidR="005E4A2D" w:rsidRPr="00F35A30" w:rsidRDefault="005E4A2D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в) Возле металлического забора.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 xml:space="preserve">8. Что нужно </w:t>
      </w:r>
      <w:proofErr w:type="gramStart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делать</w:t>
      </w:r>
      <w:proofErr w:type="gramEnd"/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 xml:space="preserve"> если произошло замыкание проводки и горит телевизор?</w:t>
      </w:r>
    </w:p>
    <w:p w:rsidR="00F61067" w:rsidRPr="00F35A30" w:rsidRDefault="00F61067" w:rsidP="00704044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А) потушить водой</w:t>
      </w: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Б) засыпать песком или сухой землей</w:t>
      </w: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  <w:r w:rsidRPr="00F35A30">
        <w:rPr>
          <w:iCs/>
          <w:color w:val="548DD4" w:themeColor="text2" w:themeTint="99"/>
          <w:sz w:val="26"/>
          <w:szCs w:val="26"/>
          <w:shd w:val="clear" w:color="auto" w:fill="FFFFFF"/>
        </w:rPr>
        <w:t>В) выкинуть в окно</w:t>
      </w: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F61067" w:rsidRPr="00F35A30" w:rsidRDefault="00F61067" w:rsidP="00F61067">
      <w:pPr>
        <w:pStyle w:val="a3"/>
        <w:spacing w:before="0" w:beforeAutospacing="0" w:after="0" w:afterAutospacing="0"/>
        <w:jc w:val="both"/>
        <w:rPr>
          <w:iCs/>
          <w:color w:val="548DD4" w:themeColor="text2" w:themeTint="99"/>
          <w:sz w:val="26"/>
          <w:szCs w:val="26"/>
          <w:shd w:val="clear" w:color="auto" w:fill="FFFFFF"/>
        </w:rPr>
      </w:pPr>
    </w:p>
    <w:p w:rsidR="00C8094D" w:rsidRPr="00F35A30" w:rsidRDefault="00C8094D">
      <w:pPr>
        <w:rPr>
          <w:rFonts w:ascii="Times New Roman" w:hAnsi="Times New Roman" w:cs="Times New Roman"/>
          <w:color w:val="548DD4" w:themeColor="text2" w:themeTint="99"/>
        </w:rPr>
      </w:pPr>
    </w:p>
    <w:sectPr w:rsidR="00C8094D" w:rsidRPr="00F3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8A6"/>
    <w:multiLevelType w:val="multilevel"/>
    <w:tmpl w:val="A03EF1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634EE"/>
    <w:multiLevelType w:val="multilevel"/>
    <w:tmpl w:val="BA0845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229FE"/>
    <w:multiLevelType w:val="multilevel"/>
    <w:tmpl w:val="6002A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353AC"/>
    <w:multiLevelType w:val="hybridMultilevel"/>
    <w:tmpl w:val="28C2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2C8"/>
    <w:multiLevelType w:val="multilevel"/>
    <w:tmpl w:val="57E8C9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35CB6"/>
    <w:multiLevelType w:val="multilevel"/>
    <w:tmpl w:val="DF1254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D"/>
    <w:rsid w:val="000B56EE"/>
    <w:rsid w:val="00124040"/>
    <w:rsid w:val="00126B2A"/>
    <w:rsid w:val="001E1645"/>
    <w:rsid w:val="001E67FC"/>
    <w:rsid w:val="002550DF"/>
    <w:rsid w:val="00275A8E"/>
    <w:rsid w:val="00280667"/>
    <w:rsid w:val="00343679"/>
    <w:rsid w:val="0038699A"/>
    <w:rsid w:val="003D7585"/>
    <w:rsid w:val="0042177B"/>
    <w:rsid w:val="004B1372"/>
    <w:rsid w:val="004D0A75"/>
    <w:rsid w:val="00515BC9"/>
    <w:rsid w:val="0053400C"/>
    <w:rsid w:val="00561A07"/>
    <w:rsid w:val="00583486"/>
    <w:rsid w:val="005E1841"/>
    <w:rsid w:val="005E4A2D"/>
    <w:rsid w:val="006A2FAB"/>
    <w:rsid w:val="00704044"/>
    <w:rsid w:val="00744E97"/>
    <w:rsid w:val="00760578"/>
    <w:rsid w:val="00762629"/>
    <w:rsid w:val="007818F0"/>
    <w:rsid w:val="008177CF"/>
    <w:rsid w:val="00827534"/>
    <w:rsid w:val="00841CA5"/>
    <w:rsid w:val="00850004"/>
    <w:rsid w:val="008518AD"/>
    <w:rsid w:val="008C77A7"/>
    <w:rsid w:val="008D29DA"/>
    <w:rsid w:val="0092602E"/>
    <w:rsid w:val="00935C0F"/>
    <w:rsid w:val="00957ECF"/>
    <w:rsid w:val="009C42BB"/>
    <w:rsid w:val="00A2594B"/>
    <w:rsid w:val="00A93222"/>
    <w:rsid w:val="00AB685B"/>
    <w:rsid w:val="00B16DF7"/>
    <w:rsid w:val="00BB56D3"/>
    <w:rsid w:val="00BD6798"/>
    <w:rsid w:val="00C8094D"/>
    <w:rsid w:val="00C8494D"/>
    <w:rsid w:val="00CA6E81"/>
    <w:rsid w:val="00CA7AB3"/>
    <w:rsid w:val="00CE7A4C"/>
    <w:rsid w:val="00DA2F21"/>
    <w:rsid w:val="00EA4386"/>
    <w:rsid w:val="00ED5BF2"/>
    <w:rsid w:val="00ED7851"/>
    <w:rsid w:val="00F031B8"/>
    <w:rsid w:val="00F35A30"/>
    <w:rsid w:val="00F61067"/>
    <w:rsid w:val="00F9171E"/>
    <w:rsid w:val="00FB655B"/>
    <w:rsid w:val="00FD2116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2012-10-11T15:36:00Z</cp:lastPrinted>
  <dcterms:created xsi:type="dcterms:W3CDTF">2012-10-08T15:26:00Z</dcterms:created>
  <dcterms:modified xsi:type="dcterms:W3CDTF">2012-10-11T15:39:00Z</dcterms:modified>
</cp:coreProperties>
</file>