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B6" w:rsidRPr="006265E3" w:rsidRDefault="00EC4BB6" w:rsidP="00EC4BB6">
      <w:pPr>
        <w:pStyle w:val="Style4"/>
        <w:widowControl/>
        <w:tabs>
          <w:tab w:val="left" w:leader="dot" w:pos="9086"/>
        </w:tabs>
        <w:spacing w:line="360" w:lineRule="auto"/>
        <w:ind w:firstLine="0"/>
        <w:jc w:val="center"/>
        <w:rPr>
          <w:rStyle w:val="FontStyle74"/>
          <w:b/>
          <w:bCs/>
          <w:sz w:val="28"/>
          <w:szCs w:val="28"/>
        </w:rPr>
      </w:pPr>
      <w:r w:rsidRPr="006265E3">
        <w:rPr>
          <w:rStyle w:val="FontStyle74"/>
          <w:b/>
          <w:bCs/>
          <w:sz w:val="28"/>
          <w:szCs w:val="28"/>
        </w:rPr>
        <w:t>Организация трудовой деятельности детей среднего дошкольного возраста в экологическом воспитании</w:t>
      </w:r>
    </w:p>
    <w:p w:rsidR="00EC4BB6" w:rsidRPr="006265E3" w:rsidRDefault="00EC4BB6" w:rsidP="00EC4BB6">
      <w:pPr>
        <w:pStyle w:val="Style4"/>
        <w:widowControl/>
        <w:tabs>
          <w:tab w:val="left" w:leader="dot" w:pos="9086"/>
        </w:tabs>
        <w:spacing w:line="360" w:lineRule="auto"/>
        <w:ind w:firstLine="0"/>
        <w:jc w:val="both"/>
        <w:rPr>
          <w:rStyle w:val="FontStyle74"/>
          <w:sz w:val="28"/>
          <w:szCs w:val="28"/>
        </w:rPr>
      </w:pPr>
      <w:bookmarkStart w:id="0" w:name="_GoBack"/>
      <w:bookmarkEnd w:id="0"/>
    </w:p>
    <w:p w:rsidR="00EC4BB6" w:rsidRPr="00656A14" w:rsidRDefault="00EC4BB6" w:rsidP="00EC4BB6">
      <w:pPr>
        <w:pStyle w:val="Style2"/>
        <w:widowControl/>
        <w:spacing w:line="360" w:lineRule="auto"/>
        <w:ind w:firstLine="709"/>
        <w:jc w:val="both"/>
        <w:rPr>
          <w:rStyle w:val="FontStyle74"/>
        </w:rPr>
      </w:pPr>
      <w:r w:rsidRPr="00656A14">
        <w:rPr>
          <w:rStyle w:val="FontStyle74"/>
        </w:rPr>
        <w:t xml:space="preserve">Разнообразный труд в природе доставляет детям много радости и содействует их всестороннему развитию. </w:t>
      </w:r>
    </w:p>
    <w:p w:rsidR="00EC4BB6" w:rsidRPr="00656A14" w:rsidRDefault="00EC4BB6" w:rsidP="00EC4BB6">
      <w:pPr>
        <w:pStyle w:val="Style2"/>
        <w:widowControl/>
        <w:spacing w:line="360" w:lineRule="auto"/>
        <w:ind w:firstLine="709"/>
        <w:jc w:val="both"/>
        <w:rPr>
          <w:rStyle w:val="FontStyle74"/>
        </w:rPr>
      </w:pPr>
      <w:r w:rsidRPr="00656A14">
        <w:rPr>
          <w:rStyle w:val="FontStyle74"/>
        </w:rPr>
        <w:t>В процессе труда воспитываются любовь к природе, бережное и заботливое отношение к ней. В коллективе дети приучаются трудиться сообща, помогать друг другу.</w:t>
      </w:r>
    </w:p>
    <w:p w:rsidR="00EC4BB6" w:rsidRPr="00656A14" w:rsidRDefault="00EC4BB6" w:rsidP="00EC4BB6">
      <w:pPr>
        <w:pStyle w:val="Style6"/>
        <w:widowControl/>
        <w:spacing w:line="360" w:lineRule="auto"/>
        <w:ind w:firstLine="709"/>
        <w:rPr>
          <w:rStyle w:val="FontStyle70"/>
          <w:sz w:val="24"/>
          <w:szCs w:val="24"/>
        </w:rPr>
      </w:pPr>
      <w:r w:rsidRPr="00656A14">
        <w:rPr>
          <w:rStyle w:val="FontStyle70"/>
          <w:sz w:val="24"/>
          <w:szCs w:val="24"/>
        </w:rPr>
        <w:t xml:space="preserve">По мнению П. Г. </w:t>
      </w:r>
      <w:proofErr w:type="spellStart"/>
      <w:r w:rsidRPr="00656A14">
        <w:rPr>
          <w:rStyle w:val="FontStyle70"/>
          <w:sz w:val="24"/>
          <w:szCs w:val="24"/>
        </w:rPr>
        <w:t>Саморуковой</w:t>
      </w:r>
      <w:proofErr w:type="spellEnd"/>
      <w:r w:rsidRPr="00656A14">
        <w:rPr>
          <w:rStyle w:val="FontStyle70"/>
          <w:sz w:val="24"/>
          <w:szCs w:val="24"/>
        </w:rPr>
        <w:t xml:space="preserve">, труд в природе создает благоприятные условия для сенсорного воспитания дошкольников. Педагог учит ребят при достижении целей и результатов труда ориентироваться на характерные признаки предметов. </w:t>
      </w:r>
    </w:p>
    <w:p w:rsidR="00EC4BB6" w:rsidRPr="00656A14" w:rsidRDefault="00EC4BB6" w:rsidP="00EC4BB6">
      <w:pPr>
        <w:pStyle w:val="Style6"/>
        <w:widowControl/>
        <w:spacing w:line="360" w:lineRule="auto"/>
        <w:ind w:firstLine="709"/>
        <w:rPr>
          <w:rStyle w:val="FontStyle70"/>
          <w:sz w:val="24"/>
          <w:szCs w:val="24"/>
        </w:rPr>
      </w:pPr>
      <w:r w:rsidRPr="00656A14">
        <w:rPr>
          <w:rStyle w:val="FontStyle70"/>
          <w:sz w:val="24"/>
          <w:szCs w:val="24"/>
        </w:rPr>
        <w:t xml:space="preserve">Так, чтобы определить, нуждается ли растение в поливке, необходимо учесть его состояние — упругость, плотность листа и стебля или его вялость, мягкость; состояние почвы — ее влажность, плотность и т. п. </w:t>
      </w:r>
    </w:p>
    <w:p w:rsidR="00EC4BB6" w:rsidRPr="00656A14" w:rsidRDefault="00EC4BB6" w:rsidP="00EC4BB6">
      <w:pPr>
        <w:pStyle w:val="Style6"/>
        <w:widowControl/>
        <w:spacing w:line="360" w:lineRule="auto"/>
        <w:ind w:firstLine="709"/>
        <w:rPr>
          <w:rStyle w:val="FontStyle70"/>
          <w:sz w:val="24"/>
          <w:szCs w:val="24"/>
        </w:rPr>
      </w:pPr>
      <w:r w:rsidRPr="00656A14">
        <w:rPr>
          <w:rStyle w:val="FontStyle70"/>
          <w:sz w:val="24"/>
          <w:szCs w:val="24"/>
        </w:rPr>
        <w:t>В процессе труда дети осознают зависимость состояния растений от условий их произрастания, узнают о том, что изменение среды закономерно влечет за собой изменение в состоянии растений. Освоение этих связей и зависимостей оказывает влияние и на отношение к труду: он становится более осмысленным и целенаправленным. У детей формируются устойчивый интерес к труду, трудолюбие.</w:t>
      </w:r>
    </w:p>
    <w:p w:rsidR="00EC4BB6" w:rsidRPr="00656A14" w:rsidRDefault="00EC4BB6" w:rsidP="00EC4BB6">
      <w:pPr>
        <w:pStyle w:val="Style6"/>
        <w:widowControl/>
        <w:spacing w:line="360" w:lineRule="auto"/>
        <w:ind w:firstLine="709"/>
        <w:rPr>
          <w:rStyle w:val="FontStyle70"/>
          <w:sz w:val="24"/>
          <w:szCs w:val="24"/>
        </w:rPr>
      </w:pPr>
      <w:r w:rsidRPr="00656A14">
        <w:rPr>
          <w:rStyle w:val="FontStyle70"/>
          <w:sz w:val="24"/>
          <w:szCs w:val="24"/>
        </w:rPr>
        <w:t>Труд в природе способствует развитию у детей наблюдательности и любознательности, пытливости, вызывает у них интерес к объектам природы, к труду человека, уважения к людям труда.</w:t>
      </w:r>
    </w:p>
    <w:p w:rsidR="00EC4BB6" w:rsidRPr="00656A14" w:rsidRDefault="00EC4BB6" w:rsidP="001E3823">
      <w:pPr>
        <w:pStyle w:val="Style6"/>
        <w:widowControl/>
        <w:spacing w:line="360" w:lineRule="auto"/>
        <w:ind w:firstLine="709"/>
      </w:pPr>
      <w:r w:rsidRPr="00656A14">
        <w:rPr>
          <w:rStyle w:val="FontStyle70"/>
          <w:sz w:val="24"/>
          <w:szCs w:val="24"/>
        </w:rPr>
        <w:t>В процессе труда формируются практические навыки ухода за растениями и животными, развиваются интеллектуальные умения: планировать работу, подбирать материалы и инструменты, намечать последовательность операций, распределять их по времени и между участниками труда, оценивать результаты и т.д.</w:t>
      </w:r>
    </w:p>
    <w:p w:rsidR="00EC4BB6" w:rsidRPr="00656A14" w:rsidRDefault="00EC4BB6" w:rsidP="00EC4BB6">
      <w:pPr>
        <w:pStyle w:val="Style6"/>
        <w:widowControl/>
        <w:spacing w:line="360" w:lineRule="auto"/>
        <w:ind w:firstLine="709"/>
        <w:rPr>
          <w:rStyle w:val="FontStyle70"/>
          <w:sz w:val="24"/>
          <w:szCs w:val="24"/>
        </w:rPr>
      </w:pPr>
      <w:r w:rsidRPr="00656A14">
        <w:rPr>
          <w:rStyle w:val="FontStyle70"/>
          <w:sz w:val="24"/>
          <w:szCs w:val="24"/>
        </w:rPr>
        <w:t xml:space="preserve">Труд в природе лишь в том случае имеет </w:t>
      </w:r>
      <w:proofErr w:type="spellStart"/>
      <w:r w:rsidRPr="00656A14">
        <w:rPr>
          <w:rStyle w:val="FontStyle70"/>
          <w:sz w:val="24"/>
          <w:szCs w:val="24"/>
        </w:rPr>
        <w:t>воспитательно</w:t>
      </w:r>
      <w:proofErr w:type="spellEnd"/>
      <w:r w:rsidRPr="00656A14">
        <w:rPr>
          <w:rStyle w:val="FontStyle70"/>
          <w:sz w:val="24"/>
          <w:szCs w:val="24"/>
        </w:rPr>
        <w:t>-образовательное значение, если его организация и содержание отвечают определенным педагогическим и гигиеническим требованиям.</w:t>
      </w:r>
    </w:p>
    <w:p w:rsidR="00EC4BB6" w:rsidRPr="00656A14" w:rsidRDefault="00EC4BB6" w:rsidP="00EC4BB6">
      <w:pPr>
        <w:pStyle w:val="Style6"/>
        <w:widowControl/>
        <w:spacing w:line="360" w:lineRule="auto"/>
        <w:ind w:firstLine="709"/>
        <w:rPr>
          <w:rStyle w:val="FontStyle70"/>
          <w:color w:val="000000"/>
          <w:sz w:val="24"/>
          <w:szCs w:val="24"/>
        </w:rPr>
      </w:pPr>
      <w:r w:rsidRPr="00656A14">
        <w:rPr>
          <w:rStyle w:val="FontStyle70"/>
          <w:color w:val="000000"/>
          <w:sz w:val="24"/>
          <w:szCs w:val="24"/>
        </w:rPr>
        <w:t>Большое значение в организации труда детей имеет их эмоциональное отношение к делу, которое создает воспитатель еще до начала работы. Не всегда сама работа, в особенности, если она уже выполнялась не однажды, будет интересовать детей, иногда привлекает и воодушевляет их цель, поставленная воспитателем, а во время выполнения работы захватывает общий темп и слаженность.</w:t>
      </w:r>
    </w:p>
    <w:p w:rsidR="00EC4BB6" w:rsidRPr="00656A14" w:rsidRDefault="00EC4BB6" w:rsidP="00EC4BB6">
      <w:pPr>
        <w:pStyle w:val="Style6"/>
        <w:widowControl/>
        <w:spacing w:line="360" w:lineRule="auto"/>
        <w:ind w:firstLine="709"/>
        <w:rPr>
          <w:rStyle w:val="FontStyle70"/>
          <w:color w:val="000000"/>
          <w:sz w:val="24"/>
          <w:szCs w:val="24"/>
        </w:rPr>
      </w:pPr>
      <w:r w:rsidRPr="00656A14">
        <w:rPr>
          <w:rStyle w:val="FontStyle70"/>
          <w:color w:val="000000"/>
          <w:sz w:val="24"/>
          <w:szCs w:val="24"/>
        </w:rPr>
        <w:t>Трудовая деятельность детей в природе должна систематически усложняться. Усложняются навыки ухода за растениями и животными, обогащается круг знаний, развиваются наблюдательность, планирующие умения детей.</w:t>
      </w:r>
    </w:p>
    <w:p w:rsidR="00EC4BB6" w:rsidRPr="00656A14" w:rsidRDefault="00EC4BB6" w:rsidP="00EC4BB6">
      <w:pPr>
        <w:pStyle w:val="Style6"/>
        <w:widowControl/>
        <w:spacing w:line="360" w:lineRule="auto"/>
        <w:ind w:firstLine="709"/>
        <w:rPr>
          <w:rStyle w:val="FontStyle70"/>
          <w:color w:val="000000"/>
          <w:sz w:val="24"/>
          <w:szCs w:val="24"/>
        </w:rPr>
      </w:pPr>
      <w:r w:rsidRPr="00656A14">
        <w:rPr>
          <w:rStyle w:val="FontStyle70"/>
          <w:color w:val="000000"/>
          <w:sz w:val="24"/>
          <w:szCs w:val="24"/>
        </w:rPr>
        <w:lastRenderedPageBreak/>
        <w:t>Трудовая деятельность должна быть регулярной. Воспитателю важно приобщить к ней каждого ребенка.</w:t>
      </w:r>
    </w:p>
    <w:p w:rsidR="00EC4BB6" w:rsidRPr="00656A14" w:rsidRDefault="00EC4BB6" w:rsidP="00EC4BB6">
      <w:pPr>
        <w:pStyle w:val="Style6"/>
        <w:widowControl/>
        <w:spacing w:line="360" w:lineRule="auto"/>
        <w:ind w:firstLine="709"/>
        <w:rPr>
          <w:rStyle w:val="FontStyle70"/>
          <w:sz w:val="24"/>
          <w:szCs w:val="24"/>
        </w:rPr>
      </w:pPr>
      <w:r w:rsidRPr="00656A14">
        <w:rPr>
          <w:rStyle w:val="FontStyle70"/>
          <w:sz w:val="24"/>
          <w:szCs w:val="24"/>
        </w:rPr>
        <w:t>Руководство трудом детей.</w:t>
      </w:r>
    </w:p>
    <w:p w:rsidR="00EC4BB6" w:rsidRPr="00656A14" w:rsidRDefault="00EC4BB6" w:rsidP="00EC4BB6">
      <w:pPr>
        <w:pStyle w:val="Style6"/>
        <w:widowControl/>
        <w:spacing w:line="360" w:lineRule="auto"/>
        <w:ind w:firstLine="709"/>
        <w:rPr>
          <w:rStyle w:val="FontStyle70"/>
          <w:sz w:val="24"/>
          <w:szCs w:val="24"/>
        </w:rPr>
      </w:pPr>
      <w:r w:rsidRPr="00656A14">
        <w:rPr>
          <w:rStyle w:val="FontStyle70"/>
          <w:sz w:val="24"/>
          <w:szCs w:val="24"/>
        </w:rPr>
        <w:t>В средней группе дети помогают воспитателю в уходе за растениями в уголке природы и на участке. Большое место занимают индивидуальные поручения, они носят более длительный характер, чем в младших группах. Дети выполняют одно и то же поручение в течение 2—3 дней. Труд подгруппами имеет свои особенности: одновременно могут работать 2 подгруппы и выполнять разные трудовые операции (но не более двух). Например, одна группа де</w:t>
      </w:r>
      <w:r w:rsidR="001E3823" w:rsidRPr="00656A14">
        <w:rPr>
          <w:rStyle w:val="FontStyle70"/>
          <w:sz w:val="24"/>
          <w:szCs w:val="24"/>
        </w:rPr>
        <w:t>тей поливает растения, другая рыхлит</w:t>
      </w:r>
      <w:r w:rsidRPr="00656A14">
        <w:rPr>
          <w:rStyle w:val="FontStyle70"/>
          <w:sz w:val="24"/>
          <w:szCs w:val="24"/>
        </w:rPr>
        <w:t>. Навыки детей средней группы еще несовершенны, поэтому необходимо постоянное внимание воспитателя к способам их работы, чтобы не нане</w:t>
      </w:r>
      <w:r w:rsidR="001E3823" w:rsidRPr="00656A14">
        <w:rPr>
          <w:rStyle w:val="FontStyle70"/>
          <w:sz w:val="24"/>
          <w:szCs w:val="24"/>
        </w:rPr>
        <w:t>сти ущерба растениям.</w:t>
      </w:r>
    </w:p>
    <w:p w:rsidR="00EC4BB6" w:rsidRPr="00656A14" w:rsidRDefault="00EC4BB6" w:rsidP="00EC4BB6">
      <w:pPr>
        <w:pStyle w:val="Style6"/>
        <w:widowControl/>
        <w:spacing w:line="360" w:lineRule="auto"/>
        <w:ind w:firstLine="709"/>
        <w:rPr>
          <w:rStyle w:val="FontStyle70"/>
          <w:sz w:val="24"/>
          <w:szCs w:val="24"/>
        </w:rPr>
      </w:pPr>
      <w:r w:rsidRPr="00656A14">
        <w:rPr>
          <w:rStyle w:val="FontStyle70"/>
          <w:sz w:val="24"/>
          <w:szCs w:val="24"/>
        </w:rPr>
        <w:t>Возможна организация труда всего коллектива детей. Коллективные формы труда воспитатель использует тогда, когда необходимо познакомить детей с новыми трудовыми операциями, например со способами посадки семян.</w:t>
      </w:r>
    </w:p>
    <w:p w:rsidR="00EC4BB6" w:rsidRPr="00656A14" w:rsidRDefault="00EC4BB6" w:rsidP="00EC4BB6">
      <w:pPr>
        <w:pStyle w:val="Style6"/>
        <w:widowControl/>
        <w:spacing w:line="360" w:lineRule="auto"/>
        <w:ind w:firstLine="709"/>
        <w:rPr>
          <w:rStyle w:val="FontStyle70"/>
          <w:sz w:val="24"/>
          <w:szCs w:val="24"/>
        </w:rPr>
      </w:pPr>
      <w:r w:rsidRPr="00656A14">
        <w:rPr>
          <w:rStyle w:val="FontStyle70"/>
          <w:sz w:val="24"/>
          <w:szCs w:val="24"/>
        </w:rPr>
        <w:t>Например, посадка крупных цветочных семян, лука проводится совместно. Работу организуют как «труд рядом» — дети не испытывают никакой зависимости друг от друга. Это дает возможность каждому ребенку действовать в индивидуальном темпе, что очень важно, когда он только овладевает навыками. И в то же время в коллективном труде воспитывается интерес к совместному труду.</w:t>
      </w:r>
    </w:p>
    <w:p w:rsidR="00EC4BB6" w:rsidRPr="00656A14" w:rsidRDefault="00EC4BB6" w:rsidP="00EC4BB6">
      <w:pPr>
        <w:pStyle w:val="Style6"/>
        <w:widowControl/>
        <w:spacing w:line="360" w:lineRule="auto"/>
        <w:ind w:firstLine="709"/>
        <w:rPr>
          <w:rStyle w:val="FontStyle70"/>
          <w:sz w:val="24"/>
          <w:szCs w:val="24"/>
        </w:rPr>
      </w:pPr>
      <w:r w:rsidRPr="00656A14">
        <w:rPr>
          <w:rStyle w:val="FontStyle70"/>
          <w:sz w:val="24"/>
          <w:szCs w:val="24"/>
        </w:rPr>
        <w:t>Также возможна организация труда небольшими подгруппами. Каждая подгруппа выполняет одну трудовую операцию: обтирает растения, или сажает горох на грядке, или поливает клумбу.</w:t>
      </w:r>
    </w:p>
    <w:p w:rsidR="00EC4BB6" w:rsidRPr="00656A14" w:rsidRDefault="00EC4BB6" w:rsidP="00EC4BB6">
      <w:pPr>
        <w:pStyle w:val="Style6"/>
        <w:widowControl/>
        <w:spacing w:line="360" w:lineRule="auto"/>
        <w:ind w:firstLine="709"/>
        <w:rPr>
          <w:rStyle w:val="FontStyle70"/>
          <w:sz w:val="24"/>
          <w:szCs w:val="24"/>
        </w:rPr>
      </w:pPr>
      <w:r w:rsidRPr="00656A14">
        <w:rPr>
          <w:rStyle w:val="FontStyle70"/>
          <w:sz w:val="24"/>
          <w:szCs w:val="24"/>
        </w:rPr>
        <w:t>При обучении навыкам труда в природе детям показывают каждый этап трудовой операции, одновременно организуя выполнение ее всеми детьми. Воспитатель сочетает показ с объяснением, и дети поэтапно выполняют трудовые операции.</w:t>
      </w:r>
    </w:p>
    <w:p w:rsidR="00EC4BB6" w:rsidRPr="00656A14" w:rsidRDefault="00EC4BB6" w:rsidP="00EC4BB6">
      <w:pPr>
        <w:pStyle w:val="Style6"/>
        <w:widowControl/>
        <w:spacing w:line="360" w:lineRule="auto"/>
        <w:ind w:firstLine="709"/>
        <w:rPr>
          <w:rStyle w:val="FontStyle70"/>
          <w:sz w:val="24"/>
          <w:szCs w:val="24"/>
        </w:rPr>
      </w:pPr>
      <w:r w:rsidRPr="00656A14">
        <w:rPr>
          <w:rStyle w:val="FontStyle70"/>
          <w:sz w:val="24"/>
          <w:szCs w:val="24"/>
        </w:rPr>
        <w:t>Труд детей среднего дошкольного возраста проходит при участии воспитателя или под его наблюдением. Воспитатель помогает детям, если они в чем-либо затрудняются, показывает приемы выполнения задания, поощряет тех, кто хорошо справился с порученной работой.</w:t>
      </w:r>
    </w:p>
    <w:p w:rsidR="00EC4BB6" w:rsidRPr="00656A14" w:rsidRDefault="00EC4BB6" w:rsidP="00EC4BB6">
      <w:pPr>
        <w:pStyle w:val="Style6"/>
        <w:widowControl/>
        <w:spacing w:line="360" w:lineRule="auto"/>
        <w:ind w:firstLine="709"/>
        <w:rPr>
          <w:rStyle w:val="FontStyle70"/>
          <w:sz w:val="24"/>
          <w:szCs w:val="24"/>
        </w:rPr>
      </w:pPr>
      <w:r w:rsidRPr="00656A14">
        <w:rPr>
          <w:rStyle w:val="FontStyle70"/>
          <w:sz w:val="24"/>
          <w:szCs w:val="24"/>
        </w:rPr>
        <w:t xml:space="preserve">Дети средней группы в труде более самостоятельны. Обучая их новой трудовой операции, воспитатель показывает и объясняет все задание, а затем делит его на последовательные этапы (провести бороздку, положить семена, засыпать землей, полить). Следя за выполнением каждого этапа, напоминает </w:t>
      </w:r>
      <w:r w:rsidRPr="00656A14">
        <w:rPr>
          <w:rStyle w:val="FontStyle72"/>
          <w:sz w:val="24"/>
          <w:szCs w:val="24"/>
        </w:rPr>
        <w:t xml:space="preserve">о </w:t>
      </w:r>
      <w:r w:rsidRPr="00656A14">
        <w:rPr>
          <w:rStyle w:val="FontStyle70"/>
          <w:sz w:val="24"/>
          <w:szCs w:val="24"/>
        </w:rPr>
        <w:t>последовательности действий, способах использования оборудования, используя показ, объяснение.</w:t>
      </w:r>
    </w:p>
    <w:p w:rsidR="00EC4BB6" w:rsidRPr="00656A14" w:rsidRDefault="00EC4BB6" w:rsidP="00EC4BB6">
      <w:pPr>
        <w:pStyle w:val="Style6"/>
        <w:widowControl/>
        <w:spacing w:line="360" w:lineRule="auto"/>
        <w:ind w:firstLine="709"/>
        <w:rPr>
          <w:rStyle w:val="FontStyle70"/>
          <w:sz w:val="24"/>
          <w:szCs w:val="24"/>
        </w:rPr>
      </w:pPr>
      <w:r w:rsidRPr="00656A14">
        <w:rPr>
          <w:rStyle w:val="FontStyle70"/>
          <w:sz w:val="24"/>
          <w:szCs w:val="24"/>
        </w:rPr>
        <w:t xml:space="preserve">Характер оценки меняется: воспитатель дает оценку по ходу труда детей и тут же при необходимости предлагает исправить ошибку. Он учит ребят понимать необходимость труда, показывает, почему надо выполнить ту или иную трудовую операцию. </w:t>
      </w:r>
      <w:proofErr w:type="gramStart"/>
      <w:r w:rsidRPr="00656A14">
        <w:rPr>
          <w:rStyle w:val="FontStyle70"/>
          <w:sz w:val="24"/>
          <w:szCs w:val="24"/>
        </w:rPr>
        <w:t xml:space="preserve">Осматривает вместе с детьми растения, проводит рукой </w:t>
      </w:r>
      <w:r w:rsidRPr="00656A14">
        <w:rPr>
          <w:rStyle w:val="FontStyle70"/>
          <w:sz w:val="24"/>
          <w:szCs w:val="24"/>
          <w:lang w:val="uk-UA"/>
        </w:rPr>
        <w:t>п</w:t>
      </w:r>
      <w:r w:rsidRPr="00656A14">
        <w:rPr>
          <w:rStyle w:val="FontStyle70"/>
          <w:sz w:val="24"/>
          <w:szCs w:val="24"/>
        </w:rPr>
        <w:t xml:space="preserve">о крупным листьям, выявляет, что они запылились, нужно вымыть; указывает растение, которое необходимо полить (подчеркивает — земля серая, сухая); </w:t>
      </w:r>
      <w:r w:rsidRPr="00656A14">
        <w:rPr>
          <w:rStyle w:val="FontStyle70"/>
          <w:sz w:val="24"/>
          <w:szCs w:val="24"/>
        </w:rPr>
        <w:lastRenderedPageBreak/>
        <w:t>напоминает, что в клетке у животного грязный песок, надо его сменить, в аквариуме мало воды — нужно долить.</w:t>
      </w:r>
      <w:proofErr w:type="gramEnd"/>
    </w:p>
    <w:p w:rsidR="00656A14" w:rsidRPr="00656A14" w:rsidRDefault="00EC4BB6" w:rsidP="00656A14">
      <w:pPr>
        <w:pStyle w:val="Style6"/>
        <w:widowControl/>
        <w:spacing w:line="360" w:lineRule="auto"/>
        <w:ind w:firstLine="709"/>
        <w:rPr>
          <w:rStyle w:val="FontStyle70"/>
          <w:sz w:val="24"/>
          <w:szCs w:val="24"/>
        </w:rPr>
      </w:pPr>
      <w:r w:rsidRPr="00656A14">
        <w:rPr>
          <w:rStyle w:val="FontStyle70"/>
          <w:sz w:val="24"/>
          <w:szCs w:val="24"/>
        </w:rPr>
        <w:t>Таким образом, в средней группе усложняются формы организации детей в процессе труда и методика руководства трудом в природе</w:t>
      </w:r>
      <w:r w:rsidR="001E3823" w:rsidRPr="00656A14">
        <w:rPr>
          <w:rStyle w:val="FontStyle70"/>
          <w:sz w:val="24"/>
          <w:szCs w:val="24"/>
        </w:rPr>
        <w:t>.</w:t>
      </w:r>
    </w:p>
    <w:p w:rsidR="00EC4BB6" w:rsidRPr="00656A14" w:rsidRDefault="00EC4BB6" w:rsidP="00EC4BB6">
      <w:pPr>
        <w:pStyle w:val="Style6"/>
        <w:widowControl/>
        <w:spacing w:line="360" w:lineRule="auto"/>
        <w:ind w:firstLine="709"/>
        <w:rPr>
          <w:rStyle w:val="FontStyle70"/>
          <w:sz w:val="24"/>
          <w:szCs w:val="24"/>
        </w:rPr>
      </w:pPr>
      <w:r w:rsidRPr="00656A14">
        <w:t>Главная задача трудового воспитания - формирование правильного отношения детей к труду. Формируя у детей трудолюбие, необходимо учить их ставить цель, находить пути её достижения, получать результат, соответствующий цели. При этом надо строго учитывать особенности трудовой деятельности дошкольников.</w:t>
      </w:r>
    </w:p>
    <w:p w:rsidR="00EC4BB6" w:rsidRPr="00656A14" w:rsidRDefault="00EC4BB6" w:rsidP="00EC4BB6">
      <w:pPr>
        <w:pStyle w:val="Style6"/>
        <w:widowControl/>
        <w:spacing w:line="360" w:lineRule="auto"/>
        <w:ind w:firstLine="709"/>
        <w:rPr>
          <w:rStyle w:val="FontStyle70"/>
          <w:sz w:val="24"/>
          <w:szCs w:val="24"/>
        </w:rPr>
      </w:pPr>
      <w:r w:rsidRPr="00656A14">
        <w:rPr>
          <w:rStyle w:val="FontStyle70"/>
          <w:sz w:val="24"/>
          <w:szCs w:val="24"/>
        </w:rPr>
        <w:t>Руководя процессом работы, следует учить детей работать тщательно, спокойно, не отвлекаясь. Тогда вместе с навыками будет формироваться привычка к опрятности, умение следить за собой, поддерживать порядок во внешнем виде. И главное – у детей будет развиваться привычка к трудовым усилиям.</w:t>
      </w:r>
    </w:p>
    <w:p w:rsidR="00D16013" w:rsidRDefault="00D16013"/>
    <w:sectPr w:rsidR="00D16013" w:rsidSect="00EC4BB6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F5"/>
    <w:rsid w:val="001E3823"/>
    <w:rsid w:val="00656A14"/>
    <w:rsid w:val="00993FF5"/>
    <w:rsid w:val="00D16013"/>
    <w:rsid w:val="00EC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B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C4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C4BB6"/>
    <w:pPr>
      <w:widowControl w:val="0"/>
      <w:autoSpaceDE w:val="0"/>
      <w:autoSpaceDN w:val="0"/>
      <w:adjustRightInd w:val="0"/>
      <w:spacing w:after="0" w:line="480" w:lineRule="exact"/>
      <w:ind w:firstLine="566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EC4BB6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C4BB6"/>
    <w:pPr>
      <w:widowControl w:val="0"/>
      <w:autoSpaceDE w:val="0"/>
      <w:autoSpaceDN w:val="0"/>
      <w:adjustRightInd w:val="0"/>
      <w:spacing w:after="0" w:line="391" w:lineRule="exact"/>
      <w:ind w:firstLine="45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EC4BB6"/>
    <w:rPr>
      <w:rFonts w:ascii="Times New Roman" w:hAnsi="Times New Roman" w:cs="Times New Roman"/>
      <w:sz w:val="20"/>
      <w:szCs w:val="20"/>
    </w:rPr>
  </w:style>
  <w:style w:type="paragraph" w:customStyle="1" w:styleId="Style56">
    <w:name w:val="Style56"/>
    <w:basedOn w:val="a"/>
    <w:uiPriority w:val="99"/>
    <w:rsid w:val="00EC4BB6"/>
    <w:pPr>
      <w:widowControl w:val="0"/>
      <w:autoSpaceDE w:val="0"/>
      <w:autoSpaceDN w:val="0"/>
      <w:adjustRightInd w:val="0"/>
      <w:spacing w:after="0" w:line="326" w:lineRule="exact"/>
      <w:ind w:firstLine="41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EC4BB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78">
    <w:name w:val="Font Style78"/>
    <w:basedOn w:val="a0"/>
    <w:uiPriority w:val="99"/>
    <w:rsid w:val="00EC4BB6"/>
    <w:rPr>
      <w:rFonts w:ascii="Palatino Linotype" w:hAnsi="Palatino Linotype" w:cs="Palatino Linotype"/>
      <w:sz w:val="26"/>
      <w:szCs w:val="26"/>
    </w:rPr>
  </w:style>
  <w:style w:type="character" w:customStyle="1" w:styleId="FontStyle79">
    <w:name w:val="Font Style79"/>
    <w:basedOn w:val="a0"/>
    <w:uiPriority w:val="99"/>
    <w:rsid w:val="00EC4BB6"/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B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C4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C4BB6"/>
    <w:pPr>
      <w:widowControl w:val="0"/>
      <w:autoSpaceDE w:val="0"/>
      <w:autoSpaceDN w:val="0"/>
      <w:adjustRightInd w:val="0"/>
      <w:spacing w:after="0" w:line="480" w:lineRule="exact"/>
      <w:ind w:firstLine="566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EC4BB6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C4BB6"/>
    <w:pPr>
      <w:widowControl w:val="0"/>
      <w:autoSpaceDE w:val="0"/>
      <w:autoSpaceDN w:val="0"/>
      <w:adjustRightInd w:val="0"/>
      <w:spacing w:after="0" w:line="391" w:lineRule="exact"/>
      <w:ind w:firstLine="45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EC4BB6"/>
    <w:rPr>
      <w:rFonts w:ascii="Times New Roman" w:hAnsi="Times New Roman" w:cs="Times New Roman"/>
      <w:sz w:val="20"/>
      <w:szCs w:val="20"/>
    </w:rPr>
  </w:style>
  <w:style w:type="paragraph" w:customStyle="1" w:styleId="Style56">
    <w:name w:val="Style56"/>
    <w:basedOn w:val="a"/>
    <w:uiPriority w:val="99"/>
    <w:rsid w:val="00EC4BB6"/>
    <w:pPr>
      <w:widowControl w:val="0"/>
      <w:autoSpaceDE w:val="0"/>
      <w:autoSpaceDN w:val="0"/>
      <w:adjustRightInd w:val="0"/>
      <w:spacing w:after="0" w:line="326" w:lineRule="exact"/>
      <w:ind w:firstLine="41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EC4BB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78">
    <w:name w:val="Font Style78"/>
    <w:basedOn w:val="a0"/>
    <w:uiPriority w:val="99"/>
    <w:rsid w:val="00EC4BB6"/>
    <w:rPr>
      <w:rFonts w:ascii="Palatino Linotype" w:hAnsi="Palatino Linotype" w:cs="Palatino Linotype"/>
      <w:sz w:val="26"/>
      <w:szCs w:val="26"/>
    </w:rPr>
  </w:style>
  <w:style w:type="character" w:customStyle="1" w:styleId="FontStyle79">
    <w:name w:val="Font Style79"/>
    <w:basedOn w:val="a0"/>
    <w:uiPriority w:val="99"/>
    <w:rsid w:val="00EC4BB6"/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2013-01-22T18:21:00Z</dcterms:created>
  <dcterms:modified xsi:type="dcterms:W3CDTF">2013-01-22T19:35:00Z</dcterms:modified>
</cp:coreProperties>
</file>