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BD" w:rsidRPr="00EE50AA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EE50AA">
        <w:rPr>
          <w:rFonts w:ascii="Times New Roman" w:hAnsi="Times New Roman" w:cs="Times New Roman"/>
          <w:sz w:val="28"/>
          <w:szCs w:val="28"/>
        </w:rPr>
        <w:t>Меретина</w:t>
      </w:r>
      <w:proofErr w:type="spellEnd"/>
      <w:r w:rsidRPr="00EE50AA">
        <w:rPr>
          <w:rFonts w:ascii="Times New Roman" w:hAnsi="Times New Roman" w:cs="Times New Roman"/>
          <w:sz w:val="28"/>
          <w:szCs w:val="28"/>
        </w:rPr>
        <w:t xml:space="preserve"> Анастасия Александровна.</w:t>
      </w:r>
    </w:p>
    <w:p w:rsidR="005C5C62" w:rsidRPr="00EE50AA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>Место работы: МБОУ г. Астрахани «СОШ № 23»</w:t>
      </w:r>
    </w:p>
    <w:p w:rsidR="005C5C62" w:rsidRPr="00EE50AA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>Класс: 1класс</w:t>
      </w:r>
    </w:p>
    <w:p w:rsidR="005C5C62" w:rsidRPr="00EE50AA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>Предмет: математика</w:t>
      </w:r>
    </w:p>
    <w:p w:rsidR="005C5C62" w:rsidRPr="00EE50AA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>УМК: «Школа России»</w:t>
      </w:r>
    </w:p>
    <w:p w:rsidR="005C5C62" w:rsidRPr="00EE50AA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>Тема: «Таблица сложения и вычитания с числом 2»</w:t>
      </w:r>
    </w:p>
    <w:p w:rsidR="005C5C62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>Дата выполнения работы: 12 ноября 2011год.</w:t>
      </w:r>
    </w:p>
    <w:p w:rsidR="00EE50AA" w:rsidRPr="00EE50AA" w:rsidRDefault="00EE50AA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5C5C62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>План урока.</w:t>
      </w:r>
    </w:p>
    <w:p w:rsidR="00EE50AA" w:rsidRPr="00EE50AA" w:rsidRDefault="00EE50AA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4785"/>
        <w:gridCol w:w="6414"/>
      </w:tblGrid>
      <w:tr w:rsidR="005C5C62" w:rsidRPr="00EE50AA" w:rsidTr="00EE50AA">
        <w:tc>
          <w:tcPr>
            <w:tcW w:w="4785" w:type="dxa"/>
          </w:tcPr>
          <w:p w:rsidR="005C5C62" w:rsidRPr="00EE50AA" w:rsidRDefault="005C5C62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414" w:type="dxa"/>
          </w:tcPr>
          <w:p w:rsidR="005C5C62" w:rsidRPr="00EE50AA" w:rsidRDefault="005C5C62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«Таблица сложения и вычитания с числом 2»</w:t>
            </w:r>
          </w:p>
        </w:tc>
      </w:tr>
      <w:tr w:rsidR="005C5C62" w:rsidRPr="00EE50AA" w:rsidTr="00EE50AA">
        <w:tc>
          <w:tcPr>
            <w:tcW w:w="4785" w:type="dxa"/>
          </w:tcPr>
          <w:p w:rsidR="005C5C62" w:rsidRPr="00EE50AA" w:rsidRDefault="005C5C62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6414" w:type="dxa"/>
          </w:tcPr>
          <w:p w:rsidR="005C5C62" w:rsidRPr="00EE50AA" w:rsidRDefault="005C5C62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</w:tr>
      <w:tr w:rsidR="005C5C62" w:rsidRPr="00EE50AA" w:rsidTr="00EE50AA">
        <w:tc>
          <w:tcPr>
            <w:tcW w:w="4785" w:type="dxa"/>
          </w:tcPr>
          <w:p w:rsidR="005C5C62" w:rsidRPr="00EE50AA" w:rsidRDefault="005C5C62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6414" w:type="dxa"/>
          </w:tcPr>
          <w:p w:rsidR="005C5C62" w:rsidRPr="00EE50AA" w:rsidRDefault="005C5C62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C62" w:rsidRPr="00EE50AA" w:rsidTr="00EE50AA">
        <w:tc>
          <w:tcPr>
            <w:tcW w:w="4785" w:type="dxa"/>
          </w:tcPr>
          <w:p w:rsidR="005C5C62" w:rsidRPr="00EE50AA" w:rsidRDefault="005C5C62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6414" w:type="dxa"/>
          </w:tcPr>
          <w:p w:rsidR="005C5C62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E7D9B" w:rsidRPr="00EE50AA">
              <w:rPr>
                <w:rFonts w:ascii="Times New Roman" w:hAnsi="Times New Roman" w:cs="Times New Roman"/>
                <w:sz w:val="28"/>
                <w:szCs w:val="28"/>
              </w:rPr>
              <w:t>составление и заучивание таблицы</w:t>
            </w: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0BA5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закреплять навыки счёта учащихся;</w:t>
            </w:r>
          </w:p>
        </w:tc>
      </w:tr>
      <w:tr w:rsidR="005C5C62" w:rsidRPr="00EE50AA" w:rsidTr="00EE50AA">
        <w:tc>
          <w:tcPr>
            <w:tcW w:w="4785" w:type="dxa"/>
          </w:tcPr>
          <w:p w:rsidR="005C5C62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Развивающие</w:t>
            </w:r>
          </w:p>
        </w:tc>
        <w:tc>
          <w:tcPr>
            <w:tcW w:w="6414" w:type="dxa"/>
          </w:tcPr>
          <w:p w:rsidR="005C5C62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развивать психические познавательные процессы: внимание, память, мышление.</w:t>
            </w:r>
          </w:p>
        </w:tc>
      </w:tr>
      <w:tr w:rsidR="005C5C62" w:rsidRPr="00EE50AA" w:rsidTr="00EE50AA">
        <w:tc>
          <w:tcPr>
            <w:tcW w:w="4785" w:type="dxa"/>
          </w:tcPr>
          <w:p w:rsidR="005C5C62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Воспитательные</w:t>
            </w:r>
          </w:p>
        </w:tc>
        <w:tc>
          <w:tcPr>
            <w:tcW w:w="6414" w:type="dxa"/>
          </w:tcPr>
          <w:p w:rsidR="005C5C62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воспитывать любовь к предмету</w:t>
            </w:r>
          </w:p>
        </w:tc>
      </w:tr>
      <w:tr w:rsidR="005C5C62" w:rsidRPr="00EE50AA" w:rsidTr="00EE50AA">
        <w:tc>
          <w:tcPr>
            <w:tcW w:w="4785" w:type="dxa"/>
          </w:tcPr>
          <w:p w:rsidR="005C5C62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Средства наглядности:</w:t>
            </w:r>
          </w:p>
        </w:tc>
        <w:tc>
          <w:tcPr>
            <w:tcW w:w="6414" w:type="dxa"/>
          </w:tcPr>
          <w:p w:rsidR="005C5C62" w:rsidRPr="00EE50AA" w:rsidRDefault="005C5C62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C62" w:rsidRPr="00EE50AA" w:rsidTr="00EE50AA">
        <w:tc>
          <w:tcPr>
            <w:tcW w:w="4785" w:type="dxa"/>
          </w:tcPr>
          <w:p w:rsidR="005C5C62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Для учителя</w:t>
            </w:r>
          </w:p>
        </w:tc>
        <w:tc>
          <w:tcPr>
            <w:tcW w:w="6414" w:type="dxa"/>
          </w:tcPr>
          <w:p w:rsidR="005C5C62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электронное приложение к учебнику «Математика» Моро М.И.;</w:t>
            </w:r>
          </w:p>
          <w:p w:rsidR="00B90BA5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комплект демонстрационных таблиц к математике М.И.Моро.</w:t>
            </w:r>
          </w:p>
        </w:tc>
      </w:tr>
      <w:tr w:rsidR="00B90BA5" w:rsidRPr="00EE50AA" w:rsidTr="00EE50AA">
        <w:tc>
          <w:tcPr>
            <w:tcW w:w="4785" w:type="dxa"/>
          </w:tcPr>
          <w:p w:rsidR="00B90BA5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  <w:tc>
          <w:tcPr>
            <w:tcW w:w="6414" w:type="dxa"/>
          </w:tcPr>
          <w:p w:rsidR="00B90BA5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Учебник «Математика» М.И.Моро, 1 часть;</w:t>
            </w:r>
          </w:p>
          <w:p w:rsidR="00B90BA5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Рабочая тетрадь,1 часть;</w:t>
            </w:r>
          </w:p>
          <w:p w:rsidR="00B90BA5" w:rsidRPr="00EE50AA" w:rsidRDefault="00B90BA5" w:rsidP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Разрезной счетный материал</w:t>
            </w:r>
          </w:p>
        </w:tc>
      </w:tr>
    </w:tbl>
    <w:p w:rsidR="005C5C62" w:rsidRPr="00EE50AA" w:rsidRDefault="005C5C62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</w:p>
    <w:p w:rsidR="00B90BA5" w:rsidRPr="00EE50AA" w:rsidRDefault="00B90BA5" w:rsidP="00EE50AA">
      <w:pPr>
        <w:spacing w:after="0" w:line="240" w:lineRule="auto"/>
        <w:ind w:left="-1276"/>
        <w:rPr>
          <w:rFonts w:ascii="Times New Roman" w:hAnsi="Times New Roman" w:cs="Times New Roman"/>
          <w:sz w:val="28"/>
          <w:szCs w:val="28"/>
        </w:rPr>
      </w:pPr>
      <w:r w:rsidRPr="00EE50AA">
        <w:rPr>
          <w:rFonts w:ascii="Times New Roman" w:hAnsi="Times New Roman" w:cs="Times New Roman"/>
          <w:sz w:val="28"/>
          <w:szCs w:val="28"/>
        </w:rPr>
        <w:t>Ход урока.</w:t>
      </w:r>
    </w:p>
    <w:p w:rsidR="002D78AC" w:rsidRDefault="002D78AC"/>
    <w:p w:rsidR="002D78AC" w:rsidRDefault="002D78AC"/>
    <w:p w:rsidR="002D78AC" w:rsidRDefault="002D78AC"/>
    <w:p w:rsidR="002D78AC" w:rsidRDefault="002D78AC"/>
    <w:p w:rsidR="002D78AC" w:rsidRDefault="002D78AC"/>
    <w:p w:rsidR="002D78AC" w:rsidRDefault="002D78AC"/>
    <w:p w:rsidR="002D78AC" w:rsidRDefault="002D78AC"/>
    <w:p w:rsidR="002D78AC" w:rsidRDefault="002D78AC"/>
    <w:p w:rsidR="002D78AC" w:rsidRDefault="002D78AC"/>
    <w:p w:rsidR="002D78AC" w:rsidRDefault="002D78AC"/>
    <w:p w:rsidR="00DB065D" w:rsidRDefault="00DB065D">
      <w:pPr>
        <w:sectPr w:rsidR="00DB065D" w:rsidSect="00315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786" w:type="dxa"/>
        <w:tblInd w:w="-459" w:type="dxa"/>
        <w:tblLook w:val="04A0"/>
      </w:tblPr>
      <w:tblGrid>
        <w:gridCol w:w="2410"/>
        <w:gridCol w:w="5599"/>
        <w:gridCol w:w="5599"/>
        <w:gridCol w:w="2178"/>
      </w:tblGrid>
      <w:tr w:rsidR="002D78AC" w:rsidRPr="00EE50AA" w:rsidTr="00DB065D">
        <w:tc>
          <w:tcPr>
            <w:tcW w:w="2392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560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Содержание урока, деятельность учителя</w:t>
            </w:r>
          </w:p>
        </w:tc>
        <w:tc>
          <w:tcPr>
            <w:tcW w:w="560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17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2D78AC" w:rsidRPr="00EE50AA" w:rsidTr="00DB065D">
        <w:tc>
          <w:tcPr>
            <w:tcW w:w="2392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1. Организационный этап</w:t>
            </w:r>
          </w:p>
        </w:tc>
        <w:tc>
          <w:tcPr>
            <w:tcW w:w="560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1. Мотивация познавательной деятельности</w:t>
            </w:r>
          </w:p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Предлагаю рассмотреть задания и иллюстрации </w:t>
            </w:r>
            <w:proofErr w:type="gramStart"/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с.92-93 </w:t>
            </w:r>
            <w:proofErr w:type="gramStart"/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учебника</w:t>
            </w:r>
            <w:proofErr w:type="gramEnd"/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определить тему урока и виды заданий.</w:t>
            </w:r>
          </w:p>
        </w:tc>
        <w:tc>
          <w:tcPr>
            <w:tcW w:w="560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Читаю, рассматривают, комментируют, делают вывод.</w:t>
            </w:r>
          </w:p>
        </w:tc>
        <w:tc>
          <w:tcPr>
            <w:tcW w:w="217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8AC" w:rsidRPr="00EE50AA" w:rsidTr="00DB065D">
        <w:tc>
          <w:tcPr>
            <w:tcW w:w="2392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2. Актуализация знаний</w:t>
            </w:r>
          </w:p>
        </w:tc>
        <w:tc>
          <w:tcPr>
            <w:tcW w:w="5608" w:type="dxa"/>
          </w:tcPr>
          <w:p w:rsidR="00E04C3C" w:rsidRPr="00EE50AA" w:rsidRDefault="00E0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1. Проведение устного счета.</w:t>
            </w:r>
          </w:p>
          <w:p w:rsidR="002D78AC" w:rsidRPr="00EE50AA" w:rsidRDefault="00DB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- Провожу игру «Цепочка»: сложение, вычитание. Предлагаю устно выполнить задания № 2, 3,5.</w:t>
            </w:r>
          </w:p>
          <w:p w:rsidR="00DB065D" w:rsidRPr="00EE50AA" w:rsidRDefault="00DB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Предлагаю задания, направленные на формирование умений составлять рассказ по сюжетной картинке, составлять верные равенства.</w:t>
            </w:r>
          </w:p>
        </w:tc>
        <w:tc>
          <w:tcPr>
            <w:tcW w:w="5608" w:type="dxa"/>
          </w:tcPr>
          <w:p w:rsidR="002D78AC" w:rsidRPr="00EE50AA" w:rsidRDefault="00DB065D" w:rsidP="00DB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Отвечают на вопросы. Комментируют ответы одноклассников, оценивают свой ответ.</w:t>
            </w:r>
          </w:p>
          <w:p w:rsidR="00DB065D" w:rsidRPr="00EE50AA" w:rsidRDefault="00E04C3C" w:rsidP="00DB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Решают логические задачи.</w:t>
            </w:r>
          </w:p>
          <w:p w:rsidR="00E04C3C" w:rsidRPr="00EE50AA" w:rsidRDefault="00E04C3C" w:rsidP="00DB0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Упражняются в составлении различных сумм по предлагаемому сюжету, а также в вычислении этих сумм.</w:t>
            </w:r>
          </w:p>
        </w:tc>
        <w:tc>
          <w:tcPr>
            <w:tcW w:w="217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8AC" w:rsidRPr="00EE50AA" w:rsidTr="00DB065D">
        <w:tc>
          <w:tcPr>
            <w:tcW w:w="2392" w:type="dxa"/>
          </w:tcPr>
          <w:p w:rsidR="002D78AC" w:rsidRPr="00EE50AA" w:rsidRDefault="00E0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3. Изложение нового материала</w:t>
            </w:r>
          </w:p>
        </w:tc>
        <w:tc>
          <w:tcPr>
            <w:tcW w:w="5608" w:type="dxa"/>
          </w:tcPr>
          <w:p w:rsidR="002D78AC" w:rsidRPr="00EE50AA" w:rsidRDefault="00E0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1. Организация познавательного интереса.</w:t>
            </w:r>
          </w:p>
          <w:p w:rsidR="00E04C3C" w:rsidRPr="00EE50AA" w:rsidRDefault="00E0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Организую фронтальную работу. Создаю условия для установления связи между действиями сложения и вычитания: «Положите 1 жёлтый квадрат и 2 </w:t>
            </w:r>
            <w:proofErr w:type="gramStart"/>
            <w:r w:rsidRPr="00EE50AA">
              <w:rPr>
                <w:rFonts w:ascii="Times New Roman" w:hAnsi="Times New Roman" w:cs="Times New Roman"/>
                <w:sz w:val="28"/>
                <w:szCs w:val="28"/>
              </w:rPr>
              <w:t>синих</w:t>
            </w:r>
            <w:proofErr w:type="gramEnd"/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квадрата. Какие равенства на сложение и вычитание можно составить?»</w:t>
            </w:r>
          </w:p>
          <w:p w:rsidR="00E04C3C" w:rsidRPr="00EE50AA" w:rsidRDefault="00E04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Предлагаю выполнить задание № 1. </w:t>
            </w:r>
            <w:r w:rsidR="009E7D9B"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Уточняю: Сколько шариков у Вити? Сколько шариков у Кати? Что следует узнать в задаче? Предлагаю записать решение. Спрашиваю: «Мы ответили на вопрос задачи? Можем записать ответ? Как проверить </w:t>
            </w:r>
            <w:proofErr w:type="gramStart"/>
            <w:r w:rsidR="009E7D9B" w:rsidRPr="00EE50AA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="009E7D9B"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ли мы решили задачу?»</w:t>
            </w:r>
          </w:p>
          <w:p w:rsidR="009E7D9B" w:rsidRPr="00EE50AA" w:rsidRDefault="009E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Предлагаю задачи по рисункам, задание </w:t>
            </w:r>
            <w:r w:rsidRPr="00EE5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4. Выслушиваю ответы детей. Предлагаю составить к первой картинке задачу на сложение, ко второй – на вычитание.</w:t>
            </w:r>
          </w:p>
          <w:p w:rsidR="009E7D9B" w:rsidRPr="00EE50AA" w:rsidRDefault="009E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Организую выполнение заданий № 6, 7.</w:t>
            </w:r>
          </w:p>
          <w:p w:rsidR="009E7D9B" w:rsidRPr="00EE50AA" w:rsidRDefault="009E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Организую самостоятельную работу в рабочей тетради, с. 34.</w:t>
            </w:r>
          </w:p>
          <w:p w:rsidR="009E7D9B" w:rsidRPr="00EE50AA" w:rsidRDefault="009E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Проверяю. Хвалю учеников за их работу.</w:t>
            </w:r>
          </w:p>
        </w:tc>
        <w:tc>
          <w:tcPr>
            <w:tcW w:w="5608" w:type="dxa"/>
          </w:tcPr>
          <w:p w:rsidR="002D78AC" w:rsidRPr="00EE50AA" w:rsidRDefault="009E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Выполняют сложение и вычитание с опорой на схему.</w:t>
            </w:r>
          </w:p>
          <w:p w:rsidR="009E7D9B" w:rsidRPr="00EE50AA" w:rsidRDefault="009E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Анализируют. Читают задачу. Уточняют условие и вопрос задачи. Объясняют выбор действия. Записывают решение задачи</w:t>
            </w:r>
            <w:r w:rsidR="00EE50AA"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E50AA" w:rsidRPr="00EE50AA">
              <w:rPr>
                <w:rFonts w:ascii="Times New Roman" w:hAnsi="Times New Roman" w:cs="Times New Roman"/>
                <w:sz w:val="28"/>
                <w:szCs w:val="28"/>
              </w:rPr>
              <w:t>Формулирую</w:t>
            </w:r>
            <w:proofErr w:type="gramEnd"/>
            <w:r w:rsidR="00EE50AA"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и записывают ответ задачи. </w:t>
            </w: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Рассматривают иллюстрации, составляют сюжетный рассказ, составляют равенства.</w:t>
            </w: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Отвечают на вопросы, выполняют самостоятельную работу.</w:t>
            </w: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Учатся оценивать свою работу, исправлять ошибки.</w:t>
            </w:r>
          </w:p>
        </w:tc>
        <w:tc>
          <w:tcPr>
            <w:tcW w:w="217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78AC" w:rsidRPr="00EE50AA" w:rsidTr="00DB065D">
        <w:tc>
          <w:tcPr>
            <w:tcW w:w="2392" w:type="dxa"/>
          </w:tcPr>
          <w:p w:rsidR="002D78AC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Итог урока</w:t>
            </w:r>
          </w:p>
        </w:tc>
        <w:tc>
          <w:tcPr>
            <w:tcW w:w="5608" w:type="dxa"/>
          </w:tcPr>
          <w:p w:rsidR="002D78AC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Беседа, о том чему научились на уроке.</w:t>
            </w:r>
          </w:p>
          <w:p w:rsidR="00EE50AA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Предлагаю оценить свою работу с помощью «Светофора»</w:t>
            </w:r>
          </w:p>
        </w:tc>
        <w:tc>
          <w:tcPr>
            <w:tcW w:w="5608" w:type="dxa"/>
          </w:tcPr>
          <w:p w:rsidR="002D78AC" w:rsidRPr="00EE50AA" w:rsidRDefault="00EE5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0AA">
              <w:rPr>
                <w:rFonts w:ascii="Times New Roman" w:hAnsi="Times New Roman" w:cs="Times New Roman"/>
                <w:sz w:val="28"/>
                <w:szCs w:val="28"/>
              </w:rPr>
              <w:t xml:space="preserve"> - Определяют границы «знания – незнания».</w:t>
            </w:r>
          </w:p>
        </w:tc>
        <w:tc>
          <w:tcPr>
            <w:tcW w:w="2178" w:type="dxa"/>
          </w:tcPr>
          <w:p w:rsidR="002D78AC" w:rsidRPr="00EE50AA" w:rsidRDefault="002D78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0BA5" w:rsidRPr="00EE50AA" w:rsidRDefault="00B90BA5" w:rsidP="00EE50AA">
      <w:pPr>
        <w:rPr>
          <w:rFonts w:ascii="Times New Roman" w:hAnsi="Times New Roman" w:cs="Times New Roman"/>
          <w:sz w:val="28"/>
          <w:szCs w:val="28"/>
        </w:rPr>
      </w:pPr>
    </w:p>
    <w:sectPr w:rsidR="00B90BA5" w:rsidRPr="00EE50AA" w:rsidSect="00EE50AA">
      <w:pgSz w:w="16838" w:h="11906" w:orient="landscape"/>
      <w:pgMar w:top="851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C62"/>
    <w:rsid w:val="002D78AC"/>
    <w:rsid w:val="00315BBD"/>
    <w:rsid w:val="005C5C62"/>
    <w:rsid w:val="009E7D9B"/>
    <w:rsid w:val="00B90BA5"/>
    <w:rsid w:val="00DB065D"/>
    <w:rsid w:val="00E04C3C"/>
    <w:rsid w:val="00E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8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Настюшка</dc:creator>
  <cp:lastModifiedBy>Настюшка</cp:lastModifiedBy>
  <cp:revision>2</cp:revision>
  <dcterms:created xsi:type="dcterms:W3CDTF">2012-11-12T15:20:00Z</dcterms:created>
  <dcterms:modified xsi:type="dcterms:W3CDTF">2012-11-12T16:29:00Z</dcterms:modified>
</cp:coreProperties>
</file>