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98" w:rsidRDefault="00900D49">
      <w:r>
        <w:t>В мире стихов и сказок С.Я. Маршака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Цель:</w:t>
      </w:r>
    </w:p>
    <w:p w:rsidR="00900D49" w:rsidRPr="00900D49" w:rsidRDefault="00900D49" w:rsidP="00900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Ознакомление учащихся с творчеством детского писателя С.Я. Маршака. </w:t>
      </w:r>
    </w:p>
    <w:p w:rsidR="00900D49" w:rsidRPr="00900D49" w:rsidRDefault="00900D49" w:rsidP="00900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положительной мотивации к чтению на основе игровой деятельности. </w:t>
      </w:r>
    </w:p>
    <w:p w:rsidR="00900D49" w:rsidRPr="00900D49" w:rsidRDefault="00900D49" w:rsidP="00900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Формирование умения творчески применять знания в новой ситуации, развитие мышления, речи и навыков выразительного чтения. 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Место проведения: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актовый зал школы.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Оборудование:</w:t>
      </w:r>
    </w:p>
    <w:p w:rsidR="00900D49" w:rsidRPr="00900D49" w:rsidRDefault="00900D49" w:rsidP="00900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оформление сцены: портрет писателя, буквы; </w:t>
      </w:r>
    </w:p>
    <w:p w:rsidR="00900D49" w:rsidRPr="00900D49" w:rsidRDefault="00900D49" w:rsidP="00900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выставка книг писателя, выставка рисунков учащихся, кроссворд; </w:t>
      </w:r>
    </w:p>
    <w:p w:rsidR="00900D49" w:rsidRPr="00900D49" w:rsidRDefault="00900D49" w:rsidP="00900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4 мяча, костюм и сумка почтальона; </w:t>
      </w:r>
    </w:p>
    <w:p w:rsidR="00900D49" w:rsidRPr="00900D49" w:rsidRDefault="00900D49" w:rsidP="00900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жетоны для активных участников, призы; </w:t>
      </w:r>
    </w:p>
    <w:p w:rsidR="00900D49" w:rsidRPr="00900D49" w:rsidRDefault="00900D49" w:rsidP="00900D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мультимедийная</w:t>
      </w:r>
      <w:proofErr w:type="spell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система. </w:t>
      </w:r>
    </w:p>
    <w:p w:rsidR="00900D49" w:rsidRPr="00900D49" w:rsidRDefault="00900D49" w:rsidP="00900D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Ход игры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(Под мелодию песни «Голубой вагон» дети с классными руководителями, импровизируя паровозик, входят в зал).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Ведущий: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Уважаемые пассажиры! Прошу занять свои места!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Я приглашаю вас в игру. Начнём мы её с очень мудрых слов, сказанных о книге. Посмотрите на экран, прочитайте вслух: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«День, прожитый без книги, - потерянный день».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- Молодцы! Надеюсь, что сегодняшний день не будет для вас потерянным, ведь мы отправляемся в путешествие по страницам любимых книг. Моими помощниками будут ученики четвёртого класса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.. 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Итак, ребята, в добрый путь! (Сигнал).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Наш поезд прибывает на станцию «Биографическая».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Станция «Биографическая».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Разгадать имя писателя нам помогут первоклассники.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(Выходят шесть первоклассников, в руке у каждого буква).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Аист с нами прожил лето,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А зимой гостил он где-то.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(Две буквы А).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Кот ловил мышей и крыс.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Кролик лист капустный грыз.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3.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Мёд в лесу медведь нашёл, -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А зимой гостил он где-то.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Роет землю серый крот -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Разоряет огород.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Школьник, школьник, ты силач: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Шар земной несёшь, как мяч.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Ведущий: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>  Прозвучали строчки из стихотворения «Весёлая азбука». А теперь из данных букв сложите фамилию автора этих строк.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Маршак.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Ведущий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>:</w:t>
      </w:r>
      <w:proofErr w:type="gramEnd"/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Самуил Яковлевич Маршак родился 3 ноября 1887 года в Воронеже.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Раннее детство и первые школьные годы будущий писатель провёл в маленьком городке Острогожске Воронежской губернии. Его семья жила небогато, но дружно. Мальчик с детства тянулся к знаниям, к книгам, рано стал писать стихи. Сначала учился в гимназии, потом окончил Лондонский университет. Первые стихотворные книжки писателя («Детки в клетке» и др.) появились в 1923 году.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Творчество С.Я. Маршака разнообразно. Он и поэт, и писатель, и переводчик, и редактор, и драматург. Его произведения написаны просто, увлекательно, отличаются ритмичностью, композиционной стройностью. Всё творчество С.Я. Маршака – своеобразный художественный подарок детям. А.М. Горький называл его «основоположником детской литературы у нас».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Игра «</w:t>
      </w:r>
      <w:proofErr w:type="spellStart"/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Составляйки</w:t>
      </w:r>
      <w:proofErr w:type="spellEnd"/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Ведущий: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- На этой станции живут самые неунывающие граждане. Они приготовили для вас игру. От каждого класса на сцену приглашаются по 6 участников. Каждая группа (3 ч.) получает конверт с буквами. Задание: составить название одного из произведений писателя.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(«Цирк», «Почта», «Багаж», «Голуби»).</w:t>
      </w:r>
    </w:p>
    <w:p w:rsidR="00900D49" w:rsidRPr="00900D49" w:rsidRDefault="00900D49" w:rsidP="00900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Какие произведения С.Я. Маршака вам ещё известны? </w:t>
      </w:r>
    </w:p>
    <w:p w:rsidR="00900D49" w:rsidRPr="00900D49" w:rsidRDefault="00900D49" w:rsidP="00900D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Кто желает прочитать наизусть его стихи? (2-3 человека). 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Станция «Кроссвордная»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Ведущий: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Одно из многочисленных юмористических произведений писателя – 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«Вот какой рассеянный». Кроссворд, составленный по данному стихотворению, покажет внимательные ли вы читатели.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495800" cy="3295650"/>
            <wp:effectExtent l="19050" t="0" r="0" b="0"/>
            <wp:docPr id="1" name="Рисунок 1" descr="mhtml:file://D:\уроки%201%20класс\Литературная%20игра-путешествие%20В%20мире%20стихов%20и%20сказок%20С_Я_…%20%20Фестиваль%20«Открытый%20урок».mht!http://files.1september.ru/festival/articles/515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D:\уроки%201%20класс\Литературная%20игра-путешествие%20В%20мире%20стихов%20и%20сказок%20С_Я_…%20%20Фестиваль%20«Открытый%20урок».mht!http://files.1september.ru/festival/articles/51558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По горизонтали:</w:t>
      </w:r>
    </w:p>
    <w:p w:rsidR="00900D49" w:rsidRPr="00900D49" w:rsidRDefault="00900D49" w:rsidP="00900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Что рассеянный хотел купить в кассе: воду, квас, кофе? </w:t>
      </w:r>
    </w:p>
    <w:p w:rsidR="00900D49" w:rsidRPr="00900D49" w:rsidRDefault="00900D49" w:rsidP="00900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Что рассеянный надел вместо рубашки: брюки, блузу, штаны? </w:t>
      </w:r>
    </w:p>
    <w:p w:rsidR="00900D49" w:rsidRPr="00900D49" w:rsidRDefault="00900D49" w:rsidP="00900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Что «не то» надевал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рассеянный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: гамаши, пальто, платье? </w:t>
      </w:r>
    </w:p>
    <w:p w:rsidR="00900D49" w:rsidRPr="00900D49" w:rsidRDefault="00900D49" w:rsidP="00900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Около чего попросил он вожатого остановить «</w:t>
      </w:r>
      <w:proofErr w:type="spell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вокзай</w:t>
      </w:r>
      <w:proofErr w:type="spell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»: у «</w:t>
      </w:r>
      <w:proofErr w:type="spell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автобула</w:t>
      </w:r>
      <w:proofErr w:type="spell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», у «</w:t>
      </w:r>
      <w:proofErr w:type="spell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парохола</w:t>
      </w:r>
      <w:proofErr w:type="spell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», у «</w:t>
      </w:r>
      <w:proofErr w:type="spell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трамвала</w:t>
      </w:r>
      <w:proofErr w:type="spell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»? </w:t>
      </w:r>
    </w:p>
    <w:p w:rsidR="00900D49" w:rsidRPr="00900D49" w:rsidRDefault="00900D49" w:rsidP="00900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Остановка, которую первой назвал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рассеянный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в отцепленном вагоне: Бологое, Гатчина, Поповка? </w:t>
      </w:r>
    </w:p>
    <w:p w:rsidR="00900D49" w:rsidRPr="00900D49" w:rsidRDefault="00900D49" w:rsidP="00900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Что рассеянный натянул вместо валенок: рукавицы, перчатки, шлёпанцы? </w:t>
      </w:r>
      <w:proofErr w:type="gramEnd"/>
    </w:p>
    <w:p w:rsidR="00900D49" w:rsidRPr="00900D49" w:rsidRDefault="00900D49" w:rsidP="00900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На перроне рассеянный сел в: такси, вагон, метро? </w:t>
      </w:r>
    </w:p>
    <w:p w:rsidR="00900D49" w:rsidRPr="00900D49" w:rsidRDefault="00900D49" w:rsidP="00900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Станция, которую первой назвал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рассеянный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, поспав немножко: </w:t>
      </w:r>
      <w:proofErr w:type="spell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Верево</w:t>
      </w:r>
      <w:proofErr w:type="spell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Дибуны</w:t>
      </w:r>
      <w:proofErr w:type="spell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, Ямская? </w:t>
      </w:r>
    </w:p>
    <w:p w:rsidR="00900D49" w:rsidRPr="00900D49" w:rsidRDefault="00900D49" w:rsidP="00900D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Чужая вещь, которую натянул рассеянный: гамаши, платье, чепчик? 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В выделенных клетках по вертикали: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элемент одежды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рассеянного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. (Сковорода).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Станция «</w:t>
      </w:r>
      <w:proofErr w:type="spellStart"/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Викторинная</w:t>
      </w:r>
      <w:proofErr w:type="spellEnd"/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Викторина на основе иллюстраций к произведениям писателя.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«</w:t>
      </w:r>
      <w:proofErr w:type="spellStart"/>
      <w:proofErr w:type="gramStart"/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Усатый-полосатый</w:t>
      </w:r>
      <w:proofErr w:type="spellEnd"/>
      <w:proofErr w:type="gramEnd"/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»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Стала девочка котёнка спать укладывать: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Вот тебе под спинку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Мягкую перинку.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Сверху на перинку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Чистую простынку.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Вот тебе под ушки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Белые подушки.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Одеяльца на пуху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платочек наверху.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Уложила котёнка, а сама пошла ужинать.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Приходит назад, - что такое?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Хвостик – на подушке,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На простынке - ушки.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Разве так спят?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«Вот какой рассеянный»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Стал натягивать гамаш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и-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Говорят ему: не ваши.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Вот какой рассеянный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улицы </w:t>
      </w:r>
      <w:proofErr w:type="spell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Бассейной</w:t>
      </w:r>
      <w:proofErr w:type="spell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!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«Пожар»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Заклубился дым угарный,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Гарью комната полна.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На руках Кузьма-пожарный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В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ынес Лену из огня.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Викторина «Кто стучится в дверь ко мне?»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О ком эти строки: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У меня охоты нет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Д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о поделки мелкой.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Вот я сделаю буфет!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Это не безделка.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(О </w:t>
      </w:r>
      <w:proofErr w:type="spell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мастере-ломастере</w:t>
      </w:r>
      <w:proofErr w:type="spell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Вспомни стихотворение «Где обедал, воробей?»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Кто угощал воробья морковкой? (Слон).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3. </w:t>
      </w: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Кому принадлежат слова: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- Га-га-га, усни, малютка!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После дождика в саду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Червяка тебе найду.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(Утке.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Сказка о глупом мышонке).</w:t>
      </w:r>
      <w:proofErr w:type="gramEnd"/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Из какого произведения эти строки?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Выйдет кошка на прогулку.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Да пройдёт по переулку,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Смотрят люди не дыша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До чего же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хороша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!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(Кошкин дом).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Кого искала сова? Откуда эти строки?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До утра сова искала,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Утром видеть перестала…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(Мышку.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Сказка об умном мышонке).</w:t>
      </w:r>
      <w:proofErr w:type="gramEnd"/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6.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В темноте увидел Петя: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Сверху смотрит великан.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Оказалось на рассвете –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Это старый…(чемодан).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(Чего боялся Петя.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Он боялся темноты).</w:t>
      </w:r>
      <w:proofErr w:type="gramEnd"/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7.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Кто стучится в дверь ко мне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толстой сумкой на ремне?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С цифрой 5 на медной бляшке,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В синей форменной фуражке?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Это он,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Это он…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(Ленинградский почтальон.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Почта).</w:t>
      </w:r>
      <w:proofErr w:type="gramEnd"/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(Появляется почтальон с большой почтовой сумко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>й).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Почтальон: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У меня большая сумка есть,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В ней вещей не перечесть.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Тяжела и велика, вес её полпуда,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Поспешите угадать, 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Что в ней и откуда?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Я принёс письмо, которое адресовано вам, ребята. Послушайте: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Юный читатель!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Сделай доброе дело! Отыщи хозяина каждой вещи. Пока вещи не найдут своих хозяев, книжки, из которых злой волшебник похитил их, не смогут вернуться в библиотеку на свои места, а значит, девочки и мальчики не смогут их прочитать.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Ведущий: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Ребята, поможем почтальону?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Почтальон: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Я буду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называть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и показывать вам найденные вещи, а вы отвечайте: чья эта вещь и из какого произведения она пришла.</w:t>
      </w:r>
    </w:p>
    <w:p w:rsidR="00900D49" w:rsidRPr="00900D49" w:rsidRDefault="00900D49" w:rsidP="00900D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т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уфелька – слон – «Детки в клетке»; </w:t>
      </w:r>
    </w:p>
    <w:p w:rsidR="00900D49" w:rsidRPr="00900D49" w:rsidRDefault="00900D49" w:rsidP="00900D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молоток – «</w:t>
      </w:r>
      <w:proofErr w:type="spell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Мастер-ломастер</w:t>
      </w:r>
      <w:proofErr w:type="spell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»; </w:t>
      </w:r>
    </w:p>
    <w:p w:rsidR="00900D49" w:rsidRPr="00900D49" w:rsidRDefault="00900D49" w:rsidP="00900D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мел – школьники – «Урок родного языка»; </w:t>
      </w:r>
    </w:p>
    <w:p w:rsidR="00900D49" w:rsidRPr="00900D49" w:rsidRDefault="00900D49" w:rsidP="00900D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маленькая собачка – дама – «Багаж»; </w:t>
      </w:r>
    </w:p>
    <w:p w:rsidR="00900D49" w:rsidRPr="00900D49" w:rsidRDefault="00900D49" w:rsidP="00900D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сковорода – «Вот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какой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рассеянный» и т.д. 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Ведущий: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Здорово у нас получилось! Все вещи вернулись на свои места. А теперь мы с вами оживим цифры.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Станция «Театральная».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Инсценировка «</w:t>
      </w:r>
      <w:proofErr w:type="gramStart"/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Сказки про ноль</w:t>
      </w:r>
      <w:proofErr w:type="gramEnd"/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» - (учащиеся 1 класса).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Вот это ноль иль ничего.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Послушай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сказку про него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Сказал весёлый, круглый ноль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Соседке-единице: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С тобою рядышком позволь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С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тоять мне на странице!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Она окинула его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Сердитым, гордым взглядом.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Ты, ноль, не стоишь ничего.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Не стой со мною рядом!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Ответил ноль: - Я признаю,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Что ничего не стою,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Но можешь стать ты десятью,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Коль буду я с тобою.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Так одинока ты сейчас,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Мала и худощава,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Но будешь больше в десять раз,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Когда я стану справа.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Напрасно думают, что ноль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грает маленькую роль.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Ведущий: 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>С.Я. Маршак особенно интенсивно работал после Великой Отечественной войны. Страна встала на путь мирной жизни. Ей нужны были строители, рабочие, врачи,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учителя. Стране нужны были граждане, верящие в своё дело, трудолюбивые, готовые преодолеть любые препятствия. Поэтому в детской литературе того времени важное место занимает тема воспитания таких граждан. А как сделать, чтобы воспитание не было нудным и скучным? Самуил Яковлевич поставил задачу: сделать стихи умными, весёлыми, поучительными.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- Посмотрим, как это получилось у ребят второго класса. Итак, инсценировка стихотворения «Кот и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лодыри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Станция «</w:t>
      </w:r>
      <w:proofErr w:type="spellStart"/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Загадкино</w:t>
      </w:r>
      <w:proofErr w:type="spellEnd"/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Ведущий: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С.Я. Маршак сочинил для вас много загадок.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Попробуйте их отгадать. (С залом работают ученики четвёртого класса).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Шумит он в поле и в саду,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А в дом не попадёт.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И никуда я не иду,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Покуда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он идёт.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(Дождь).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Что такое перед нами: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Две оглобли за ушами,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На глазах по колесу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сиделка на носу?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(Очки).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Я конём рогатым правлю,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Если этого коня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Я к забору не приставлю,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Упадёт он без меня.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(Велосипед).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Полотняной стране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П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>о реке Простыне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Плывёт пароход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То назад, то вперёд.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А за ним такая гладь – 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Ни морщинки не видать!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(Утюг).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Бьют его рукой и палкой,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Никому его не жалко.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А за что беднягу бьют?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  <w:t>А за то, что он надут!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lang w:eastAsia="ru-RU"/>
        </w:rPr>
        <w:t>(Мяч).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Станция «Игровая».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Игра «Передай мяч </w:t>
      </w:r>
      <w:proofErr w:type="gramStart"/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другому</w:t>
      </w:r>
      <w:proofErr w:type="gramEnd"/>
      <w:r w:rsidRPr="00900D49">
        <w:rPr>
          <w:rFonts w:ascii="Arial" w:eastAsia="Times New Roman" w:hAnsi="Arial" w:cs="Arial"/>
          <w:sz w:val="20"/>
          <w:szCs w:val="20"/>
          <w:u w:val="single"/>
          <w:lang w:eastAsia="ru-RU"/>
        </w:rPr>
        <w:t>».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(Каждый класс получает по мячу.</w:t>
      </w:r>
      <w:proofErr w:type="gramEnd"/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По сигналу дети передают мяч друг другу. </w:t>
      </w:r>
      <w:proofErr w:type="gramStart"/>
      <w:r w:rsidRPr="00900D49">
        <w:rPr>
          <w:rFonts w:ascii="Arial" w:eastAsia="Times New Roman" w:hAnsi="Arial" w:cs="Arial"/>
          <w:sz w:val="20"/>
          <w:szCs w:val="20"/>
          <w:lang w:eastAsia="ru-RU"/>
        </w:rPr>
        <w:t>От последнего участника мяч по «той же тропинке» возвращается к ведущему).</w:t>
      </w:r>
      <w:proofErr w:type="gramEnd"/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Ведущий: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Наше путешествие завершается. Пусть вам напутствием будут строки:</w:t>
      </w:r>
    </w:p>
    <w:p w:rsidR="00900D49" w:rsidRPr="00900D49" w:rsidRDefault="00900D49" w:rsidP="00900D49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1 </w:t>
      </w:r>
      <w:proofErr w:type="spellStart"/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</w:t>
      </w:r>
      <w:proofErr w:type="spellEnd"/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Книга – учитель,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2 </w:t>
      </w:r>
      <w:proofErr w:type="spellStart"/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</w:t>
      </w:r>
      <w:proofErr w:type="spellEnd"/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.: 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>Книга – наставник,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3 </w:t>
      </w:r>
      <w:proofErr w:type="spellStart"/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</w:t>
      </w:r>
      <w:proofErr w:type="spellEnd"/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Книга – надёжный товарищ и друг.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4 </w:t>
      </w:r>
      <w:proofErr w:type="spellStart"/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</w:t>
      </w:r>
      <w:proofErr w:type="spellEnd"/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Ум, как ручей, высыхает и старится,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00D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Все:</w:t>
      </w:r>
      <w:r w:rsidRPr="00900D49">
        <w:rPr>
          <w:rFonts w:ascii="Arial" w:eastAsia="Times New Roman" w:hAnsi="Arial" w:cs="Arial"/>
          <w:sz w:val="20"/>
          <w:szCs w:val="20"/>
          <w:lang w:eastAsia="ru-RU"/>
        </w:rPr>
        <w:t xml:space="preserve"> Если ты выпустишь книгу из рук.</w:t>
      </w:r>
    </w:p>
    <w:p w:rsidR="00900D49" w:rsidRPr="00900D49" w:rsidRDefault="00900D49" w:rsidP="00900D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00D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Подведение итогов. Награждение. Рефлексия</w:t>
      </w:r>
    </w:p>
    <w:p w:rsidR="00900D49" w:rsidRDefault="00900D49"/>
    <w:sectPr w:rsidR="00900D49" w:rsidSect="009C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31AF"/>
    <w:multiLevelType w:val="multilevel"/>
    <w:tmpl w:val="897E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366D4"/>
    <w:multiLevelType w:val="multilevel"/>
    <w:tmpl w:val="5EE4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B7951"/>
    <w:multiLevelType w:val="multilevel"/>
    <w:tmpl w:val="E9AA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37318"/>
    <w:multiLevelType w:val="multilevel"/>
    <w:tmpl w:val="7342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04D39"/>
    <w:multiLevelType w:val="multilevel"/>
    <w:tmpl w:val="1DBC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D49"/>
    <w:rsid w:val="004D3CB1"/>
    <w:rsid w:val="00900D49"/>
    <w:rsid w:val="009C7698"/>
    <w:rsid w:val="00D6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1298</Words>
  <Characters>7401</Characters>
  <Application>Microsoft Office Word</Application>
  <DocSecurity>0</DocSecurity>
  <Lines>61</Lines>
  <Paragraphs>17</Paragraphs>
  <ScaleCrop>false</ScaleCrop>
  <Company>FREE USER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2009-06-17T17:26:00Z</dcterms:created>
  <dcterms:modified xsi:type="dcterms:W3CDTF">2012-02-06T10:39:00Z</dcterms:modified>
</cp:coreProperties>
</file>