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E8D" w:rsidRDefault="00DA2E8D" w:rsidP="00D12A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Кружок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(средний возраст)</w:t>
      </w:r>
    </w:p>
    <w:p w:rsidR="00D12A0F" w:rsidRPr="00D12A0F" w:rsidRDefault="00D12A0F" w:rsidP="00D12A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A0F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D12A0F" w:rsidRPr="00D12A0F" w:rsidRDefault="00D12A0F" w:rsidP="00D12A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A0F">
        <w:rPr>
          <w:rFonts w:ascii="Times New Roman" w:eastAsia="Times New Roman" w:hAnsi="Times New Roman" w:cs="Times New Roman"/>
          <w:color w:val="000000"/>
          <w:sz w:val="28"/>
          <w:szCs w:val="28"/>
        </w:rPr>
        <w:t>1. Укрепление здоровья:</w:t>
      </w:r>
    </w:p>
    <w:p w:rsidR="00D12A0F" w:rsidRPr="00D12A0F" w:rsidRDefault="00D12A0F" w:rsidP="00D12A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A0F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способствовать оптимизации роста и развития опорно-двигательного аппарата;</w:t>
      </w:r>
    </w:p>
    <w:p w:rsidR="00D12A0F" w:rsidRPr="00D12A0F" w:rsidRDefault="00D12A0F" w:rsidP="00D12A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A0F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правильную осанку;</w:t>
      </w:r>
    </w:p>
    <w:p w:rsidR="00D12A0F" w:rsidRPr="00D12A0F" w:rsidRDefault="00D12A0F" w:rsidP="00D12A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A0F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содействовать профилактике плоскостопия;</w:t>
      </w:r>
    </w:p>
    <w:p w:rsidR="00D12A0F" w:rsidRPr="00D12A0F" w:rsidRDefault="00D12A0F" w:rsidP="00D12A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содействовать развитию и функциональному совершенствованию органов дыхания, кровообращения, </w:t>
      </w:r>
      <w:proofErr w:type="spellStart"/>
      <w:r w:rsidRPr="00D12A0F">
        <w:rPr>
          <w:rFonts w:ascii="Times New Roman" w:eastAsia="Times New Roman" w:hAnsi="Times New Roman" w:cs="Times New Roman"/>
          <w:color w:val="000000"/>
          <w:sz w:val="28"/>
          <w:szCs w:val="28"/>
        </w:rPr>
        <w:t>сердечно-сосудистой</w:t>
      </w:r>
      <w:proofErr w:type="spellEnd"/>
      <w:r w:rsidRPr="00D12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gramStart"/>
      <w:r w:rsidRPr="00D12A0F">
        <w:rPr>
          <w:rFonts w:ascii="Times New Roman" w:eastAsia="Times New Roman" w:hAnsi="Times New Roman" w:cs="Times New Roman"/>
          <w:color w:val="000000"/>
          <w:sz w:val="28"/>
          <w:szCs w:val="28"/>
        </w:rPr>
        <w:t>нервной</w:t>
      </w:r>
      <w:proofErr w:type="gramEnd"/>
      <w:r w:rsidRPr="00D12A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 организма.</w:t>
      </w:r>
    </w:p>
    <w:p w:rsidR="00F05E76" w:rsidRPr="00F05E76" w:rsidRDefault="00F05E76" w:rsidP="00F05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>2. Совершенствование психомоторных способностей дошкольников:</w:t>
      </w:r>
    </w:p>
    <w:p w:rsidR="00F05E76" w:rsidRPr="00F05E76" w:rsidRDefault="00F05E76" w:rsidP="00F05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мышечную силу, гибкость, выносливость, скоростно-силовые и координационные способности;</w:t>
      </w:r>
    </w:p>
    <w:p w:rsidR="00F05E76" w:rsidRPr="00F05E76" w:rsidRDefault="00F05E76" w:rsidP="00F05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содействовать развитию чувства ритма, музыкального слуха, внимания, умения согласовывать движения с музыкой;</w:t>
      </w:r>
    </w:p>
    <w:p w:rsidR="00F05E76" w:rsidRPr="00F05E76" w:rsidRDefault="00F05E76" w:rsidP="00F05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навыки выразительности, грациозности и изящества танцевальных движений и танцев.</w:t>
      </w:r>
    </w:p>
    <w:p w:rsidR="00F05E76" w:rsidRPr="00F05E76" w:rsidRDefault="00F05E76" w:rsidP="00F05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>3. Развитие творческих и созидательных способностей:</w:t>
      </w:r>
    </w:p>
    <w:p w:rsidR="00F05E76" w:rsidRPr="00F05E76" w:rsidRDefault="00F05E76" w:rsidP="00F05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мышление, воображение, находчивость и познавательную активность, расширять кругозор;</w:t>
      </w:r>
    </w:p>
    <w:p w:rsidR="00F05E76" w:rsidRPr="00F05E76" w:rsidRDefault="00F05E76" w:rsidP="00F05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навыки самостоятельного выражения движений под музыку;</w:t>
      </w:r>
    </w:p>
    <w:p w:rsidR="00F05E76" w:rsidRPr="00F05E76" w:rsidRDefault="00F05E76" w:rsidP="00F05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воспитывать умение эмоционального выражения, </w:t>
      </w:r>
      <w:proofErr w:type="spellStart"/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раскрепощенности</w:t>
      </w:r>
      <w:proofErr w:type="spellEnd"/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творчества в движениях;</w:t>
      </w:r>
    </w:p>
    <w:p w:rsidR="00F05E76" w:rsidRDefault="00F05E76" w:rsidP="00F05E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лидерство, инициативу, чувство товарищества, взаимопомощи и трудолюбия.</w:t>
      </w:r>
    </w:p>
    <w:p w:rsidR="00B313A3" w:rsidRDefault="00B313A3" w:rsidP="00F05E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3A3" w:rsidRDefault="00B313A3" w:rsidP="00F05E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13A3" w:rsidRDefault="00B313A3" w:rsidP="00F05E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5E76" w:rsidRPr="00F05E76" w:rsidRDefault="00F05E76" w:rsidP="00F05E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Структура программы</w:t>
      </w:r>
    </w:p>
    <w:p w:rsidR="00F05E76" w:rsidRPr="00F05E76" w:rsidRDefault="00F05E76" w:rsidP="00F05E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5E76" w:rsidRPr="00F05E76" w:rsidRDefault="00F05E76" w:rsidP="00F05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</w:t>
      </w:r>
      <w:proofErr w:type="gramStart"/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методическое пособие используется в форме кружковой работы.</w:t>
      </w:r>
    </w:p>
    <w:p w:rsidR="00F05E76" w:rsidRPr="00F05E76" w:rsidRDefault="00F05E76" w:rsidP="00F05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</w:t>
      </w:r>
      <w:r w:rsidR="00DA2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кружка </w:t>
      </w:r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рассчитана</w:t>
      </w:r>
      <w:r w:rsidR="00DA2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 w:rsidR="00B313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DA2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 детей от 3 до 5</w:t>
      </w:r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лет. Дети посещают кружок по желанию. Кроме этого учитываются индивидуальные способности каж</w:t>
      </w:r>
      <w:r w:rsidR="00B313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 ребенка. </w:t>
      </w:r>
    </w:p>
    <w:p w:rsidR="00F05E76" w:rsidRPr="00F05E76" w:rsidRDefault="00DA2E8D" w:rsidP="00F05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занятий: 1 раз</w:t>
      </w:r>
      <w:r w:rsidR="00F05E76"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елю (четверг</w:t>
      </w:r>
      <w:r w:rsidR="00F05E76"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F05E76" w:rsidRPr="00F05E76" w:rsidRDefault="00F05E76" w:rsidP="00F05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</w:t>
      </w:r>
      <w:r w:rsidR="00DA2E8D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 занятия: 20</w:t>
      </w:r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минут.</w:t>
      </w:r>
    </w:p>
    <w:p w:rsidR="00F05E76" w:rsidRPr="00F05E76" w:rsidRDefault="00F05E76" w:rsidP="00F05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детей: 10 человек.</w:t>
      </w:r>
    </w:p>
    <w:p w:rsidR="00F05E76" w:rsidRPr="00F05E76" w:rsidRDefault="00F05E76" w:rsidP="00F05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Материально-техническое обеспечение программы:</w:t>
      </w:r>
    </w:p>
    <w:p w:rsidR="00F05E76" w:rsidRPr="00F05E76" w:rsidRDefault="00F05E76" w:rsidP="00F05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>1. Светлый просторный зал.</w:t>
      </w:r>
    </w:p>
    <w:p w:rsidR="00F05E76" w:rsidRPr="00F05E76" w:rsidRDefault="00F05E76" w:rsidP="00F05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>2. Технические средства.</w:t>
      </w:r>
    </w:p>
    <w:p w:rsidR="00F05E76" w:rsidRPr="00F05E76" w:rsidRDefault="00F05E76" w:rsidP="00F05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Ожидаемые результаты:</w:t>
      </w:r>
    </w:p>
    <w:p w:rsidR="00F05E76" w:rsidRPr="00F05E76" w:rsidRDefault="00F05E76" w:rsidP="00F05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Разработка эффективной комплексной </w:t>
      </w:r>
      <w:proofErr w:type="gramStart"/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 формирования здоровья детей дошкольного возраста</w:t>
      </w:r>
      <w:proofErr w:type="gramEnd"/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5E76" w:rsidRPr="00F05E76" w:rsidRDefault="00F05E76" w:rsidP="00F05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>2. Улучшение физического развития.</w:t>
      </w:r>
    </w:p>
    <w:p w:rsidR="00F05E76" w:rsidRDefault="00F05E76" w:rsidP="00F05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5E76">
        <w:rPr>
          <w:rFonts w:ascii="Times New Roman" w:eastAsia="Times New Roman" w:hAnsi="Times New Roman" w:cs="Times New Roman"/>
          <w:color w:val="000000"/>
          <w:sz w:val="28"/>
          <w:szCs w:val="28"/>
        </w:rPr>
        <w:t>3. Повышение устойчивости к утомлению, повышение работоспособности.</w:t>
      </w:r>
    </w:p>
    <w:p w:rsidR="007E75B9" w:rsidRDefault="007E75B9" w:rsidP="00F05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B9" w:rsidRDefault="007E75B9" w:rsidP="00F05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B9" w:rsidRDefault="007E75B9" w:rsidP="00F05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B9" w:rsidRDefault="007E75B9" w:rsidP="00F05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B9" w:rsidRDefault="007E75B9" w:rsidP="00F05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B9" w:rsidRDefault="007E75B9" w:rsidP="00F05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B9" w:rsidRDefault="007E75B9" w:rsidP="00F05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B9" w:rsidRDefault="007E75B9" w:rsidP="00F05E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1726" w:rsidRDefault="00D91726" w:rsidP="00D9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1726" w:rsidRPr="00D91726" w:rsidRDefault="00D91726" w:rsidP="00D9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</w:t>
      </w:r>
      <w:r w:rsidRPr="00072B6B">
        <w:rPr>
          <w:rFonts w:ascii="Tahoma" w:eastAsia="Times New Roman" w:hAnsi="Tahoma" w:cs="Tahoma"/>
          <w:color w:val="000000"/>
          <w:sz w:val="19"/>
          <w:szCs w:val="19"/>
        </w:rPr>
        <w:t>Сентябрь-октябрь</w:t>
      </w:r>
    </w:p>
    <w:p w:rsidR="00D91726" w:rsidRPr="00072B6B" w:rsidRDefault="00D91726" w:rsidP="00D9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1. Диско-разминка.</w:t>
      </w:r>
    </w:p>
    <w:p w:rsidR="00D91726" w:rsidRPr="00072B6B" w:rsidRDefault="00D91726" w:rsidP="00D9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Ходьба обыкновенная по кругу - следить за осанкой, учить двигаться в соответствии с характером музыки. Добиваться четкого, ритмичного и бодрого шага. Ставить ступни параллельно друг друга.</w:t>
      </w:r>
    </w:p>
    <w:p w:rsidR="00D91726" w:rsidRPr="00072B6B" w:rsidRDefault="00D91726" w:rsidP="00D9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Ходьба, повернувшись спиной по ходу движения, в кругу - учить ориентироваться в пространстве, бегать легко, непринужденно, не наталкиваясь друг на друга.</w:t>
      </w:r>
    </w:p>
    <w:p w:rsidR="00D91726" w:rsidRPr="00072B6B" w:rsidRDefault="00D91726" w:rsidP="00D9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Бег, высоко поднимая колени - чувствовать характер музыки и передавать его в движении. Учить бегать легко, ритмично.</w:t>
      </w:r>
    </w:p>
    <w:p w:rsidR="00D91726" w:rsidRPr="00072B6B" w:rsidRDefault="00D91726" w:rsidP="00D9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Ходьба на месте, сжимая и разжимая кулачки, плавно поднимая и опуская руки, - добиваться четкости при выполнении движений.</w:t>
      </w:r>
    </w:p>
    <w:p w:rsidR="00D91726" w:rsidRPr="00072B6B" w:rsidRDefault="00D91726" w:rsidP="00D9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Приседания в пружине - закреплять навык пружинящего движения, избегать напряженности в ступнях, коленях, бедрах, контролировать согласованность движений различных частей тела.</w:t>
      </w:r>
    </w:p>
    <w:p w:rsidR="00D91726" w:rsidRPr="00072B6B" w:rsidRDefault="00D91726" w:rsidP="00D9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 xml:space="preserve">2. </w:t>
      </w:r>
      <w:proofErr w:type="spellStart"/>
      <w:r w:rsidRPr="00072B6B">
        <w:rPr>
          <w:rFonts w:ascii="Tahoma" w:eastAsia="Times New Roman" w:hAnsi="Tahoma" w:cs="Tahoma"/>
          <w:color w:val="000000"/>
          <w:sz w:val="19"/>
          <w:szCs w:val="19"/>
        </w:rPr>
        <w:t>Игропластика</w:t>
      </w:r>
      <w:proofErr w:type="spellEnd"/>
      <w:r w:rsidRPr="00072B6B">
        <w:rPr>
          <w:rFonts w:ascii="Tahoma" w:eastAsia="Times New Roman" w:hAnsi="Tahoma" w:cs="Tahoma"/>
          <w:color w:val="000000"/>
          <w:sz w:val="19"/>
          <w:szCs w:val="19"/>
        </w:rPr>
        <w:t>. Специальные упражнения для развития силы мышц.</w:t>
      </w:r>
    </w:p>
    <w:p w:rsidR="00D91726" w:rsidRPr="00072B6B" w:rsidRDefault="00D91726" w:rsidP="00D9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 xml:space="preserve">Морские фигуры: «Морская звезда»- лежа на животе, прогнувшись, руки в стороны, ноги врозь. «Морской конек»- сев на пятках, руки за голову. «Краб» - </w:t>
      </w:r>
      <w:proofErr w:type="gramStart"/>
      <w:r w:rsidRPr="00072B6B">
        <w:rPr>
          <w:rFonts w:ascii="Tahoma" w:eastAsia="Times New Roman" w:hAnsi="Tahoma" w:cs="Tahoma"/>
          <w:color w:val="000000"/>
          <w:sz w:val="19"/>
          <w:szCs w:val="19"/>
        </w:rPr>
        <w:t>передвижение</w:t>
      </w:r>
      <w:proofErr w:type="gramEnd"/>
      <w:r w:rsidRPr="00072B6B">
        <w:rPr>
          <w:rFonts w:ascii="Tahoma" w:eastAsia="Times New Roman" w:hAnsi="Tahoma" w:cs="Tahoma"/>
          <w:color w:val="000000"/>
          <w:sz w:val="19"/>
          <w:szCs w:val="19"/>
        </w:rPr>
        <w:t xml:space="preserve"> в упоре стоя, согнувшись, ноги согнуты врозь. «Дельфин» - лежа на животе, прогнувшись, руки вверх в «замок».</w:t>
      </w:r>
    </w:p>
    <w:p w:rsidR="00D91726" w:rsidRPr="00072B6B" w:rsidRDefault="00D91726" w:rsidP="00D9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3. Обучение движениям танца.</w:t>
      </w:r>
    </w:p>
    <w:p w:rsidR="00D91726" w:rsidRPr="00072B6B" w:rsidRDefault="00D91726" w:rsidP="00D9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4. Музыкально – подвижная игра «Зеркало».</w:t>
      </w:r>
    </w:p>
    <w:p w:rsidR="00D91726" w:rsidRPr="00072B6B" w:rsidRDefault="00D91726" w:rsidP="00D9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 xml:space="preserve">5. Игровой </w:t>
      </w:r>
      <w:proofErr w:type="spellStart"/>
      <w:r w:rsidRPr="00072B6B">
        <w:rPr>
          <w:rFonts w:ascii="Tahoma" w:eastAsia="Times New Roman" w:hAnsi="Tahoma" w:cs="Tahoma"/>
          <w:color w:val="000000"/>
          <w:sz w:val="19"/>
          <w:szCs w:val="19"/>
        </w:rPr>
        <w:t>самомассаж</w:t>
      </w:r>
      <w:proofErr w:type="spellEnd"/>
      <w:r w:rsidRPr="00072B6B">
        <w:rPr>
          <w:rFonts w:ascii="Tahoma" w:eastAsia="Times New Roman" w:hAnsi="Tahoma" w:cs="Tahoma"/>
          <w:color w:val="000000"/>
          <w:sz w:val="19"/>
          <w:szCs w:val="19"/>
        </w:rPr>
        <w:t>:</w:t>
      </w:r>
    </w:p>
    <w:p w:rsidR="00D91726" w:rsidRDefault="00D91726" w:rsidP="00D9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Поглаживание рук и ног в обзорно-игровой форме («</w:t>
      </w:r>
      <w:proofErr w:type="spellStart"/>
      <w:proofErr w:type="gramStart"/>
      <w:r w:rsidRPr="00072B6B">
        <w:rPr>
          <w:rFonts w:ascii="Tahoma" w:eastAsia="Times New Roman" w:hAnsi="Tahoma" w:cs="Tahoma"/>
          <w:color w:val="000000"/>
          <w:sz w:val="19"/>
          <w:szCs w:val="19"/>
        </w:rPr>
        <w:t>Ладошки-мочалка</w:t>
      </w:r>
      <w:proofErr w:type="spellEnd"/>
      <w:proofErr w:type="gramEnd"/>
      <w:r w:rsidRPr="00072B6B">
        <w:rPr>
          <w:rFonts w:ascii="Tahoma" w:eastAsia="Times New Roman" w:hAnsi="Tahoma" w:cs="Tahoma"/>
          <w:color w:val="000000"/>
          <w:sz w:val="19"/>
          <w:szCs w:val="19"/>
        </w:rPr>
        <w:t>», смываем водичкой руки и ноги).</w:t>
      </w:r>
    </w:p>
    <w:p w:rsidR="00056709" w:rsidRDefault="00056709" w:rsidP="00D9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</w:p>
    <w:p w:rsidR="00056709" w:rsidRDefault="00056709" w:rsidP="00D9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</w:p>
    <w:p w:rsidR="00056709" w:rsidRDefault="00056709" w:rsidP="00D9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</w:p>
    <w:p w:rsidR="00056709" w:rsidRDefault="00056709" w:rsidP="00D9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</w:p>
    <w:p w:rsidR="00056709" w:rsidRDefault="00056709" w:rsidP="00D9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</w:p>
    <w:p w:rsidR="00056709" w:rsidRDefault="00056709" w:rsidP="00D9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</w:p>
    <w:p w:rsidR="00056709" w:rsidRDefault="00056709" w:rsidP="00D9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</w:p>
    <w:p w:rsidR="00056709" w:rsidRDefault="00056709" w:rsidP="00D9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</w:p>
    <w:p w:rsidR="00056709" w:rsidRDefault="00056709" w:rsidP="00D9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</w:p>
    <w:p w:rsidR="00056709" w:rsidRDefault="00056709" w:rsidP="00D9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</w:p>
    <w:p w:rsidR="00056709" w:rsidRDefault="00056709" w:rsidP="00D9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</w:p>
    <w:p w:rsidR="00056709" w:rsidRDefault="00056709" w:rsidP="00D9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</w:p>
    <w:p w:rsidR="00056709" w:rsidRPr="00072B6B" w:rsidRDefault="00056709" w:rsidP="00D917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Ноябрь-декабрь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1. Диско-разминка: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proofErr w:type="gramStart"/>
      <w:r w:rsidRPr="00072B6B">
        <w:rPr>
          <w:rFonts w:ascii="Tahoma" w:eastAsia="Times New Roman" w:hAnsi="Tahoma" w:cs="Tahoma"/>
          <w:color w:val="000000"/>
          <w:sz w:val="19"/>
          <w:szCs w:val="19"/>
        </w:rPr>
        <w:t>Ходьба: на пятках, на внешней и внутренней сторонах стопы.</w:t>
      </w:r>
      <w:proofErr w:type="gramEnd"/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proofErr w:type="gramStart"/>
      <w:r w:rsidRPr="00072B6B">
        <w:rPr>
          <w:rFonts w:ascii="Tahoma" w:eastAsia="Times New Roman" w:hAnsi="Tahoma" w:cs="Tahoma"/>
          <w:color w:val="000000"/>
          <w:sz w:val="19"/>
          <w:szCs w:val="19"/>
        </w:rPr>
        <w:t>Бег</w:t>
      </w:r>
      <w:proofErr w:type="gramEnd"/>
      <w:r w:rsidRPr="00072B6B">
        <w:rPr>
          <w:rFonts w:ascii="Tahoma" w:eastAsia="Times New Roman" w:hAnsi="Tahoma" w:cs="Tahoma"/>
          <w:color w:val="000000"/>
          <w:sz w:val="19"/>
          <w:szCs w:val="19"/>
        </w:rPr>
        <w:t xml:space="preserve"> резко вынося ноги вперед, затем назад, продолжать учить детей бегать легко, ритмично, отрываясь от пола как можно выше, не зажимать руки.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Ходьба на месте, скрещивая руки перед собой, поднимая и опуская их, продолжать учить детей переносить вес тела с одной ноги на другую, не отрывая носков от пола, покачивая при этом бедрами. Координировать движения рук и ног.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Ходьба на месте, вращая кисти рук, поднимая и опуская их.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 xml:space="preserve">Прыжки - учить в прыжке выставлять поочередно то </w:t>
      </w:r>
      <w:proofErr w:type="gramStart"/>
      <w:r w:rsidRPr="00072B6B">
        <w:rPr>
          <w:rFonts w:ascii="Tahoma" w:eastAsia="Times New Roman" w:hAnsi="Tahoma" w:cs="Tahoma"/>
          <w:color w:val="000000"/>
          <w:sz w:val="19"/>
          <w:szCs w:val="19"/>
        </w:rPr>
        <w:t>правую</w:t>
      </w:r>
      <w:proofErr w:type="gramEnd"/>
      <w:r w:rsidRPr="00072B6B">
        <w:rPr>
          <w:rFonts w:ascii="Tahoma" w:eastAsia="Times New Roman" w:hAnsi="Tahoma" w:cs="Tahoma"/>
          <w:color w:val="000000"/>
          <w:sz w:val="19"/>
          <w:szCs w:val="19"/>
        </w:rPr>
        <w:t>, то левую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ногу.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 xml:space="preserve">2. </w:t>
      </w:r>
      <w:proofErr w:type="spellStart"/>
      <w:r w:rsidRPr="00072B6B">
        <w:rPr>
          <w:rFonts w:ascii="Tahoma" w:eastAsia="Times New Roman" w:hAnsi="Tahoma" w:cs="Tahoma"/>
          <w:color w:val="000000"/>
          <w:sz w:val="19"/>
          <w:szCs w:val="19"/>
        </w:rPr>
        <w:t>Игроритмика</w:t>
      </w:r>
      <w:proofErr w:type="spellEnd"/>
      <w:r w:rsidRPr="00072B6B">
        <w:rPr>
          <w:rFonts w:ascii="Tahoma" w:eastAsia="Times New Roman" w:hAnsi="Tahoma" w:cs="Tahoma"/>
          <w:color w:val="000000"/>
          <w:sz w:val="19"/>
          <w:szCs w:val="19"/>
        </w:rPr>
        <w:t xml:space="preserve"> «Снежинки», «Фонарики».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Пружинки с покачиванием рук вправо, лево.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Шаг вперед, руки вверх, шаг назад, руки вниз.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Взмахи руками вверх поочередно, с пружинкой.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Ходьба по кругу, оттягивая ноги.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3. Разучивание танца.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4. Музыкально - подвижная игра «Сад».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5. Упражнения на расслабление мышц, дыхательные и на укрепление осанки. Дыхательные упражнения на имитационных и образных движениях.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Речитатив: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Подуем на плечо,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Подуем на другое.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Нас солнце горячо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Пекло дневной порою.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Подуем на живот,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Как трубка станет рот,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А теперь на облака</w:t>
      </w:r>
    </w:p>
    <w:p w:rsidR="00B5202C" w:rsidRDefault="00056709" w:rsidP="00056709">
      <w:pPr>
        <w:rPr>
          <w:rFonts w:ascii="Tahoma" w:eastAsia="Times New Roman" w:hAnsi="Tahoma" w:cs="Tahoma"/>
          <w:color w:val="000000"/>
          <w:sz w:val="19"/>
          <w:szCs w:val="19"/>
        </w:rPr>
      </w:pPr>
      <w:r>
        <w:rPr>
          <w:rFonts w:ascii="Tahoma" w:eastAsia="Times New Roman" w:hAnsi="Tahoma" w:cs="Tahoma"/>
          <w:color w:val="000000"/>
          <w:sz w:val="19"/>
          <w:szCs w:val="19"/>
        </w:rPr>
        <w:t xml:space="preserve">                                                               </w:t>
      </w:r>
      <w:r w:rsidRPr="00072B6B">
        <w:rPr>
          <w:rFonts w:ascii="Tahoma" w:eastAsia="Times New Roman" w:hAnsi="Tahoma" w:cs="Tahoma"/>
          <w:color w:val="000000"/>
          <w:sz w:val="19"/>
          <w:szCs w:val="19"/>
        </w:rPr>
        <w:t>И остановимся пока</w:t>
      </w:r>
      <w:r>
        <w:rPr>
          <w:rFonts w:ascii="Tahoma" w:eastAsia="Times New Roman" w:hAnsi="Tahoma" w:cs="Tahoma"/>
          <w:color w:val="000000"/>
          <w:sz w:val="19"/>
          <w:szCs w:val="19"/>
        </w:rPr>
        <w:t>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lastRenderedPageBreak/>
        <w:t>Январь-февраль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1. Диско-разминка.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Ходьба, высоко поднимая ноги в коленях, закреплять навык четкого ритмичного шага. Следить за осанкой и координацией движений. Ступни становить параллельно друг другу.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Ходьба с носка на пятку, оттягивая носок ступни, плавно опускать ногу и передвигаться по залу.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Подскоки, повернувшись лицом вперед по кругу, упражнять детей в сильном энергичном подскоке. Руки свободны.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Приседания на пружинке, избегать напряженности в ступнях, коленях, бедрах. Закреплять навык пружинящего движения.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Круговые движения бедрами, покачивать бедрами вперед-назад, вправо-влево. Закреплять умение переносить вес тела с одной ноги на другую.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Прыжки «метелочка» поочередно на каждой ноге, совершенствовать умение прыгать, энергично отталкиваясь от пола.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 xml:space="preserve">2. </w:t>
      </w:r>
      <w:proofErr w:type="spellStart"/>
      <w:r w:rsidRPr="00072B6B">
        <w:rPr>
          <w:rFonts w:ascii="Tahoma" w:eastAsia="Times New Roman" w:hAnsi="Tahoma" w:cs="Tahoma"/>
          <w:color w:val="000000"/>
          <w:sz w:val="19"/>
          <w:szCs w:val="19"/>
        </w:rPr>
        <w:t>Игроритмика</w:t>
      </w:r>
      <w:proofErr w:type="spellEnd"/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Хлопки и удары ногой на сильные и слабые доли такта.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3. Обучение танцам.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 xml:space="preserve">4. </w:t>
      </w:r>
      <w:proofErr w:type="spellStart"/>
      <w:r w:rsidRPr="00072B6B">
        <w:rPr>
          <w:rFonts w:ascii="Tahoma" w:eastAsia="Times New Roman" w:hAnsi="Tahoma" w:cs="Tahoma"/>
          <w:color w:val="000000"/>
          <w:sz w:val="19"/>
          <w:szCs w:val="19"/>
        </w:rPr>
        <w:t>Креативная</w:t>
      </w:r>
      <w:proofErr w:type="spellEnd"/>
      <w:r w:rsidRPr="00072B6B">
        <w:rPr>
          <w:rFonts w:ascii="Tahoma" w:eastAsia="Times New Roman" w:hAnsi="Tahoma" w:cs="Tahoma"/>
          <w:color w:val="000000"/>
          <w:sz w:val="19"/>
          <w:szCs w:val="19"/>
        </w:rPr>
        <w:t xml:space="preserve"> гимнастика «Творческая импровизация».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5. Пальчиковая гимнастика на поочередное сгибание и разгибание пальцев в кулак.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Этот пальчик хочет спать,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Этот пальчик - прыг в кровать!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Этот пальчик прикорнул.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Этот пальчик уж заснул.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Встали пальчики. Ура!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В детский сад идти пора.</w:t>
      </w:r>
    </w:p>
    <w:p w:rsidR="00056709" w:rsidRDefault="00056709" w:rsidP="00056709">
      <w:pPr>
        <w:rPr>
          <w:rFonts w:ascii="Times New Roman" w:hAnsi="Times New Roman" w:cs="Times New Roman"/>
          <w:sz w:val="28"/>
          <w:szCs w:val="28"/>
        </w:rPr>
      </w:pPr>
    </w:p>
    <w:p w:rsidR="00056709" w:rsidRDefault="00056709" w:rsidP="00056709">
      <w:pPr>
        <w:rPr>
          <w:rFonts w:ascii="Times New Roman" w:hAnsi="Times New Roman" w:cs="Times New Roman"/>
          <w:sz w:val="28"/>
          <w:szCs w:val="28"/>
        </w:rPr>
      </w:pPr>
    </w:p>
    <w:p w:rsidR="00056709" w:rsidRDefault="00056709" w:rsidP="00056709">
      <w:pPr>
        <w:rPr>
          <w:rFonts w:ascii="Times New Roman" w:hAnsi="Times New Roman" w:cs="Times New Roman"/>
          <w:sz w:val="28"/>
          <w:szCs w:val="28"/>
        </w:rPr>
      </w:pPr>
    </w:p>
    <w:p w:rsidR="00056709" w:rsidRDefault="00056709" w:rsidP="00056709">
      <w:pPr>
        <w:rPr>
          <w:rFonts w:ascii="Times New Roman" w:hAnsi="Times New Roman" w:cs="Times New Roman"/>
          <w:sz w:val="28"/>
          <w:szCs w:val="28"/>
        </w:rPr>
      </w:pPr>
    </w:p>
    <w:p w:rsidR="00056709" w:rsidRDefault="00056709" w:rsidP="00056709">
      <w:pPr>
        <w:rPr>
          <w:rFonts w:ascii="Times New Roman" w:hAnsi="Times New Roman" w:cs="Times New Roman"/>
          <w:sz w:val="28"/>
          <w:szCs w:val="28"/>
        </w:rPr>
      </w:pPr>
    </w:p>
    <w:p w:rsidR="00056709" w:rsidRDefault="00056709" w:rsidP="00056709">
      <w:pPr>
        <w:rPr>
          <w:rFonts w:ascii="Times New Roman" w:hAnsi="Times New Roman" w:cs="Times New Roman"/>
          <w:sz w:val="28"/>
          <w:szCs w:val="28"/>
        </w:rPr>
      </w:pPr>
    </w:p>
    <w:p w:rsidR="00056709" w:rsidRDefault="00056709" w:rsidP="00056709">
      <w:pPr>
        <w:rPr>
          <w:rFonts w:ascii="Times New Roman" w:hAnsi="Times New Roman" w:cs="Times New Roman"/>
          <w:sz w:val="28"/>
          <w:szCs w:val="28"/>
        </w:rPr>
      </w:pP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lastRenderedPageBreak/>
        <w:t>Март-апрель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 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1. Диско – разминка.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Приставной шаг, повернувшись лицом (спиной) к центру круга, учить, на каждом шаге четко приставлять пятку к пятке. Шагать легко, слегка пружиня ноги. Корпус держать прямо, не поворачивая в сторону движения.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Бег широким полетным движением, учить ритмично, большими прыжками, сильно взмахивая руками. Корпус слегка наклонять вперед.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Покачивать руками и туловищем (обе руки в сторону), выполнять движения в полном расслаблении с полусогнутыми коленями. Правильно координировать движение рук и ног. Следить за тем, чтобы руки не были зажаты. Выполнять движение ритмично в соответствии с характером музыки.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Прыжки: боковой галоп, повернувшись лицом (спиной) к центру круга; высокие прыжки, передавать в движении стремительный характер музыки. По окончании движения останавливаться прыжком на двух ногах. Следить за правильным положением ступней, точно приставляя пятку к пятке на каждом шаге галопа. Не поворачивать корпус в сторону движения. Закреплять умение детей энергично отталкиваться от пола во время высоких прыжков.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 xml:space="preserve">2. </w:t>
      </w:r>
      <w:proofErr w:type="spellStart"/>
      <w:r w:rsidRPr="00072B6B">
        <w:rPr>
          <w:rFonts w:ascii="Tahoma" w:eastAsia="Times New Roman" w:hAnsi="Tahoma" w:cs="Tahoma"/>
          <w:color w:val="000000"/>
          <w:sz w:val="19"/>
          <w:szCs w:val="19"/>
        </w:rPr>
        <w:t>Игроритмика</w:t>
      </w:r>
      <w:proofErr w:type="spellEnd"/>
      <w:r w:rsidRPr="00072B6B">
        <w:rPr>
          <w:rFonts w:ascii="Tahoma" w:eastAsia="Times New Roman" w:hAnsi="Tahoma" w:cs="Tahoma"/>
          <w:color w:val="000000"/>
          <w:sz w:val="19"/>
          <w:szCs w:val="19"/>
        </w:rPr>
        <w:t>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Акцентированная ходьба с выделением сильной доли (счет 1 и 3 при музыкальном размере 4/4) ударом ноги или хлопком.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3. Разучивание танца.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4. Музыкально-подвижная игра «Танец природы».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5. Упражнения на расслабление мышц; дыхательные и на укрепление осанки.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Поднимание рук - на вдохе. Свободное опускание рук - на вдохе.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Речитатив: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Носом - вдох, а выдох - ртом,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Дышим глубже, а потом –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Марш на месте, не спеша,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Коль погода хороша!</w:t>
      </w:r>
    </w:p>
    <w:p w:rsidR="00056709" w:rsidRDefault="00056709" w:rsidP="00056709">
      <w:pPr>
        <w:rPr>
          <w:rFonts w:ascii="Times New Roman" w:hAnsi="Times New Roman" w:cs="Times New Roman"/>
          <w:sz w:val="28"/>
          <w:szCs w:val="28"/>
        </w:rPr>
      </w:pPr>
    </w:p>
    <w:p w:rsidR="00056709" w:rsidRDefault="00056709" w:rsidP="00056709">
      <w:pPr>
        <w:rPr>
          <w:rFonts w:ascii="Times New Roman" w:hAnsi="Times New Roman" w:cs="Times New Roman"/>
          <w:sz w:val="28"/>
          <w:szCs w:val="28"/>
        </w:rPr>
      </w:pPr>
    </w:p>
    <w:p w:rsidR="00056709" w:rsidRDefault="00056709" w:rsidP="00056709">
      <w:pPr>
        <w:rPr>
          <w:rFonts w:ascii="Times New Roman" w:hAnsi="Times New Roman" w:cs="Times New Roman"/>
          <w:sz w:val="28"/>
          <w:szCs w:val="28"/>
        </w:rPr>
      </w:pPr>
    </w:p>
    <w:p w:rsidR="00056709" w:rsidRDefault="00056709" w:rsidP="00056709">
      <w:pPr>
        <w:rPr>
          <w:rFonts w:ascii="Times New Roman" w:hAnsi="Times New Roman" w:cs="Times New Roman"/>
          <w:sz w:val="28"/>
          <w:szCs w:val="28"/>
        </w:rPr>
      </w:pPr>
    </w:p>
    <w:p w:rsidR="00056709" w:rsidRDefault="00056709" w:rsidP="00056709">
      <w:pPr>
        <w:rPr>
          <w:rFonts w:ascii="Times New Roman" w:hAnsi="Times New Roman" w:cs="Times New Roman"/>
          <w:sz w:val="28"/>
          <w:szCs w:val="28"/>
        </w:rPr>
      </w:pP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lastRenderedPageBreak/>
        <w:t>Май</w:t>
      </w:r>
    </w:p>
    <w:p w:rsidR="00056709" w:rsidRPr="00072B6B" w:rsidRDefault="00056709" w:rsidP="000567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</w:rPr>
      </w:pPr>
      <w:r w:rsidRPr="00072B6B">
        <w:rPr>
          <w:rFonts w:ascii="Tahoma" w:eastAsia="Times New Roman" w:hAnsi="Tahoma" w:cs="Tahoma"/>
          <w:color w:val="000000"/>
          <w:sz w:val="19"/>
          <w:szCs w:val="19"/>
        </w:rPr>
        <w:t>Отчетный концерт «Солнечные лучики».</w:t>
      </w:r>
    </w:p>
    <w:p w:rsidR="00056709" w:rsidRPr="00F05E76" w:rsidRDefault="00056709" w:rsidP="00056709">
      <w:pPr>
        <w:rPr>
          <w:rFonts w:ascii="Times New Roman" w:hAnsi="Times New Roman" w:cs="Times New Roman"/>
          <w:sz w:val="28"/>
          <w:szCs w:val="28"/>
        </w:rPr>
      </w:pPr>
    </w:p>
    <w:sectPr w:rsidR="00056709" w:rsidRPr="00F05E76" w:rsidSect="00F05E76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2A0F"/>
    <w:rsid w:val="00040324"/>
    <w:rsid w:val="00056709"/>
    <w:rsid w:val="00422CDF"/>
    <w:rsid w:val="007E75B9"/>
    <w:rsid w:val="009360F4"/>
    <w:rsid w:val="00B313A3"/>
    <w:rsid w:val="00B5202C"/>
    <w:rsid w:val="00D12A0F"/>
    <w:rsid w:val="00D91726"/>
    <w:rsid w:val="00DA2E8D"/>
    <w:rsid w:val="00F05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4A71A-7A65-4E42-9328-EF9D4F0F8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7</cp:revision>
  <cp:lastPrinted>2015-02-26T01:49:00Z</cp:lastPrinted>
  <dcterms:created xsi:type="dcterms:W3CDTF">2014-09-25T02:24:00Z</dcterms:created>
  <dcterms:modified xsi:type="dcterms:W3CDTF">2015-02-26T02:21:00Z</dcterms:modified>
</cp:coreProperties>
</file>