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A0" w:rsidRPr="000D753A" w:rsidRDefault="006D4DA0" w:rsidP="000D753A">
      <w:pPr>
        <w:ind w:left="426" w:hanging="284"/>
        <w:rPr>
          <w:rFonts w:ascii="Arial" w:hAnsi="Arial" w:cs="Arial"/>
          <w:sz w:val="28"/>
          <w:szCs w:val="28"/>
        </w:rPr>
      </w:pPr>
      <w:r w:rsidRPr="000D753A">
        <w:rPr>
          <w:rFonts w:ascii="Arial" w:hAnsi="Arial" w:cs="Arial"/>
          <w:sz w:val="28"/>
          <w:szCs w:val="28"/>
        </w:rPr>
        <w:t xml:space="preserve">Муниципальное  бюджетное   дошкольное образовательное   </w:t>
      </w:r>
      <w:r w:rsidR="000D753A" w:rsidRPr="000D753A">
        <w:rPr>
          <w:rFonts w:ascii="Arial" w:hAnsi="Arial" w:cs="Arial"/>
          <w:sz w:val="28"/>
          <w:szCs w:val="28"/>
        </w:rPr>
        <w:t xml:space="preserve">    </w:t>
      </w:r>
      <w:r w:rsidRPr="000D753A">
        <w:rPr>
          <w:rFonts w:ascii="Arial" w:hAnsi="Arial" w:cs="Arial"/>
          <w:sz w:val="28"/>
          <w:szCs w:val="28"/>
        </w:rPr>
        <w:t>учреждение «Детский сад № 1 «</w:t>
      </w:r>
      <w:proofErr w:type="spellStart"/>
      <w:r w:rsidRPr="000D753A">
        <w:rPr>
          <w:rFonts w:ascii="Arial" w:hAnsi="Arial" w:cs="Arial"/>
          <w:sz w:val="28"/>
          <w:szCs w:val="28"/>
        </w:rPr>
        <w:t>Дюймовочка</w:t>
      </w:r>
      <w:proofErr w:type="spellEnd"/>
      <w:r w:rsidRPr="000D753A">
        <w:rPr>
          <w:rFonts w:ascii="Arial" w:hAnsi="Arial" w:cs="Arial"/>
          <w:sz w:val="28"/>
          <w:szCs w:val="28"/>
        </w:rPr>
        <w:t>» ЕМР РТ</w:t>
      </w:r>
    </w:p>
    <w:p w:rsidR="006D4DA0" w:rsidRPr="00492881" w:rsidRDefault="006D4DA0" w:rsidP="006D4DA0">
      <w:pPr>
        <w:pStyle w:val="a3"/>
        <w:tabs>
          <w:tab w:val="left" w:pos="7127"/>
        </w:tabs>
        <w:ind w:left="-426" w:hanging="425"/>
        <w:rPr>
          <w:rFonts w:ascii="Arial" w:hAnsi="Arial" w:cs="Arial"/>
          <w:sz w:val="28"/>
          <w:szCs w:val="28"/>
          <w:lang w:val="ru-RU"/>
        </w:rPr>
      </w:pPr>
      <w:r w:rsidRPr="00492881">
        <w:rPr>
          <w:sz w:val="28"/>
          <w:szCs w:val="28"/>
          <w:lang w:val="ru-RU"/>
        </w:rPr>
        <w:t xml:space="preserve"> 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Татарстан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Республикасы</w:t>
      </w:r>
      <w:proofErr w:type="spellEnd"/>
      <w:r w:rsidRPr="0049288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Алабуга</w:t>
      </w:r>
      <w:proofErr w:type="spellEnd"/>
      <w:r w:rsidRPr="0049288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муниципаль</w:t>
      </w:r>
      <w:proofErr w:type="spellEnd"/>
      <w:r w:rsidRPr="00492881">
        <w:rPr>
          <w:rFonts w:ascii="Arial" w:hAnsi="Arial" w:cs="Arial"/>
          <w:sz w:val="28"/>
          <w:szCs w:val="28"/>
          <w:lang w:val="ru-RU"/>
        </w:rPr>
        <w:t xml:space="preserve"> районы «1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н</w:t>
      </w:r>
      <w:r w:rsidR="000D753A">
        <w:rPr>
          <w:rFonts w:ascii="Arial" w:hAnsi="Arial" w:cs="Arial"/>
          <w:sz w:val="28"/>
          <w:szCs w:val="28"/>
          <w:lang w:val="ru-RU"/>
        </w:rPr>
        <w:t>че</w:t>
      </w:r>
      <w:proofErr w:type="spellEnd"/>
      <w:r w:rsidR="000D753A">
        <w:rPr>
          <w:rFonts w:ascii="Arial" w:hAnsi="Arial" w:cs="Arial"/>
          <w:sz w:val="28"/>
          <w:szCs w:val="28"/>
          <w:lang w:val="ru-RU"/>
        </w:rPr>
        <w:t xml:space="preserve"> «</w:t>
      </w:r>
      <w:proofErr w:type="spellStart"/>
      <w:r w:rsidR="000D753A">
        <w:rPr>
          <w:rFonts w:ascii="Arial" w:hAnsi="Arial" w:cs="Arial"/>
          <w:sz w:val="28"/>
          <w:szCs w:val="28"/>
          <w:lang w:val="ru-RU"/>
        </w:rPr>
        <w:t>Дюймовочка</w:t>
      </w:r>
      <w:proofErr w:type="spellEnd"/>
      <w:r w:rsidR="000D753A">
        <w:rPr>
          <w:rFonts w:ascii="Arial" w:hAnsi="Arial" w:cs="Arial"/>
          <w:sz w:val="28"/>
          <w:szCs w:val="28"/>
          <w:lang w:val="ru-RU"/>
        </w:rPr>
        <w:t xml:space="preserve">»    </w:t>
      </w:r>
      <w:r w:rsidR="000D753A" w:rsidRPr="000D753A"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 w:rsidR="000D753A">
        <w:rPr>
          <w:rFonts w:ascii="Arial" w:hAnsi="Arial" w:cs="Arial"/>
          <w:sz w:val="28"/>
          <w:szCs w:val="28"/>
          <w:lang w:val="ru-RU"/>
        </w:rPr>
        <w:t>балалар</w:t>
      </w:r>
      <w:proofErr w:type="spellEnd"/>
      <w:r w:rsidR="000D753A">
        <w:rPr>
          <w:rFonts w:ascii="Arial" w:hAnsi="Arial" w:cs="Arial"/>
          <w:sz w:val="28"/>
          <w:szCs w:val="28"/>
          <w:lang w:val="ru-RU"/>
        </w:rPr>
        <w:t xml:space="preserve">  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бакчасы</w:t>
      </w:r>
      <w:proofErr w:type="spellEnd"/>
      <w:r w:rsidRPr="00492881">
        <w:rPr>
          <w:rFonts w:ascii="Arial" w:hAnsi="Arial" w:cs="Arial"/>
          <w:sz w:val="28"/>
          <w:szCs w:val="28"/>
          <w:lang w:val="ru-RU"/>
        </w:rPr>
        <w:t>»  т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ү</w:t>
      </w:r>
      <w:r w:rsidRPr="00492881">
        <w:rPr>
          <w:rFonts w:ascii="Arial" w:hAnsi="Arial" w:cs="Arial"/>
          <w:sz w:val="28"/>
          <w:szCs w:val="28"/>
          <w:lang w:val="ru-RU"/>
        </w:rPr>
        <w:t>л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әү</w:t>
      </w:r>
      <w:r w:rsidRPr="00492881">
        <w:rPr>
          <w:rFonts w:ascii="Arial" w:hAnsi="Arial" w:cs="Arial"/>
          <w:sz w:val="28"/>
          <w:szCs w:val="28"/>
          <w:lang w:val="ru-RU"/>
        </w:rPr>
        <w:t>ле  м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ә</w:t>
      </w:r>
      <w:r w:rsidRPr="00492881">
        <w:rPr>
          <w:rFonts w:ascii="Arial" w:hAnsi="Arial" w:cs="Arial"/>
          <w:sz w:val="28"/>
          <w:szCs w:val="28"/>
          <w:lang w:val="ru-RU"/>
        </w:rPr>
        <w:t>кт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ә</w:t>
      </w:r>
      <w:r w:rsidRPr="00492881">
        <w:rPr>
          <w:rFonts w:ascii="Arial" w:hAnsi="Arial" w:cs="Arial"/>
          <w:sz w:val="28"/>
          <w:szCs w:val="28"/>
          <w:lang w:val="ru-RU"/>
        </w:rPr>
        <w:t>пк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ә</w:t>
      </w:r>
      <w:r w:rsidRPr="00492881">
        <w:rPr>
          <w:rFonts w:ascii="Arial" w:hAnsi="Arial" w:cs="Arial"/>
          <w:sz w:val="28"/>
          <w:szCs w:val="28"/>
          <w:lang w:val="ru-RU"/>
        </w:rPr>
        <w:t>ч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ә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белем</w:t>
      </w:r>
      <w:proofErr w:type="spellEnd"/>
      <w:r w:rsidRPr="00492881">
        <w:rPr>
          <w:rFonts w:ascii="Arial" w:hAnsi="Arial" w:cs="Arial"/>
          <w:sz w:val="28"/>
          <w:szCs w:val="28"/>
          <w:lang w:val="ru-RU"/>
        </w:rPr>
        <w:t xml:space="preserve"> бир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>ү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92881">
        <w:rPr>
          <w:rFonts w:ascii="Arial" w:hAnsi="Arial" w:cs="Arial"/>
          <w:sz w:val="28"/>
          <w:szCs w:val="28"/>
          <w:lang w:val="ru-RU"/>
        </w:rPr>
        <w:t>учреждениясе</w:t>
      </w:r>
      <w:proofErr w:type="spellEnd"/>
      <w:r w:rsidRPr="00492881">
        <w:rPr>
          <w:rFonts w:ascii="Arial" w:hAnsi="Arial" w:cs="Arial"/>
          <w:sz w:val="28"/>
          <w:szCs w:val="28"/>
          <w:lang w:val="ru-RU"/>
        </w:rPr>
        <w:tab/>
      </w:r>
    </w:p>
    <w:p w:rsidR="006D4DA0" w:rsidRPr="00492881" w:rsidRDefault="006D4DA0" w:rsidP="006D4DA0">
      <w:pPr>
        <w:pStyle w:val="a3"/>
        <w:ind w:left="2694"/>
        <w:rPr>
          <w:rFonts w:ascii="Arial" w:hAnsi="Arial" w:cs="Arial"/>
          <w:sz w:val="28"/>
          <w:szCs w:val="28"/>
          <w:lang w:val="ru-RU"/>
        </w:rPr>
      </w:pPr>
    </w:p>
    <w:p w:rsidR="00435B15" w:rsidRPr="00492881" w:rsidRDefault="00435B15"/>
    <w:p w:rsidR="006D4DA0" w:rsidRPr="00492881" w:rsidRDefault="006D4DA0"/>
    <w:p w:rsidR="006D4DA0" w:rsidRPr="00492881" w:rsidRDefault="006D4DA0"/>
    <w:p w:rsidR="006D4DA0" w:rsidRPr="00492881" w:rsidRDefault="006D4DA0"/>
    <w:p w:rsidR="006D4DA0" w:rsidRPr="00492881" w:rsidRDefault="006D4DA0" w:rsidP="006D4DA0">
      <w:pPr>
        <w:pStyle w:val="a3"/>
        <w:rPr>
          <w:rFonts w:ascii="Arial" w:hAnsi="Arial" w:cs="Arial"/>
          <w:sz w:val="56"/>
          <w:szCs w:val="56"/>
          <w:lang w:val="ru-RU"/>
        </w:rPr>
      </w:pPr>
      <w:r w:rsidRPr="00492881">
        <w:rPr>
          <w:rFonts w:ascii="Arial" w:hAnsi="Arial" w:cs="Arial"/>
          <w:sz w:val="56"/>
          <w:szCs w:val="56"/>
          <w:lang w:val="ru-RU"/>
        </w:rPr>
        <w:t xml:space="preserve">    План по самообразованию</w:t>
      </w:r>
    </w:p>
    <w:p w:rsidR="006D4DA0" w:rsidRPr="00492881" w:rsidRDefault="006D4DA0" w:rsidP="006D4DA0">
      <w:pPr>
        <w:pStyle w:val="a3"/>
        <w:ind w:left="-284"/>
        <w:rPr>
          <w:rFonts w:ascii="Arial" w:hAnsi="Arial" w:cs="Arial"/>
          <w:sz w:val="56"/>
          <w:szCs w:val="56"/>
          <w:lang w:val="ru-RU"/>
        </w:rPr>
      </w:pPr>
      <w:r w:rsidRPr="00492881">
        <w:rPr>
          <w:rFonts w:ascii="Arial" w:hAnsi="Arial" w:cs="Arial"/>
          <w:sz w:val="56"/>
          <w:szCs w:val="56"/>
          <w:shd w:val="clear" w:color="auto" w:fill="FFFFFF"/>
          <w:lang w:val="ru-RU"/>
        </w:rPr>
        <w:t>Ү</w:t>
      </w:r>
      <w:r w:rsidRPr="00492881">
        <w:rPr>
          <w:rFonts w:ascii="Arial" w:hAnsi="Arial" w:cs="Arial"/>
          <w:sz w:val="56"/>
          <w:szCs w:val="56"/>
          <w:lang w:val="ru-RU"/>
        </w:rPr>
        <w:t>злеге</w:t>
      </w:r>
      <w:r w:rsidRPr="00492881">
        <w:rPr>
          <w:rFonts w:ascii="Arial" w:hAnsi="Arial" w:cs="Arial"/>
          <w:sz w:val="56"/>
          <w:szCs w:val="56"/>
          <w:shd w:val="clear" w:color="auto" w:fill="FFFFFF"/>
          <w:lang w:val="ru-RU"/>
        </w:rPr>
        <w:t>ң</w:t>
      </w:r>
      <w:r w:rsidRPr="00492881">
        <w:rPr>
          <w:rFonts w:ascii="Arial" w:hAnsi="Arial" w:cs="Arial"/>
          <w:sz w:val="56"/>
          <w:szCs w:val="56"/>
          <w:lang w:val="ru-RU"/>
        </w:rPr>
        <w:t>н</w:t>
      </w:r>
      <w:r w:rsidRPr="00492881">
        <w:rPr>
          <w:rFonts w:ascii="Arial" w:hAnsi="Arial" w:cs="Arial"/>
          <w:sz w:val="56"/>
          <w:szCs w:val="56"/>
          <w:shd w:val="clear" w:color="auto" w:fill="FFFFFF"/>
          <w:lang w:val="ru-RU"/>
        </w:rPr>
        <w:t>ә</w:t>
      </w:r>
      <w:r w:rsidRPr="00492881">
        <w:rPr>
          <w:rFonts w:ascii="Arial" w:hAnsi="Arial" w:cs="Arial"/>
          <w:sz w:val="56"/>
          <w:szCs w:val="56"/>
          <w:lang w:val="ru-RU"/>
        </w:rPr>
        <w:t xml:space="preserve">н </w:t>
      </w:r>
      <w:proofErr w:type="spellStart"/>
      <w:r w:rsidRPr="00492881">
        <w:rPr>
          <w:rFonts w:ascii="Arial" w:hAnsi="Arial" w:cs="Arial"/>
          <w:sz w:val="56"/>
          <w:szCs w:val="56"/>
          <w:lang w:val="ru-RU"/>
        </w:rPr>
        <w:t>белем</w:t>
      </w:r>
      <w:proofErr w:type="spellEnd"/>
      <w:r w:rsidRPr="00492881">
        <w:rPr>
          <w:rFonts w:ascii="Arial" w:hAnsi="Arial" w:cs="Arial"/>
          <w:sz w:val="56"/>
          <w:szCs w:val="56"/>
          <w:lang w:val="ru-RU"/>
        </w:rPr>
        <w:t xml:space="preserve"> </w:t>
      </w:r>
      <w:proofErr w:type="spellStart"/>
      <w:r w:rsidRPr="00492881">
        <w:rPr>
          <w:rFonts w:ascii="Arial" w:hAnsi="Arial" w:cs="Arial"/>
          <w:sz w:val="56"/>
          <w:szCs w:val="56"/>
          <w:lang w:val="ru-RU"/>
        </w:rPr>
        <w:t>алу</w:t>
      </w:r>
      <w:proofErr w:type="spellEnd"/>
      <w:r w:rsidRPr="00492881">
        <w:rPr>
          <w:rFonts w:ascii="Arial" w:hAnsi="Arial" w:cs="Arial"/>
          <w:sz w:val="56"/>
          <w:szCs w:val="56"/>
          <w:lang w:val="ru-RU"/>
        </w:rPr>
        <w:t xml:space="preserve"> </w:t>
      </w:r>
      <w:proofErr w:type="spellStart"/>
      <w:r w:rsidRPr="00492881">
        <w:rPr>
          <w:rFonts w:ascii="Arial" w:hAnsi="Arial" w:cs="Arial"/>
          <w:sz w:val="56"/>
          <w:szCs w:val="56"/>
          <w:lang w:val="ru-RU"/>
        </w:rPr>
        <w:t>буенча</w:t>
      </w:r>
      <w:proofErr w:type="spellEnd"/>
      <w:r w:rsidRPr="00492881">
        <w:rPr>
          <w:rFonts w:ascii="Arial" w:hAnsi="Arial" w:cs="Arial"/>
          <w:sz w:val="56"/>
          <w:szCs w:val="56"/>
          <w:lang w:val="ru-RU"/>
        </w:rPr>
        <w:t xml:space="preserve"> план</w:t>
      </w:r>
    </w:p>
    <w:p w:rsidR="006D4DA0" w:rsidRPr="00492881" w:rsidRDefault="006D4DA0"/>
    <w:p w:rsidR="006D4DA0" w:rsidRPr="00492881" w:rsidRDefault="006D4DA0" w:rsidP="006D4DA0">
      <w:pPr>
        <w:spacing w:after="0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32"/>
          <w:szCs w:val="32"/>
        </w:rPr>
        <w:t xml:space="preserve">                    </w:t>
      </w:r>
      <w:r w:rsidR="00266821" w:rsidRPr="00492881">
        <w:rPr>
          <w:rFonts w:ascii="Arial" w:hAnsi="Arial" w:cs="Arial"/>
          <w:sz w:val="32"/>
          <w:szCs w:val="32"/>
        </w:rPr>
        <w:t xml:space="preserve">  </w:t>
      </w:r>
      <w:r w:rsidR="000D753A" w:rsidRPr="000D753A">
        <w:rPr>
          <w:rFonts w:ascii="Arial" w:hAnsi="Arial" w:cs="Arial"/>
          <w:sz w:val="32"/>
          <w:szCs w:val="32"/>
        </w:rPr>
        <w:t xml:space="preserve"> </w:t>
      </w:r>
      <w:r w:rsidR="000D753A" w:rsidRPr="00BC2741">
        <w:rPr>
          <w:rFonts w:ascii="Arial" w:hAnsi="Arial" w:cs="Arial"/>
          <w:sz w:val="32"/>
          <w:szCs w:val="32"/>
        </w:rPr>
        <w:t xml:space="preserve">   </w:t>
      </w:r>
      <w:r w:rsidRPr="00492881">
        <w:rPr>
          <w:rFonts w:ascii="Arial" w:hAnsi="Arial" w:cs="Arial"/>
          <w:sz w:val="32"/>
          <w:szCs w:val="32"/>
        </w:rPr>
        <w:t xml:space="preserve">  </w:t>
      </w:r>
      <w:r w:rsidRPr="00492881">
        <w:rPr>
          <w:rFonts w:ascii="Arial" w:hAnsi="Arial" w:cs="Arial"/>
          <w:sz w:val="28"/>
          <w:szCs w:val="28"/>
        </w:rPr>
        <w:t>Воспитатель – Т</w:t>
      </w:r>
      <w:r w:rsidRPr="00492881">
        <w:rPr>
          <w:rFonts w:ascii="Arial" w:hAnsi="Arial" w:cs="Arial"/>
          <w:sz w:val="28"/>
          <w:szCs w:val="28"/>
          <w:shd w:val="clear" w:color="auto" w:fill="FFFFFF"/>
        </w:rPr>
        <w:t>ә</w:t>
      </w:r>
      <w:r w:rsidRPr="00492881">
        <w:rPr>
          <w:rFonts w:ascii="Arial" w:hAnsi="Arial" w:cs="Arial"/>
          <w:sz w:val="28"/>
          <w:szCs w:val="28"/>
        </w:rPr>
        <w:t>рбияче</w:t>
      </w:r>
    </w:p>
    <w:p w:rsidR="006D4DA0" w:rsidRPr="00492881" w:rsidRDefault="006D4DA0" w:rsidP="006D4DA0">
      <w:pPr>
        <w:spacing w:after="0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           </w:t>
      </w:r>
      <w:r w:rsidR="00266821" w:rsidRPr="00492881">
        <w:rPr>
          <w:rFonts w:ascii="Arial" w:hAnsi="Arial" w:cs="Arial"/>
          <w:sz w:val="28"/>
          <w:szCs w:val="28"/>
        </w:rPr>
        <w:t xml:space="preserve">  </w:t>
      </w:r>
      <w:r w:rsidR="000D753A" w:rsidRPr="00BC2741">
        <w:rPr>
          <w:rFonts w:ascii="Arial" w:hAnsi="Arial" w:cs="Arial"/>
          <w:sz w:val="28"/>
          <w:szCs w:val="28"/>
        </w:rPr>
        <w:t xml:space="preserve">        </w:t>
      </w:r>
      <w:r w:rsidR="00266821" w:rsidRPr="00492881">
        <w:rPr>
          <w:rFonts w:ascii="Arial" w:hAnsi="Arial" w:cs="Arial"/>
          <w:sz w:val="28"/>
          <w:szCs w:val="28"/>
        </w:rPr>
        <w:t xml:space="preserve"> </w:t>
      </w:r>
      <w:r w:rsidRPr="00492881">
        <w:rPr>
          <w:rFonts w:ascii="Arial" w:hAnsi="Arial" w:cs="Arial"/>
          <w:sz w:val="28"/>
          <w:szCs w:val="28"/>
        </w:rPr>
        <w:t xml:space="preserve"> </w:t>
      </w:r>
      <w:r w:rsidR="00105CEF">
        <w:rPr>
          <w:rFonts w:ascii="Arial" w:hAnsi="Arial" w:cs="Arial"/>
          <w:sz w:val="28"/>
          <w:szCs w:val="28"/>
        </w:rPr>
        <w:t xml:space="preserve">Валиханова Венера </w:t>
      </w:r>
      <w:proofErr w:type="spellStart"/>
      <w:r w:rsidRPr="00492881">
        <w:rPr>
          <w:rFonts w:ascii="Arial" w:hAnsi="Arial" w:cs="Arial"/>
          <w:sz w:val="28"/>
          <w:szCs w:val="28"/>
        </w:rPr>
        <w:t>Нуриахметовна</w:t>
      </w:r>
      <w:proofErr w:type="spellEnd"/>
    </w:p>
    <w:p w:rsidR="006D4DA0" w:rsidRPr="00492881" w:rsidRDefault="006D4DA0" w:rsidP="006D4DA0">
      <w:pPr>
        <w:spacing w:after="0"/>
        <w:rPr>
          <w:rFonts w:ascii="Arial" w:hAnsi="Arial" w:cs="Arial"/>
          <w:sz w:val="36"/>
          <w:szCs w:val="36"/>
        </w:rPr>
      </w:pPr>
    </w:p>
    <w:p w:rsidR="00266821" w:rsidRPr="00492881" w:rsidRDefault="00266821"/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  <w:r w:rsidRPr="00492881">
        <w:rPr>
          <w:rFonts w:ascii="Arial" w:hAnsi="Arial" w:cs="Arial"/>
          <w:sz w:val="56"/>
          <w:szCs w:val="56"/>
        </w:rPr>
        <w:t xml:space="preserve">Тема:  </w:t>
      </w:r>
      <w:r w:rsidRPr="00492881">
        <w:rPr>
          <w:rFonts w:ascii="Arial" w:hAnsi="Arial" w:cs="Arial"/>
          <w:b/>
          <w:sz w:val="56"/>
          <w:szCs w:val="56"/>
        </w:rPr>
        <w:t>«Роль игры в физическом развитии и укреплении здоровья ребёнка в условиях внедрения ФГОС</w:t>
      </w:r>
      <w:r w:rsidR="00DC442F" w:rsidRPr="00DC442F">
        <w:rPr>
          <w:rFonts w:ascii="Arial" w:hAnsi="Arial" w:cs="Arial"/>
          <w:b/>
          <w:sz w:val="56"/>
          <w:szCs w:val="56"/>
        </w:rPr>
        <w:t xml:space="preserve"> </w:t>
      </w:r>
      <w:r w:rsidR="00DC442F">
        <w:rPr>
          <w:rFonts w:ascii="Arial" w:hAnsi="Arial" w:cs="Arial"/>
          <w:b/>
          <w:sz w:val="56"/>
          <w:szCs w:val="56"/>
        </w:rPr>
        <w:t>в ДОУ</w:t>
      </w:r>
      <w:r w:rsidRPr="00492881">
        <w:rPr>
          <w:rFonts w:ascii="Arial" w:hAnsi="Arial" w:cs="Arial"/>
          <w:b/>
          <w:sz w:val="56"/>
          <w:szCs w:val="56"/>
        </w:rPr>
        <w:t>»</w:t>
      </w:r>
    </w:p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</w:p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</w:p>
    <w:p w:rsidR="00266821" w:rsidRPr="00492881" w:rsidRDefault="00266821">
      <w:pPr>
        <w:rPr>
          <w:rFonts w:ascii="Arial" w:hAnsi="Arial" w:cs="Arial"/>
          <w:b/>
          <w:sz w:val="56"/>
          <w:szCs w:val="56"/>
        </w:rPr>
      </w:pPr>
    </w:p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</w:p>
    <w:p w:rsidR="006D4DA0" w:rsidRPr="00492881" w:rsidRDefault="006D4DA0" w:rsidP="006D4DA0">
      <w:pPr>
        <w:spacing w:after="0"/>
        <w:rPr>
          <w:rFonts w:ascii="Arial" w:hAnsi="Arial" w:cs="Arial"/>
          <w:sz w:val="28"/>
          <w:szCs w:val="28"/>
        </w:rPr>
      </w:pPr>
      <w:r w:rsidRPr="00492881">
        <w:rPr>
          <w:sz w:val="28"/>
          <w:szCs w:val="28"/>
        </w:rPr>
        <w:t xml:space="preserve">                                 </w:t>
      </w:r>
      <w:r w:rsidR="00266821" w:rsidRPr="00492881">
        <w:rPr>
          <w:sz w:val="28"/>
          <w:szCs w:val="28"/>
        </w:rPr>
        <w:t xml:space="preserve">      </w:t>
      </w:r>
      <w:r w:rsidRPr="00492881">
        <w:rPr>
          <w:rFonts w:ascii="Arial" w:hAnsi="Arial" w:cs="Arial"/>
          <w:sz w:val="28"/>
          <w:szCs w:val="28"/>
        </w:rPr>
        <w:t>2015-2016 учебный год</w:t>
      </w:r>
    </w:p>
    <w:p w:rsidR="006D4DA0" w:rsidRPr="00492881" w:rsidRDefault="006D4DA0" w:rsidP="006D4DA0">
      <w:pPr>
        <w:spacing w:after="0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                              </w:t>
      </w:r>
      <w:r w:rsidR="00266821" w:rsidRPr="00492881">
        <w:rPr>
          <w:rFonts w:ascii="Arial" w:hAnsi="Arial" w:cs="Arial"/>
          <w:sz w:val="28"/>
          <w:szCs w:val="28"/>
        </w:rPr>
        <w:t xml:space="preserve"> </w:t>
      </w:r>
      <w:r w:rsidRPr="00492881">
        <w:rPr>
          <w:rFonts w:ascii="Arial" w:hAnsi="Arial" w:cs="Arial"/>
          <w:sz w:val="28"/>
          <w:szCs w:val="28"/>
        </w:rPr>
        <w:t xml:space="preserve">2015-2016нче </w:t>
      </w:r>
      <w:proofErr w:type="spellStart"/>
      <w:r w:rsidRPr="00492881">
        <w:rPr>
          <w:rFonts w:ascii="Arial" w:hAnsi="Arial" w:cs="Arial"/>
          <w:sz w:val="28"/>
          <w:szCs w:val="28"/>
        </w:rPr>
        <w:t>уку</w:t>
      </w:r>
      <w:proofErr w:type="spellEnd"/>
      <w:r w:rsidRPr="004928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881">
        <w:rPr>
          <w:rFonts w:ascii="Arial" w:hAnsi="Arial" w:cs="Arial"/>
          <w:sz w:val="28"/>
          <w:szCs w:val="28"/>
        </w:rPr>
        <w:t>елына</w:t>
      </w:r>
      <w:proofErr w:type="spellEnd"/>
    </w:p>
    <w:p w:rsidR="006D4DA0" w:rsidRPr="00BC2741" w:rsidRDefault="006D4DA0" w:rsidP="006D4DA0">
      <w:pPr>
        <w:spacing w:after="0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                                   </w:t>
      </w:r>
      <w:r w:rsidR="00266821" w:rsidRPr="00492881">
        <w:rPr>
          <w:rFonts w:ascii="Arial" w:hAnsi="Arial" w:cs="Arial"/>
          <w:sz w:val="28"/>
          <w:szCs w:val="28"/>
        </w:rPr>
        <w:t xml:space="preserve"> </w:t>
      </w:r>
      <w:r w:rsidRPr="00492881">
        <w:rPr>
          <w:rFonts w:ascii="Arial" w:hAnsi="Arial" w:cs="Arial"/>
          <w:sz w:val="28"/>
          <w:szCs w:val="28"/>
        </w:rPr>
        <w:t xml:space="preserve">Елабуга </w:t>
      </w:r>
      <w:r w:rsidR="000D753A">
        <w:rPr>
          <w:rFonts w:ascii="Arial" w:hAnsi="Arial" w:cs="Arial"/>
          <w:sz w:val="28"/>
          <w:szCs w:val="28"/>
        </w:rPr>
        <w:t>–</w:t>
      </w:r>
      <w:r w:rsidRPr="004928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881">
        <w:rPr>
          <w:rFonts w:ascii="Arial" w:hAnsi="Arial" w:cs="Arial"/>
          <w:sz w:val="28"/>
          <w:szCs w:val="28"/>
        </w:rPr>
        <w:t>Алабуга</w:t>
      </w:r>
      <w:proofErr w:type="spellEnd"/>
    </w:p>
    <w:p w:rsidR="000D753A" w:rsidRPr="00BC2741" w:rsidRDefault="000D753A" w:rsidP="006D4DA0">
      <w:pPr>
        <w:spacing w:after="0"/>
        <w:rPr>
          <w:rFonts w:ascii="Arial" w:hAnsi="Arial" w:cs="Arial"/>
          <w:sz w:val="28"/>
          <w:szCs w:val="28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b/>
          <w:sz w:val="36"/>
          <w:szCs w:val="36"/>
          <w:lang w:val="ru-RU"/>
        </w:rPr>
      </w:pPr>
      <w:r w:rsidRPr="00492881">
        <w:rPr>
          <w:rFonts w:ascii="Arial" w:hAnsi="Arial" w:cs="Arial"/>
          <w:b/>
          <w:sz w:val="36"/>
          <w:szCs w:val="36"/>
          <w:lang w:val="ru-RU"/>
        </w:rPr>
        <w:lastRenderedPageBreak/>
        <w:t xml:space="preserve">  Индивидуальный план работы по самообразованию</w:t>
      </w:r>
    </w:p>
    <w:p w:rsidR="00266821" w:rsidRPr="00BC2741" w:rsidRDefault="00BC2741" w:rsidP="00266821">
      <w:pPr>
        <w:pStyle w:val="a3"/>
        <w:ind w:left="-709"/>
        <w:rPr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 xml:space="preserve">  </w:t>
      </w:r>
      <w:r w:rsidR="00266821" w:rsidRPr="00BC2741">
        <w:rPr>
          <w:rFonts w:ascii="Arial" w:hAnsi="Arial" w:cs="Arial"/>
          <w:sz w:val="36"/>
          <w:szCs w:val="36"/>
          <w:lang w:val="ru-RU"/>
        </w:rPr>
        <w:t>на 2015-2016 учебный год</w:t>
      </w:r>
    </w:p>
    <w:p w:rsidR="00266821" w:rsidRPr="00BC274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BC274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BC2741">
        <w:rPr>
          <w:rFonts w:ascii="Arial" w:hAnsi="Arial" w:cs="Arial"/>
          <w:sz w:val="28"/>
          <w:szCs w:val="28"/>
          <w:u w:val="single"/>
          <w:lang w:val="ru-RU"/>
        </w:rPr>
        <w:t>ФИО:</w:t>
      </w:r>
      <w:r w:rsidRPr="00BC2741">
        <w:rPr>
          <w:rFonts w:ascii="Arial" w:hAnsi="Arial" w:cs="Arial"/>
          <w:sz w:val="28"/>
          <w:szCs w:val="28"/>
          <w:lang w:val="ru-RU"/>
        </w:rPr>
        <w:t xml:space="preserve">                  Валиханова Венера </w:t>
      </w:r>
      <w:proofErr w:type="spellStart"/>
      <w:r w:rsidRPr="00BC2741">
        <w:rPr>
          <w:rFonts w:ascii="Arial" w:hAnsi="Arial" w:cs="Arial"/>
          <w:sz w:val="28"/>
          <w:szCs w:val="28"/>
          <w:lang w:val="ru-RU"/>
        </w:rPr>
        <w:t>Нуриахметовна</w:t>
      </w:r>
      <w:proofErr w:type="spellEnd"/>
    </w:p>
    <w:p w:rsidR="00266821" w:rsidRPr="00BC274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BC2741">
        <w:rPr>
          <w:rFonts w:ascii="Arial" w:hAnsi="Arial" w:cs="Arial"/>
          <w:sz w:val="28"/>
          <w:szCs w:val="28"/>
          <w:u w:val="single"/>
          <w:lang w:val="ru-RU"/>
        </w:rPr>
        <w:t>Должность</w:t>
      </w:r>
      <w:r w:rsidRPr="00BC2741">
        <w:rPr>
          <w:rFonts w:ascii="Arial" w:hAnsi="Arial" w:cs="Arial"/>
          <w:sz w:val="28"/>
          <w:szCs w:val="28"/>
          <w:lang w:val="ru-RU"/>
        </w:rPr>
        <w:t>:        воспитатель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u w:val="single"/>
          <w:lang w:val="ru-RU"/>
        </w:rPr>
        <w:t>Тема: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  «Роль игры в физическом развитии и укреплении здоровья ребёнка в условиях внедрения ФГОС»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u w:val="single"/>
          <w:lang w:val="ru-RU"/>
        </w:rPr>
        <w:t>Цель</w:t>
      </w:r>
      <w:r w:rsidRPr="00492881">
        <w:rPr>
          <w:rFonts w:ascii="Arial" w:hAnsi="Arial" w:cs="Arial"/>
          <w:sz w:val="28"/>
          <w:szCs w:val="28"/>
          <w:lang w:val="ru-RU"/>
        </w:rPr>
        <w:t>:  повышение профессионального уровня.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  <w:r w:rsidRPr="00492881">
        <w:rPr>
          <w:rFonts w:ascii="Arial" w:hAnsi="Arial" w:cs="Arial"/>
          <w:sz w:val="28"/>
          <w:szCs w:val="28"/>
          <w:u w:val="single"/>
          <w:lang w:val="ru-RU"/>
        </w:rPr>
        <w:t>Задачи: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Повысить собственный уровень знаний путём изучения необходимой литературы,  посещения ГМО, ММО по теме самообразования.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Разработать  перспективный план работы с детьми.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Подготовить диагностику на начало и конец учебного года.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Принять участие в семинаре  по теме самообразования.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Подготовить выступление  для педагогов по теме: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</w:t>
      </w:r>
      <w:r w:rsidRPr="00492881">
        <w:rPr>
          <w:rFonts w:ascii="Arial" w:hAnsi="Arial" w:cs="Arial"/>
          <w:sz w:val="28"/>
          <w:szCs w:val="28"/>
          <w:lang w:val="ru-RU"/>
        </w:rPr>
        <w:t>«Роль игры в физическом развитии и укреплении здоровья ребёнка в условиях внедрения ФГОС»</w:t>
      </w:r>
    </w:p>
    <w:p w:rsidR="00266821" w:rsidRPr="00492881" w:rsidRDefault="00266821" w:rsidP="00105CEF">
      <w:pPr>
        <w:pStyle w:val="a3"/>
        <w:ind w:left="-709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 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Pr="00492881">
        <w:rPr>
          <w:rFonts w:ascii="Arial" w:hAnsi="Arial" w:cs="Arial"/>
          <w:sz w:val="28"/>
          <w:szCs w:val="28"/>
          <w:u w:val="single"/>
          <w:lang w:val="ru-RU"/>
        </w:rPr>
        <w:t>Этапы работы над темой: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1. Подбор и изучение методической литературы:  сентябрь.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2. Участие в мероприятиях посвящённых теме самообразования: в течение года.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 xml:space="preserve">3. Формирование опыта по </w:t>
      </w:r>
      <w:r w:rsidR="00105CEF">
        <w:rPr>
          <w:rFonts w:ascii="Arial" w:hAnsi="Arial" w:cs="Arial"/>
          <w:sz w:val="28"/>
          <w:szCs w:val="28"/>
          <w:lang w:val="ru-RU"/>
        </w:rPr>
        <w:t xml:space="preserve">этой </w:t>
      </w:r>
      <w:r w:rsidRPr="00492881">
        <w:rPr>
          <w:rFonts w:ascii="Arial" w:hAnsi="Arial" w:cs="Arial"/>
          <w:sz w:val="28"/>
          <w:szCs w:val="28"/>
          <w:lang w:val="ru-RU"/>
        </w:rPr>
        <w:t>те</w:t>
      </w:r>
      <w:r w:rsidR="00492881" w:rsidRPr="00492881">
        <w:rPr>
          <w:rFonts w:ascii="Arial" w:hAnsi="Arial" w:cs="Arial"/>
          <w:sz w:val="28"/>
          <w:szCs w:val="28"/>
          <w:lang w:val="ru-RU"/>
        </w:rPr>
        <w:t>ме.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Начало работы по теме: сентябрь  2015 года.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Предполагаемый срок окончан</w:t>
      </w:r>
      <w:r w:rsidR="00492881" w:rsidRPr="00492881">
        <w:rPr>
          <w:rFonts w:ascii="Arial" w:hAnsi="Arial" w:cs="Arial"/>
          <w:sz w:val="28"/>
          <w:szCs w:val="28"/>
          <w:lang w:val="ru-RU"/>
        </w:rPr>
        <w:t>ия: май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 2016 года.</w:t>
      </w:r>
    </w:p>
    <w:p w:rsidR="00266821" w:rsidRPr="00492881" w:rsidRDefault="00266821" w:rsidP="00266821">
      <w:pPr>
        <w:pStyle w:val="a3"/>
        <w:ind w:left="-709"/>
        <w:rPr>
          <w:sz w:val="36"/>
          <w:szCs w:val="36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</w:p>
    <w:p w:rsidR="00266821" w:rsidRPr="00492881" w:rsidRDefault="00266821" w:rsidP="00266821">
      <w:pPr>
        <w:spacing w:line="240" w:lineRule="auto"/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492881">
        <w:rPr>
          <w:rFonts w:ascii="Arial" w:hAnsi="Arial" w:cs="Arial"/>
          <w:b/>
          <w:sz w:val="28"/>
          <w:szCs w:val="28"/>
        </w:rPr>
        <w:t>Актуальность выбранной темы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Физическое развитие по ФГОС включает приобретение опыта в следующих видах деятельности детей: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proofErr w:type="gramStart"/>
      <w:r w:rsidRPr="00492881">
        <w:rPr>
          <w:rFonts w:ascii="Arial" w:hAnsi="Arial" w:cs="Arial"/>
          <w:sz w:val="28"/>
          <w:szCs w:val="28"/>
        </w:rPr>
        <w:t xml:space="preserve">1)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  <w:proofErr w:type="gramEnd"/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lastRenderedPageBreak/>
        <w:t xml:space="preserve">2)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92881">
        <w:rPr>
          <w:rFonts w:ascii="Arial" w:hAnsi="Arial" w:cs="Arial"/>
          <w:sz w:val="28"/>
          <w:szCs w:val="28"/>
        </w:rPr>
        <w:t>саморегуляции</w:t>
      </w:r>
      <w:proofErr w:type="spellEnd"/>
      <w:r w:rsidRPr="00492881">
        <w:rPr>
          <w:rFonts w:ascii="Arial" w:hAnsi="Arial" w:cs="Arial"/>
          <w:sz w:val="28"/>
          <w:szCs w:val="28"/>
        </w:rPr>
        <w:t xml:space="preserve"> в двигательной сфере;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3)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266821" w:rsidRPr="00492881" w:rsidRDefault="00266821" w:rsidP="0049288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Работа по оздоровлению и физическому воспитанию детей, я считаю,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</w:t>
      </w:r>
    </w:p>
    <w:p w:rsidR="00266821" w:rsidRPr="00492881" w:rsidRDefault="0026682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b/>
          <w:bCs/>
          <w:sz w:val="28"/>
          <w:szCs w:val="28"/>
        </w:rPr>
        <w:t>Цель работы по самообразованию: </w:t>
      </w:r>
      <w:r w:rsidRPr="00492881">
        <w:rPr>
          <w:rFonts w:ascii="Arial" w:hAnsi="Arial" w:cs="Arial"/>
          <w:sz w:val="28"/>
          <w:szCs w:val="28"/>
        </w:rPr>
        <w:t>повысить эффективность реализации задач по физическому воспитанию дошкольников в условиях внедрения ФГОС на основе использования подвижных и дидактических игр.</w:t>
      </w:r>
    </w:p>
    <w:p w:rsidR="00266821" w:rsidRPr="00492881" w:rsidRDefault="0026682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b/>
          <w:bCs/>
          <w:sz w:val="28"/>
          <w:szCs w:val="28"/>
        </w:rPr>
        <w:t>Задачи:</w:t>
      </w:r>
    </w:p>
    <w:p w:rsidR="00492881" w:rsidRDefault="00266821" w:rsidP="0049288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- реализация общих образовательных задач по физическому воспитанию;</w:t>
      </w:r>
    </w:p>
    <w:p w:rsidR="00105CEF" w:rsidRDefault="00266821" w:rsidP="00105CEF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- развитие интереса к игре</w:t>
      </w:r>
      <w:r w:rsidR="00105CEF">
        <w:rPr>
          <w:rFonts w:ascii="Arial" w:hAnsi="Arial" w:cs="Arial"/>
          <w:sz w:val="28"/>
          <w:szCs w:val="28"/>
        </w:rPr>
        <w:t>,</w:t>
      </w:r>
      <w:r w:rsidR="00492881" w:rsidRPr="00492881">
        <w:t xml:space="preserve"> </w:t>
      </w:r>
      <w:r w:rsidR="00492881">
        <w:rPr>
          <w:rFonts w:ascii="Arial" w:hAnsi="Arial" w:cs="Arial"/>
          <w:sz w:val="28"/>
          <w:szCs w:val="28"/>
        </w:rPr>
        <w:t>сплочение детского</w:t>
      </w:r>
      <w:r w:rsidR="00492881" w:rsidRPr="00492881">
        <w:rPr>
          <w:rFonts w:ascii="Arial" w:hAnsi="Arial" w:cs="Arial"/>
          <w:sz w:val="28"/>
          <w:szCs w:val="28"/>
        </w:rPr>
        <w:t xml:space="preserve"> коллектив</w:t>
      </w:r>
      <w:r w:rsidR="00492881">
        <w:rPr>
          <w:rFonts w:ascii="Arial" w:hAnsi="Arial" w:cs="Arial"/>
          <w:sz w:val="28"/>
          <w:szCs w:val="28"/>
        </w:rPr>
        <w:t>а</w:t>
      </w:r>
      <w:r w:rsidR="00105CEF">
        <w:rPr>
          <w:rFonts w:ascii="Arial" w:hAnsi="Arial" w:cs="Arial"/>
          <w:sz w:val="28"/>
          <w:szCs w:val="28"/>
        </w:rPr>
        <w:t>;</w:t>
      </w:r>
    </w:p>
    <w:p w:rsidR="00266821" w:rsidRPr="00492881" w:rsidRDefault="00105CEF" w:rsidP="00105CEF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66821" w:rsidRPr="00492881">
        <w:rPr>
          <w:rFonts w:ascii="Arial" w:hAnsi="Arial" w:cs="Arial"/>
          <w:sz w:val="28"/>
          <w:szCs w:val="28"/>
        </w:rPr>
        <w:t>воспитание самооценки и самоконтроля;</w:t>
      </w:r>
    </w:p>
    <w:p w:rsidR="00266821" w:rsidRDefault="0026682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- формирование представлений о здоровом образе жизни.</w:t>
      </w:r>
    </w:p>
    <w:p w:rsidR="00492881" w:rsidRPr="00492881" w:rsidRDefault="0049288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</w:p>
    <w:p w:rsidR="00266821" w:rsidRPr="00492881" w:rsidRDefault="00266821" w:rsidP="0026682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66821" w:rsidRPr="00492881" w:rsidRDefault="00BC2741" w:rsidP="00BC2741">
      <w:pPr>
        <w:spacing w:after="0"/>
        <w:rPr>
          <w:rFonts w:ascii="Arial" w:hAnsi="Arial" w:cs="Arial"/>
          <w:sz w:val="28"/>
          <w:szCs w:val="28"/>
        </w:rPr>
      </w:pPr>
      <w:r w:rsidRPr="00DC442F">
        <w:rPr>
          <w:rFonts w:ascii="Arial" w:hAnsi="Arial" w:cs="Arial"/>
          <w:sz w:val="28"/>
          <w:szCs w:val="28"/>
        </w:rPr>
        <w:t xml:space="preserve">                                  </w:t>
      </w:r>
      <w:r w:rsidR="00266821" w:rsidRPr="00492881">
        <w:rPr>
          <w:rFonts w:ascii="Arial" w:hAnsi="Arial" w:cs="Arial"/>
          <w:sz w:val="28"/>
          <w:szCs w:val="28"/>
        </w:rPr>
        <w:t>План работы на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43"/>
        <w:gridCol w:w="3544"/>
        <w:gridCol w:w="2375"/>
      </w:tblGrid>
      <w:tr w:rsidR="00266821" w:rsidRPr="00492881" w:rsidTr="00492881">
        <w:tc>
          <w:tcPr>
            <w:tcW w:w="2552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266821" w:rsidRPr="00492881" w:rsidTr="00492881">
        <w:tc>
          <w:tcPr>
            <w:tcW w:w="2552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Губанова Н.Ф. Игровая деятельность в детском саду. Программа и методические рекомендации. Для занятий с детьми 2-7 лет. Мозаика-Синтез, Москва, 2008</w:t>
            </w:r>
          </w:p>
          <w:p w:rsidR="00266821" w:rsidRPr="00492881" w:rsidRDefault="0026682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Зимонина</w:t>
            </w:r>
            <w:proofErr w:type="spell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 А. Воспитание ребёнка – дошкольника. Расту здоровым. М.; ВЛАДОС, 2003.</w:t>
            </w:r>
          </w:p>
          <w:p w:rsidR="00266821" w:rsidRPr="00492881" w:rsidRDefault="0026682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Моргунова О. Н. Физкультурно-оздоровительная работа в ДОУ. Учитель, 2005.</w:t>
            </w:r>
          </w:p>
          <w:p w:rsidR="00266821" w:rsidRPr="00492881" w:rsidRDefault="0049288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</w:t>
            </w:r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Рунова</w:t>
            </w:r>
            <w:proofErr w:type="spellEnd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 А. Двигательная активность ребёнка в детском саду. Мозаика-Синтез, Москва, 2004.</w:t>
            </w:r>
          </w:p>
          <w:p w:rsidR="00266821" w:rsidRPr="00BC2741" w:rsidRDefault="0049288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Смирнова Е.О. Лучшие развивающие игры. </w:t>
            </w:r>
            <w:proofErr w:type="spellStart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Эксмо</w:t>
            </w:r>
            <w:proofErr w:type="spellEnd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Москва, 2014</w:t>
            </w:r>
          </w:p>
          <w:p w:rsidR="000D753A" w:rsidRPr="00D74F09" w:rsidRDefault="000D753A" w:rsidP="000D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753A">
              <w:rPr>
                <w:rFonts w:ascii="Arial" w:hAnsi="Arial" w:cs="Arial"/>
                <w:sz w:val="28"/>
                <w:szCs w:val="28"/>
              </w:rPr>
              <w:t>Л.И.Пензулаева</w:t>
            </w:r>
            <w:proofErr w:type="spellEnd"/>
            <w:r w:rsidRPr="000D753A">
              <w:rPr>
                <w:rFonts w:ascii="Arial" w:hAnsi="Arial" w:cs="Arial"/>
                <w:sz w:val="28"/>
                <w:szCs w:val="28"/>
              </w:rPr>
              <w:t xml:space="preserve"> Физическая культура в детском саду»</w:t>
            </w:r>
          </w:p>
          <w:p w:rsidR="000D753A" w:rsidRPr="000D753A" w:rsidRDefault="000D753A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 w:val="restart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Дидактические игры по формированию представлений о здоровом образе жизни – «Мой день», «Что такое хорошо, что такое плохо», «Правила гигиены» и др.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День здоровья (март)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Обучение подвижным играм, соответствующим возрасту детей и развивающим физические качества – силу, быстроту, ловкость, выносливость, гибкость, разные виды движений: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сила и выносливость – «Волшебный канат», «Кто сильнее?», «Кто дальше?» и др.;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быстрота и ловкость – «Кошки-мышки», «Кто скорей?», «</w:t>
            </w:r>
            <w:proofErr w:type="spell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Ловишки</w:t>
            </w:r>
            <w:proofErr w:type="spell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», «Быстро в домик» и др.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гибкость: «Гонка мячей», «Уточка», «Медвежата»;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бег: «Спящая лиса», «Самолёты» и др.;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прыжки: «Зайцы и волк», «Лягушки и цапля» и т.д.;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ползание и лазание: «Обезьянки», «Котята и щенята» и др.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Дос</w:t>
            </w:r>
            <w:r w:rsidR="00D46F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уг «Вечер подвижных игр» (январь</w:t>
            </w: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).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Знакомство с русскими народными подвижными играми: «У медведя </w:t>
            </w:r>
            <w:proofErr w:type="gram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</w:t>
            </w:r>
            <w:proofErr w:type="gram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бору», «Гуси-лебеди», «Курочка», «Лошадки» и т.д.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Спортивный праздник «Русские народные подвижные игры» (апрель).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Знакомство с новыми музыкально-подвижными играми: «Замри», «Танец на газетке», «Кошки-мышки».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Отображение впечатлений, полученных во время подвижных игр, в продуктивной деятельности (рисовании, лепке, аппликации).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Выставка работ </w:t>
            </w:r>
            <w:proofErr w:type="gram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детского</w:t>
            </w:r>
            <w:proofErr w:type="gram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творчество «Мои любимые игры».</w:t>
            </w:r>
          </w:p>
        </w:tc>
      </w:tr>
      <w:tr w:rsidR="00266821" w:rsidRPr="00492881" w:rsidTr="00492881">
        <w:tc>
          <w:tcPr>
            <w:tcW w:w="2552" w:type="dxa"/>
            <w:vMerge w:val="restart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Просмотр работы с детьми по формированию предст</w:t>
            </w:r>
            <w:bookmarkStart w:id="0" w:name="_GoBack"/>
            <w:bookmarkEnd w:id="0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авлений о </w:t>
            </w:r>
            <w:proofErr w:type="spell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зож</w:t>
            </w:r>
            <w:proofErr w:type="spell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897287" w:rsidRPr="00492881" w:rsidRDefault="00BC2741" w:rsidP="00BC274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  <w:r w:rsidR="004460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руглый стол совместно с родителями на тему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r w:rsidR="004460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Здоровый образ жизни в семье воспитанников»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shd w:val="clear" w:color="auto" w:fill="auto"/>
          </w:tcPr>
          <w:p w:rsidR="0026682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Консультация для родителей «Роль подвижных игр в развитии детей дошкольного возраста».</w:t>
            </w:r>
          </w:p>
          <w:p w:rsidR="00492881" w:rsidRPr="00492881" w:rsidRDefault="0049288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Папка-передвижка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Краткосрочный проект «Необычный мяч».</w:t>
            </w:r>
          </w:p>
        </w:tc>
        <w:tc>
          <w:tcPr>
            <w:tcW w:w="2375" w:type="dxa"/>
            <w:shd w:val="clear" w:color="auto" w:fill="auto"/>
          </w:tcPr>
          <w:p w:rsidR="0026682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Развлечение с участием родителей «Школа мяча».</w:t>
            </w:r>
          </w:p>
          <w:p w:rsidR="00897287" w:rsidRPr="00492881" w:rsidRDefault="00897287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 w:val="restart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Самореализация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Консультация для педагогов по теме самообразования.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Выступление на семинаре-практикуме.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</w:tbl>
    <w:p w:rsidR="00266821" w:rsidRPr="00492881" w:rsidRDefault="00266821" w:rsidP="0026682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D4DA0" w:rsidRDefault="006D4DA0" w:rsidP="0049288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2881" w:rsidRPr="00105CEF" w:rsidRDefault="00105CEF" w:rsidP="00492881">
      <w:pPr>
        <w:pStyle w:val="a3"/>
        <w:ind w:left="-709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5C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</w:t>
      </w:r>
      <w:r w:rsidR="00897287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Список  </w:t>
      </w:r>
      <w:r w:rsidR="00492881" w:rsidRPr="00105CEF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литературы:</w:t>
      </w:r>
    </w:p>
    <w:p w:rsidR="00492881" w:rsidRPr="00492881" w:rsidRDefault="00492881" w:rsidP="0049288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</w:p>
    <w:p w:rsidR="00492881" w:rsidRPr="00492881" w:rsidRDefault="00492881" w:rsidP="00492881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492881">
        <w:rPr>
          <w:rFonts w:ascii="Arial" w:eastAsia="Times New Roman" w:hAnsi="Arial" w:cs="Arial"/>
          <w:sz w:val="28"/>
          <w:szCs w:val="28"/>
          <w:lang w:eastAsia="ru-RU"/>
        </w:rPr>
        <w:t>1. Губанова Н.Ф. Игровая деятельность в детском саду. Программа и методические рекомендации. Для занятий с детьми 2-7 лет. Мозаика-Синтез, Москва, 2008</w:t>
      </w:r>
    </w:p>
    <w:p w:rsidR="00492881" w:rsidRPr="00492881" w:rsidRDefault="00492881" w:rsidP="00492881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spellStart"/>
      <w:r w:rsidRPr="00492881">
        <w:rPr>
          <w:rFonts w:ascii="Arial" w:eastAsia="Times New Roman" w:hAnsi="Arial" w:cs="Arial"/>
          <w:sz w:val="28"/>
          <w:szCs w:val="28"/>
          <w:lang w:eastAsia="ru-RU"/>
        </w:rPr>
        <w:t>Зимонина</w:t>
      </w:r>
      <w:proofErr w:type="spellEnd"/>
      <w:r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 В. А. Воспитание ребёнка – дошкольника. Расту здоровым. М.; ВЛАДОС, 2003.</w:t>
      </w:r>
    </w:p>
    <w:p w:rsidR="000D753A" w:rsidRDefault="00492881" w:rsidP="000D753A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492881">
        <w:rPr>
          <w:rFonts w:ascii="Arial" w:eastAsia="Times New Roman" w:hAnsi="Arial" w:cs="Arial"/>
          <w:sz w:val="28"/>
          <w:szCs w:val="28"/>
          <w:lang w:eastAsia="ru-RU"/>
        </w:rPr>
        <w:t>3. Моргунова О. Н. Физкультурно-оздоровительная работа в ДОУ. Учитель, 2005.</w:t>
      </w:r>
    </w:p>
    <w:p w:rsidR="000D753A" w:rsidRPr="00492881" w:rsidRDefault="000D753A" w:rsidP="000D753A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4.</w:t>
      </w:r>
      <w:r w:rsidR="008972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753A">
        <w:rPr>
          <w:rFonts w:ascii="Arial" w:hAnsi="Arial" w:cs="Arial"/>
          <w:sz w:val="28"/>
          <w:szCs w:val="28"/>
        </w:rPr>
        <w:t>Л.И.Пензулаева</w:t>
      </w:r>
      <w:proofErr w:type="spellEnd"/>
      <w:r>
        <w:rPr>
          <w:rFonts w:ascii="Arial" w:hAnsi="Arial" w:cs="Arial"/>
          <w:sz w:val="28"/>
          <w:szCs w:val="28"/>
        </w:rPr>
        <w:t xml:space="preserve"> «</w:t>
      </w:r>
      <w:r w:rsidRPr="000D753A">
        <w:rPr>
          <w:rFonts w:ascii="Arial" w:hAnsi="Arial" w:cs="Arial"/>
          <w:sz w:val="28"/>
          <w:szCs w:val="28"/>
        </w:rPr>
        <w:t>Физическая культура в детском саду»</w:t>
      </w:r>
    </w:p>
    <w:p w:rsidR="00492881" w:rsidRPr="00492881" w:rsidRDefault="000D753A" w:rsidP="00492881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492881"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="00492881" w:rsidRPr="00492881">
        <w:rPr>
          <w:rFonts w:ascii="Arial" w:eastAsia="Times New Roman" w:hAnsi="Arial" w:cs="Arial"/>
          <w:sz w:val="28"/>
          <w:szCs w:val="28"/>
          <w:lang w:eastAsia="ru-RU"/>
        </w:rPr>
        <w:t>Рунова</w:t>
      </w:r>
      <w:proofErr w:type="spellEnd"/>
      <w:r w:rsidR="00492881"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 М. А. Двигательная активность ребёнка в детском саду. Мозаика-Синтез, Москва, 2004.</w:t>
      </w:r>
    </w:p>
    <w:p w:rsidR="00105CEF" w:rsidRDefault="000D753A" w:rsidP="00105CEF">
      <w:pPr>
        <w:pStyle w:val="a3"/>
        <w:spacing w:line="276" w:lineRule="auto"/>
        <w:ind w:left="-709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6</w:t>
      </w:r>
      <w:r w:rsidR="00492881" w:rsidRPr="00105CE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Смирнова Е.О. Лучшие развивающие игры. </w:t>
      </w:r>
      <w:proofErr w:type="spellStart"/>
      <w:r w:rsidR="00492881" w:rsidRPr="00105CEF">
        <w:rPr>
          <w:rFonts w:ascii="Arial" w:eastAsia="Times New Roman" w:hAnsi="Arial" w:cs="Arial"/>
          <w:sz w:val="28"/>
          <w:szCs w:val="28"/>
          <w:lang w:val="ru-RU" w:eastAsia="ru-RU"/>
        </w:rPr>
        <w:t>Эксмо</w:t>
      </w:r>
      <w:proofErr w:type="spellEnd"/>
      <w:r w:rsidR="00492881" w:rsidRPr="00105CEF">
        <w:rPr>
          <w:rFonts w:ascii="Arial" w:eastAsia="Times New Roman" w:hAnsi="Arial" w:cs="Arial"/>
          <w:sz w:val="28"/>
          <w:szCs w:val="28"/>
          <w:lang w:val="ru-RU" w:eastAsia="ru-RU"/>
        </w:rPr>
        <w:t>, Москва, 2014</w:t>
      </w:r>
    </w:p>
    <w:p w:rsidR="00105CEF" w:rsidRDefault="000D753A" w:rsidP="00105CEF">
      <w:pPr>
        <w:pStyle w:val="a3"/>
        <w:spacing w:line="276" w:lineRule="auto"/>
        <w:ind w:left="-709"/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7</w:t>
      </w:r>
      <w:r w:rsid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 xml:space="preserve">. </w:t>
      </w:r>
      <w:r w:rsidR="00105CEF" w:rsidRP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Журналы «Дошкольное воспитание»</w:t>
      </w:r>
    </w:p>
    <w:p w:rsidR="00105CEF" w:rsidRDefault="000D753A" w:rsidP="00105CEF">
      <w:pPr>
        <w:pStyle w:val="a3"/>
        <w:spacing w:line="276" w:lineRule="auto"/>
        <w:ind w:left="-709"/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8</w:t>
      </w:r>
      <w:r w:rsid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 xml:space="preserve">. </w:t>
      </w:r>
      <w:r w:rsidR="00105CEF" w:rsidRP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Журналы «Ребёнок в детском саду»</w:t>
      </w:r>
    </w:p>
    <w:p w:rsidR="00105CEF" w:rsidRPr="00105CEF" w:rsidRDefault="000D753A" w:rsidP="00105CEF">
      <w:pPr>
        <w:pStyle w:val="a3"/>
        <w:spacing w:line="276" w:lineRule="auto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9</w:t>
      </w:r>
      <w:r w:rsid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 xml:space="preserve">. </w:t>
      </w:r>
      <w:r w:rsidR="00105CEF" w:rsidRP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Ресурсы интернета.</w:t>
      </w:r>
    </w:p>
    <w:p w:rsidR="00492881" w:rsidRPr="00492881" w:rsidRDefault="00492881" w:rsidP="00105CEF">
      <w:pPr>
        <w:spacing w:after="0"/>
        <w:rPr>
          <w:rFonts w:ascii="Arial" w:hAnsi="Arial" w:cs="Arial"/>
          <w:sz w:val="28"/>
          <w:szCs w:val="28"/>
        </w:rPr>
      </w:pPr>
    </w:p>
    <w:sectPr w:rsidR="00492881" w:rsidRPr="00492881" w:rsidSect="006D4DA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F2" w:rsidRDefault="00F062F2" w:rsidP="00BC2741">
      <w:pPr>
        <w:spacing w:after="0" w:line="240" w:lineRule="auto"/>
      </w:pPr>
      <w:r>
        <w:separator/>
      </w:r>
    </w:p>
  </w:endnote>
  <w:endnote w:type="continuationSeparator" w:id="0">
    <w:p w:rsidR="00F062F2" w:rsidRDefault="00F062F2" w:rsidP="00BC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F2" w:rsidRDefault="00F062F2" w:rsidP="00BC2741">
      <w:pPr>
        <w:spacing w:after="0" w:line="240" w:lineRule="auto"/>
      </w:pPr>
      <w:r>
        <w:separator/>
      </w:r>
    </w:p>
  </w:footnote>
  <w:footnote w:type="continuationSeparator" w:id="0">
    <w:p w:rsidR="00F062F2" w:rsidRDefault="00F062F2" w:rsidP="00BC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3084"/>
    <w:multiLevelType w:val="hybridMultilevel"/>
    <w:tmpl w:val="EE62BE7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DA0"/>
    <w:rsid w:val="00004CEC"/>
    <w:rsid w:val="000974F7"/>
    <w:rsid w:val="000D753A"/>
    <w:rsid w:val="00105CEF"/>
    <w:rsid w:val="00266821"/>
    <w:rsid w:val="003B5974"/>
    <w:rsid w:val="00435B15"/>
    <w:rsid w:val="004460E7"/>
    <w:rsid w:val="00492881"/>
    <w:rsid w:val="006D4DA0"/>
    <w:rsid w:val="007F1B1F"/>
    <w:rsid w:val="00897287"/>
    <w:rsid w:val="008E183B"/>
    <w:rsid w:val="009C2B5E"/>
    <w:rsid w:val="00A86AFC"/>
    <w:rsid w:val="00B25808"/>
    <w:rsid w:val="00BC2741"/>
    <w:rsid w:val="00D46F20"/>
    <w:rsid w:val="00DC442F"/>
    <w:rsid w:val="00F062F2"/>
    <w:rsid w:val="00FB562E"/>
    <w:rsid w:val="00FC0975"/>
    <w:rsid w:val="00FD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15"/>
  </w:style>
  <w:style w:type="paragraph" w:styleId="1">
    <w:name w:val="heading 1"/>
    <w:basedOn w:val="a"/>
    <w:next w:val="a"/>
    <w:link w:val="10"/>
    <w:uiPriority w:val="9"/>
    <w:qFormat/>
    <w:rsid w:val="006D4D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DA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a3">
    <w:name w:val="No Spacing"/>
    <w:basedOn w:val="a"/>
    <w:uiPriority w:val="1"/>
    <w:qFormat/>
    <w:rsid w:val="006D4DA0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footnote text"/>
    <w:basedOn w:val="a"/>
    <w:link w:val="a5"/>
    <w:uiPriority w:val="99"/>
    <w:semiHidden/>
    <w:unhideWhenUsed/>
    <w:rsid w:val="00BC27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27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27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3F918-7F9F-4747-8515-30CC6C80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2015-10-13T13:51:00Z</cp:lastPrinted>
  <dcterms:created xsi:type="dcterms:W3CDTF">2015-09-12T05:30:00Z</dcterms:created>
  <dcterms:modified xsi:type="dcterms:W3CDTF">2015-10-19T15:44:00Z</dcterms:modified>
</cp:coreProperties>
</file>