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59" w:rsidRPr="00275653" w:rsidRDefault="00C24C59" w:rsidP="00C24C59">
      <w:pPr>
        <w:spacing w:line="240" w:lineRule="auto"/>
        <w:jc w:val="center"/>
        <w:rPr>
          <w:b/>
          <w:i/>
          <w:sz w:val="20"/>
          <w:szCs w:val="20"/>
        </w:rPr>
      </w:pPr>
      <w:r w:rsidRPr="00275653">
        <w:rPr>
          <w:b/>
          <w:i/>
          <w:sz w:val="20"/>
          <w:szCs w:val="20"/>
        </w:rPr>
        <w:t>«Игры, которые можно провести дома»</w:t>
      </w:r>
    </w:p>
    <w:p w:rsidR="00C24C59" w:rsidRPr="00275653" w:rsidRDefault="00C24C59" w:rsidP="00C24C59">
      <w:pPr>
        <w:spacing w:line="240" w:lineRule="auto"/>
        <w:rPr>
          <w:i/>
          <w:sz w:val="20"/>
          <w:szCs w:val="20"/>
          <w:u w:val="single"/>
        </w:rPr>
      </w:pPr>
      <w:r w:rsidRPr="00275653">
        <w:rPr>
          <w:i/>
          <w:sz w:val="20"/>
          <w:szCs w:val="20"/>
          <w:u w:val="single"/>
        </w:rPr>
        <w:t>«Путешествие на дачу»</w:t>
      </w: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  <w:r w:rsidRPr="00275653">
        <w:rPr>
          <w:sz w:val="20"/>
          <w:szCs w:val="20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C24C59" w:rsidRPr="00275653" w:rsidRDefault="00C24C59" w:rsidP="00C24C59">
      <w:pPr>
        <w:spacing w:line="240" w:lineRule="auto"/>
        <w:rPr>
          <w:i/>
          <w:sz w:val="20"/>
          <w:szCs w:val="20"/>
          <w:u w:val="single"/>
        </w:rPr>
      </w:pPr>
      <w:r w:rsidRPr="00275653">
        <w:rPr>
          <w:i/>
          <w:sz w:val="20"/>
          <w:szCs w:val="20"/>
          <w:u w:val="single"/>
        </w:rPr>
        <w:t>«Найди игрушку»</w:t>
      </w: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  <w:r w:rsidRPr="00275653">
        <w:rPr>
          <w:sz w:val="20"/>
          <w:szCs w:val="20"/>
        </w:rPr>
        <w:t xml:space="preserve">Спрячьте маленькую игрушку. </w:t>
      </w:r>
      <w:proofErr w:type="gramStart"/>
      <w:r w:rsidRPr="00275653">
        <w:rPr>
          <w:sz w:val="20"/>
          <w:szCs w:val="20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275653">
        <w:rPr>
          <w:sz w:val="20"/>
          <w:szCs w:val="20"/>
        </w:rPr>
        <w:t xml:space="preserve"> Потом поменяйтесь ролями.</w:t>
      </w:r>
    </w:p>
    <w:p w:rsidR="00C24C59" w:rsidRPr="00275653" w:rsidRDefault="00C24C59" w:rsidP="00C24C59">
      <w:pPr>
        <w:spacing w:line="240" w:lineRule="auto"/>
        <w:rPr>
          <w:i/>
          <w:sz w:val="20"/>
          <w:szCs w:val="20"/>
          <w:u w:val="single"/>
        </w:rPr>
      </w:pPr>
      <w:r w:rsidRPr="00275653">
        <w:rPr>
          <w:i/>
          <w:sz w:val="20"/>
          <w:szCs w:val="20"/>
          <w:u w:val="single"/>
        </w:rPr>
        <w:t>«Чего не стало?»</w:t>
      </w: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  <w:r w:rsidRPr="00275653">
        <w:rPr>
          <w:sz w:val="20"/>
          <w:szCs w:val="20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  <w:r w:rsidRPr="00275653">
        <w:rPr>
          <w:sz w:val="20"/>
          <w:szCs w:val="20"/>
        </w:rPr>
        <w:t>- Игрушек стало больше или меньше?</w:t>
      </w: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  <w:r w:rsidRPr="00275653">
        <w:rPr>
          <w:sz w:val="20"/>
          <w:szCs w:val="20"/>
        </w:rPr>
        <w:t>- Какие игрушки исчезли?</w:t>
      </w: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  <w:r w:rsidRPr="00275653">
        <w:rPr>
          <w:sz w:val="20"/>
          <w:szCs w:val="20"/>
        </w:rPr>
        <w:t>- Какими они были по счету?</w:t>
      </w:r>
    </w:p>
    <w:p w:rsidR="00C24C59" w:rsidRPr="00275653" w:rsidRDefault="00C24C59" w:rsidP="00C24C59">
      <w:pPr>
        <w:spacing w:line="240" w:lineRule="auto"/>
        <w:rPr>
          <w:i/>
          <w:sz w:val="20"/>
          <w:szCs w:val="20"/>
          <w:u w:val="single"/>
        </w:rPr>
      </w:pPr>
      <w:r w:rsidRPr="00275653">
        <w:rPr>
          <w:i/>
          <w:sz w:val="20"/>
          <w:szCs w:val="20"/>
          <w:u w:val="single"/>
        </w:rPr>
        <w:t>«Назови соседей»</w:t>
      </w: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  <w:r w:rsidRPr="00275653">
        <w:rPr>
          <w:sz w:val="20"/>
          <w:szCs w:val="20"/>
        </w:rPr>
        <w:t xml:space="preserve">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275653">
        <w:rPr>
          <w:sz w:val="20"/>
          <w:szCs w:val="20"/>
        </w:rPr>
        <w:t>играющие</w:t>
      </w:r>
      <w:proofErr w:type="gramEnd"/>
      <w:r w:rsidRPr="00275653">
        <w:rPr>
          <w:sz w:val="20"/>
          <w:szCs w:val="20"/>
        </w:rPr>
        <w:t xml:space="preserve"> меняются ролями.</w:t>
      </w:r>
    </w:p>
    <w:p w:rsidR="00C24C59" w:rsidRPr="00275653" w:rsidRDefault="00C24C59" w:rsidP="00C24C59">
      <w:pPr>
        <w:spacing w:line="240" w:lineRule="auto"/>
        <w:rPr>
          <w:i/>
          <w:sz w:val="20"/>
          <w:szCs w:val="20"/>
          <w:u w:val="single"/>
        </w:rPr>
      </w:pPr>
      <w:r w:rsidRPr="00275653">
        <w:rPr>
          <w:i/>
          <w:sz w:val="20"/>
          <w:szCs w:val="20"/>
          <w:u w:val="single"/>
        </w:rPr>
        <w:t>«Кто знает, пусть дальше считает»</w:t>
      </w: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  <w:r w:rsidRPr="00275653">
        <w:rPr>
          <w:sz w:val="20"/>
          <w:szCs w:val="20"/>
        </w:rPr>
        <w:t xml:space="preserve">Взрослый называет число, а ребенок должен назвать три последующих. Другие варианты: назвать три последующих </w:t>
      </w:r>
      <w:proofErr w:type="gramStart"/>
      <w:r w:rsidRPr="00275653">
        <w:rPr>
          <w:sz w:val="20"/>
          <w:szCs w:val="20"/>
        </w:rPr>
        <w:t>чис­ла</w:t>
      </w:r>
      <w:proofErr w:type="gramEnd"/>
      <w:r w:rsidRPr="00275653">
        <w:rPr>
          <w:sz w:val="20"/>
          <w:szCs w:val="20"/>
        </w:rPr>
        <w:t xml:space="preserve"> и увеличить (уменьшить) каждое число на один. </w:t>
      </w:r>
      <w:proofErr w:type="gramStart"/>
      <w:r w:rsidRPr="00275653">
        <w:rPr>
          <w:sz w:val="20"/>
          <w:szCs w:val="20"/>
        </w:rPr>
        <w:t>Поменяй­тесь</w:t>
      </w:r>
      <w:proofErr w:type="gramEnd"/>
      <w:r w:rsidRPr="00275653">
        <w:rPr>
          <w:sz w:val="20"/>
          <w:szCs w:val="20"/>
        </w:rPr>
        <w:t xml:space="preserve"> ролями.</w:t>
      </w:r>
    </w:p>
    <w:p w:rsidR="00C24C59" w:rsidRPr="00275653" w:rsidRDefault="00C24C59" w:rsidP="00C24C59">
      <w:pPr>
        <w:spacing w:line="240" w:lineRule="auto"/>
        <w:rPr>
          <w:i/>
          <w:sz w:val="20"/>
          <w:szCs w:val="20"/>
          <w:u w:val="single"/>
        </w:rPr>
      </w:pPr>
      <w:r w:rsidRPr="00275653">
        <w:rPr>
          <w:i/>
          <w:sz w:val="20"/>
          <w:szCs w:val="20"/>
          <w:u w:val="single"/>
        </w:rPr>
        <w:t>«Найти столько же»</w:t>
      </w: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  <w:r w:rsidRPr="00275653">
        <w:rPr>
          <w:sz w:val="20"/>
          <w:szCs w:val="20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</w:r>
    </w:p>
    <w:p w:rsidR="00C24C59" w:rsidRPr="00275653" w:rsidRDefault="00C24C59" w:rsidP="00C24C59">
      <w:pPr>
        <w:spacing w:line="240" w:lineRule="auto"/>
        <w:rPr>
          <w:i/>
          <w:sz w:val="20"/>
          <w:szCs w:val="20"/>
          <w:u w:val="single"/>
        </w:rPr>
      </w:pPr>
      <w:r w:rsidRPr="00275653">
        <w:rPr>
          <w:i/>
          <w:sz w:val="20"/>
          <w:szCs w:val="20"/>
          <w:u w:val="single"/>
        </w:rPr>
        <w:t>Положи столько же»</w:t>
      </w: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  <w:r w:rsidRPr="00275653">
        <w:rPr>
          <w:sz w:val="20"/>
          <w:szCs w:val="20"/>
        </w:rPr>
        <w:t>В игру можно играть везде. Взрослый выкладывает в ряд камешки (каштаны). Ребенок должен положить столько же, не считая (один под другим). Усложните игру, предложите поло­жить больше камешков или меньше тоже в ряд.</w:t>
      </w:r>
    </w:p>
    <w:p w:rsidR="00C24C59" w:rsidRPr="00275653" w:rsidRDefault="00C24C59" w:rsidP="00C24C59">
      <w:pPr>
        <w:spacing w:line="240" w:lineRule="auto"/>
        <w:rPr>
          <w:i/>
          <w:sz w:val="20"/>
          <w:szCs w:val="20"/>
          <w:u w:val="single"/>
        </w:rPr>
      </w:pPr>
      <w:r w:rsidRPr="00275653">
        <w:rPr>
          <w:i/>
          <w:sz w:val="20"/>
          <w:szCs w:val="20"/>
          <w:u w:val="single"/>
        </w:rPr>
        <w:t>«Чудесный мешочек»</w:t>
      </w: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  <w:r w:rsidRPr="00275653">
        <w:rPr>
          <w:sz w:val="20"/>
          <w:szCs w:val="20"/>
        </w:rPr>
        <w:t xml:space="preserve">На столе лежит мешочек со счетным материалом (мелкие игрушки или пуговицы, </w:t>
      </w:r>
      <w:proofErr w:type="spellStart"/>
      <w:r w:rsidRPr="00275653">
        <w:rPr>
          <w:sz w:val="20"/>
          <w:szCs w:val="20"/>
        </w:rPr>
        <w:t>фасолинки</w:t>
      </w:r>
      <w:proofErr w:type="spellEnd"/>
      <w:r w:rsidRPr="00275653">
        <w:rPr>
          <w:sz w:val="20"/>
          <w:szCs w:val="20"/>
        </w:rP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C24C59" w:rsidRPr="00275653" w:rsidRDefault="00C24C59" w:rsidP="00C24C59">
      <w:pPr>
        <w:spacing w:line="240" w:lineRule="auto"/>
        <w:rPr>
          <w:i/>
          <w:sz w:val="20"/>
          <w:szCs w:val="20"/>
          <w:u w:val="single"/>
        </w:rPr>
      </w:pPr>
      <w:r w:rsidRPr="00275653">
        <w:rPr>
          <w:i/>
          <w:sz w:val="20"/>
          <w:szCs w:val="20"/>
          <w:u w:val="single"/>
        </w:rPr>
        <w:t>«Отгадай число»</w:t>
      </w: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  <w:r w:rsidRPr="00275653">
        <w:rPr>
          <w:sz w:val="20"/>
          <w:szCs w:val="20"/>
        </w:rPr>
        <w:t>Ведущий (взрослый)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C24C59" w:rsidRPr="00074DF7" w:rsidRDefault="00C24C59" w:rsidP="00C24C59">
      <w:pPr>
        <w:spacing w:line="240" w:lineRule="auto"/>
        <w:rPr>
          <w:sz w:val="20"/>
          <w:szCs w:val="20"/>
        </w:rPr>
      </w:pP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  <w:r w:rsidRPr="00275653">
        <w:rPr>
          <w:sz w:val="20"/>
          <w:szCs w:val="20"/>
        </w:rPr>
        <w:t>«Давай посчитаем!»</w:t>
      </w: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  <w:r w:rsidRPr="00275653">
        <w:rPr>
          <w:sz w:val="20"/>
          <w:szCs w:val="20"/>
        </w:rPr>
        <w:lastRenderedPageBreak/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C24C59" w:rsidRPr="00275653" w:rsidRDefault="00C24C59" w:rsidP="00C24C59">
      <w:pPr>
        <w:spacing w:line="240" w:lineRule="auto"/>
        <w:rPr>
          <w:i/>
          <w:sz w:val="20"/>
          <w:szCs w:val="20"/>
          <w:u w:val="single"/>
        </w:rPr>
      </w:pPr>
      <w:r w:rsidRPr="00275653">
        <w:rPr>
          <w:i/>
          <w:sz w:val="20"/>
          <w:szCs w:val="20"/>
          <w:u w:val="single"/>
        </w:rPr>
        <w:t>«Кто больше?»</w:t>
      </w: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  <w:r w:rsidRPr="00275653">
        <w:rPr>
          <w:sz w:val="20"/>
          <w:szCs w:val="20"/>
        </w:rPr>
        <w:t xml:space="preserve">Перед </w:t>
      </w:r>
      <w:proofErr w:type="gramStart"/>
      <w:r w:rsidRPr="00275653">
        <w:rPr>
          <w:sz w:val="20"/>
          <w:szCs w:val="20"/>
        </w:rPr>
        <w:t>играющими</w:t>
      </w:r>
      <w:proofErr w:type="gramEnd"/>
      <w:r w:rsidRPr="00275653">
        <w:rPr>
          <w:sz w:val="20"/>
          <w:szCs w:val="20"/>
        </w:rPr>
        <w:t xml:space="preserve"> на столе две кучки мелких пуговиц (</w:t>
      </w:r>
      <w:proofErr w:type="spellStart"/>
      <w:r w:rsidRPr="00275653">
        <w:rPr>
          <w:sz w:val="20"/>
          <w:szCs w:val="20"/>
        </w:rPr>
        <w:t>фасолинок</w:t>
      </w:r>
      <w:proofErr w:type="spellEnd"/>
      <w:r w:rsidRPr="00275653">
        <w:rPr>
          <w:sz w:val="20"/>
          <w:szCs w:val="20"/>
        </w:rPr>
        <w:t xml:space="preserve">). По команде игроки в течение определенного </w:t>
      </w:r>
      <w:proofErr w:type="gramStart"/>
      <w:r w:rsidRPr="00275653">
        <w:rPr>
          <w:sz w:val="20"/>
          <w:szCs w:val="20"/>
        </w:rPr>
        <w:t>време­ни</w:t>
      </w:r>
      <w:proofErr w:type="gramEnd"/>
      <w:r w:rsidRPr="00275653">
        <w:rPr>
          <w:sz w:val="20"/>
          <w:szCs w:val="20"/>
        </w:rPr>
        <w:t xml:space="preserve"> откладывают из кучки пуговицы по одной. Потом </w:t>
      </w:r>
      <w:proofErr w:type="gramStart"/>
      <w:r w:rsidRPr="00275653">
        <w:rPr>
          <w:sz w:val="20"/>
          <w:szCs w:val="20"/>
        </w:rPr>
        <w:t>счита­ют</w:t>
      </w:r>
      <w:proofErr w:type="gramEnd"/>
      <w:r w:rsidRPr="00275653">
        <w:rPr>
          <w:sz w:val="20"/>
          <w:szCs w:val="20"/>
        </w:rPr>
        <w:t>, кто больше отложил. Можно усложнить игру: откладывать пуговицы левой рукой.</w:t>
      </w:r>
    </w:p>
    <w:p w:rsidR="00C24C59" w:rsidRPr="00275653" w:rsidRDefault="00C24C59" w:rsidP="00C24C59">
      <w:pPr>
        <w:spacing w:line="240" w:lineRule="auto"/>
        <w:rPr>
          <w:i/>
          <w:sz w:val="20"/>
          <w:szCs w:val="20"/>
          <w:u w:val="single"/>
        </w:rPr>
      </w:pPr>
      <w:r w:rsidRPr="00275653">
        <w:rPr>
          <w:i/>
          <w:sz w:val="20"/>
          <w:szCs w:val="20"/>
          <w:u w:val="single"/>
        </w:rPr>
        <w:t>«Камешки»</w:t>
      </w: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  <w:r w:rsidRPr="00275653">
        <w:rPr>
          <w:sz w:val="20"/>
          <w:szCs w:val="20"/>
        </w:rPr>
        <w:t xml:space="preserve">Играют вдвоем. Положите на землю камешки. Каждый по очереди подбрасывает один камешек вверх, стараясь </w:t>
      </w:r>
      <w:proofErr w:type="gramStart"/>
      <w:r w:rsidRPr="00275653">
        <w:rPr>
          <w:sz w:val="20"/>
          <w:szCs w:val="20"/>
        </w:rPr>
        <w:t>его</w:t>
      </w:r>
      <w:proofErr w:type="gramEnd"/>
      <w:r w:rsidRPr="00275653">
        <w:rPr>
          <w:sz w:val="20"/>
          <w:szCs w:val="20"/>
        </w:rPr>
        <w:t xml:space="preserve"> пой­мать, и одновременно собирает лежащие на земле камешки в другую руку. Если это удается, то количество пойманных ка­мешков засчитывается как выигранные очки. Кто первый </w:t>
      </w:r>
      <w:proofErr w:type="gramStart"/>
      <w:r w:rsidRPr="00275653">
        <w:rPr>
          <w:sz w:val="20"/>
          <w:szCs w:val="20"/>
        </w:rPr>
        <w:t>на</w:t>
      </w:r>
      <w:proofErr w:type="gramEnd"/>
      <w:r w:rsidRPr="00275653">
        <w:rPr>
          <w:sz w:val="20"/>
          <w:szCs w:val="20"/>
        </w:rPr>
        <w:t xml:space="preserve">­берет 20 </w:t>
      </w:r>
      <w:proofErr w:type="gramStart"/>
      <w:r w:rsidRPr="00275653">
        <w:rPr>
          <w:sz w:val="20"/>
          <w:szCs w:val="20"/>
        </w:rPr>
        <w:t>очков</w:t>
      </w:r>
      <w:proofErr w:type="gramEnd"/>
      <w:r w:rsidRPr="00275653">
        <w:rPr>
          <w:sz w:val="20"/>
          <w:szCs w:val="20"/>
        </w:rPr>
        <w:t>, тот и выиграл.</w:t>
      </w:r>
    </w:p>
    <w:p w:rsidR="00C24C59" w:rsidRPr="00275653" w:rsidRDefault="00C24C59" w:rsidP="00C24C59">
      <w:pPr>
        <w:spacing w:line="240" w:lineRule="auto"/>
        <w:rPr>
          <w:sz w:val="20"/>
          <w:szCs w:val="20"/>
        </w:rPr>
      </w:pPr>
    </w:p>
    <w:p w:rsidR="0084699B" w:rsidRPr="00C24C59" w:rsidRDefault="0084699B" w:rsidP="00C24C59"/>
    <w:sectPr w:rsidR="0084699B" w:rsidRPr="00C24C59" w:rsidSect="00275653">
      <w:pgSz w:w="11906" w:h="16838" w:code="9"/>
      <w:pgMar w:top="1134" w:right="851" w:bottom="1134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15063"/>
    <w:rsid w:val="00173CDA"/>
    <w:rsid w:val="00215063"/>
    <w:rsid w:val="0084699B"/>
    <w:rsid w:val="00C2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471</Words>
  <Characters>2689</Characters>
  <Application>Microsoft Office Word</Application>
  <DocSecurity>0</DocSecurity>
  <Lines>22</Lines>
  <Paragraphs>6</Paragraphs>
  <ScaleCrop>false</ScaleCrop>
  <Company>Grizli777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2015-10-21T13:48:00Z</dcterms:created>
  <dcterms:modified xsi:type="dcterms:W3CDTF">2015-10-21T14:13:00Z</dcterms:modified>
</cp:coreProperties>
</file>