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93" w:rsidRDefault="006B4693">
      <w:pPr>
        <w:rPr>
          <w:b/>
        </w:rPr>
      </w:pPr>
    </w:p>
    <w:p w:rsidR="006B4693" w:rsidRDefault="006B4693" w:rsidP="006B4693">
      <w:pPr>
        <w:ind w:firstLine="539"/>
        <w:jc w:val="center"/>
      </w:pPr>
      <w:r>
        <w:t>Государственное</w:t>
      </w:r>
      <w:r w:rsidRPr="003612FB">
        <w:t xml:space="preserve"> бюджетно</w:t>
      </w:r>
      <w:r>
        <w:t>е дошкольное</w:t>
      </w:r>
      <w:r w:rsidRPr="003612FB">
        <w:t xml:space="preserve"> образовательно</w:t>
      </w:r>
      <w:r>
        <w:t>е</w:t>
      </w:r>
      <w:r w:rsidRPr="003612FB">
        <w:t xml:space="preserve"> </w:t>
      </w:r>
    </w:p>
    <w:p w:rsidR="006B4693" w:rsidRPr="003612FB" w:rsidRDefault="006B4693" w:rsidP="006B4693">
      <w:pPr>
        <w:ind w:firstLine="539"/>
        <w:jc w:val="center"/>
      </w:pPr>
      <w:r>
        <w:t>учреждение</w:t>
      </w:r>
      <w:r w:rsidRPr="003612FB">
        <w:t xml:space="preserve"> детский сад № 78</w:t>
      </w:r>
    </w:p>
    <w:p w:rsidR="006B4693" w:rsidRDefault="006B4693" w:rsidP="006B4693">
      <w:pPr>
        <w:jc w:val="center"/>
        <w:rPr>
          <w:u w:val="single"/>
        </w:rPr>
      </w:pPr>
    </w:p>
    <w:p w:rsidR="006B4693" w:rsidRDefault="006B4693" w:rsidP="006B4693">
      <w:pPr>
        <w:jc w:val="center"/>
        <w:rPr>
          <w:u w:val="single"/>
        </w:rPr>
      </w:pPr>
      <w:r w:rsidRPr="003612FB">
        <w:rPr>
          <w:u w:val="single"/>
        </w:rPr>
        <w:t>Рекомендации  педагога – психолога Титовой И. Е.</w:t>
      </w:r>
    </w:p>
    <w:p w:rsidR="006B4693" w:rsidRDefault="006B4693" w:rsidP="006B4693">
      <w:pPr>
        <w:jc w:val="center"/>
        <w:rPr>
          <w:u w:val="single"/>
        </w:rPr>
      </w:pPr>
    </w:p>
    <w:p w:rsidR="003F6B1A" w:rsidRDefault="006B4693" w:rsidP="006B4693">
      <w:pPr>
        <w:jc w:val="center"/>
        <w:rPr>
          <w:b/>
        </w:rPr>
      </w:pPr>
      <w:r>
        <w:rPr>
          <w:b/>
        </w:rPr>
        <w:t>С</w:t>
      </w:r>
      <w:r w:rsidR="003F6B1A" w:rsidRPr="006B4693">
        <w:rPr>
          <w:b/>
        </w:rPr>
        <w:t>оветы родителям и педагогам</w:t>
      </w:r>
    </w:p>
    <w:p w:rsidR="006B4693" w:rsidRPr="006B4693" w:rsidRDefault="006B4693">
      <w:pPr>
        <w:rPr>
          <w:b/>
        </w:rPr>
      </w:pPr>
      <w:bookmarkStart w:id="0" w:name="_GoBack"/>
      <w:bookmarkEnd w:id="0"/>
    </w:p>
    <w:p w:rsidR="003F6B1A" w:rsidRDefault="003F6B1A" w:rsidP="00FC5E6F">
      <w:pPr>
        <w:jc w:val="center"/>
        <w:rPr>
          <w:b/>
          <w:i/>
        </w:rPr>
      </w:pPr>
      <w:r w:rsidRPr="006B4693">
        <w:rPr>
          <w:b/>
          <w:i/>
        </w:rPr>
        <w:t>Уважаемые родители и педагоги!</w:t>
      </w:r>
    </w:p>
    <w:p w:rsidR="006B4693" w:rsidRPr="006B4693" w:rsidRDefault="006B4693" w:rsidP="00FC5E6F">
      <w:pPr>
        <w:jc w:val="center"/>
        <w:rPr>
          <w:b/>
          <w:i/>
        </w:rPr>
      </w:pPr>
    </w:p>
    <w:p w:rsidR="003F6B1A" w:rsidRPr="006B4693" w:rsidRDefault="003F6B1A">
      <w:pPr>
        <w:rPr>
          <w:b/>
          <w:i/>
        </w:rPr>
      </w:pPr>
      <w:r w:rsidRPr="006B4693">
        <w:t>Вам необходимо научится</w:t>
      </w:r>
      <w:r w:rsidRPr="006B4693">
        <w:rPr>
          <w:b/>
          <w:i/>
        </w:rPr>
        <w:t xml:space="preserve"> разумной опеке.</w:t>
      </w:r>
    </w:p>
    <w:p w:rsidR="003F6B1A" w:rsidRPr="006B4693" w:rsidRDefault="003F6B1A">
      <w:r w:rsidRPr="006B4693">
        <w:rPr>
          <w:b/>
          <w:i/>
        </w:rPr>
        <w:tab/>
      </w:r>
      <w:r w:rsidRPr="006B4693">
        <w:t>Развивая ребенка как личность, вы повышаете его самооценку.</w:t>
      </w:r>
    </w:p>
    <w:p w:rsidR="003F6B1A" w:rsidRPr="006B4693" w:rsidRDefault="003F6B1A">
      <w:r w:rsidRPr="006B4693">
        <w:t xml:space="preserve"> Оценивайте положительные и отрицательные действия малыш</w:t>
      </w:r>
      <w:r w:rsidR="00660464" w:rsidRPr="006B4693">
        <w:t>а</w:t>
      </w:r>
      <w:r w:rsidRPr="006B4693">
        <w:t>, но никогда не оценивайте его личность.</w:t>
      </w:r>
    </w:p>
    <w:p w:rsidR="003F6B1A" w:rsidRPr="006B4693" w:rsidRDefault="003F6B1A">
      <w:r w:rsidRPr="006B4693">
        <w:tab/>
        <w:t>Когда хвалите ребенка, сравнивайте его с ним самим, с его достижениями (а не с хорошим соседским ребенком</w:t>
      </w:r>
      <w:proofErr w:type="gramStart"/>
      <w:r w:rsidRPr="006B4693">
        <w:t xml:space="preserve"> )</w:t>
      </w:r>
      <w:proofErr w:type="gramEnd"/>
      <w:r w:rsidRPr="006B4693">
        <w:t>.</w:t>
      </w:r>
    </w:p>
    <w:p w:rsidR="003F6B1A" w:rsidRPr="006B4693" w:rsidRDefault="003F6B1A">
      <w:r w:rsidRPr="006B4693">
        <w:t>Знайте, ограничения в похвале: зря не хвалите и не ругайте, только за что – то.</w:t>
      </w:r>
    </w:p>
    <w:p w:rsidR="003F6B1A" w:rsidRPr="006B4693" w:rsidRDefault="003F6B1A">
      <w:r w:rsidRPr="006B4693">
        <w:tab/>
        <w:t>Слово «нельзя» употребляйте, только тогда когда это касается безопасности.</w:t>
      </w:r>
    </w:p>
    <w:p w:rsidR="003F6B1A" w:rsidRPr="006B4693" w:rsidRDefault="003F6B1A">
      <w:r w:rsidRPr="006B4693">
        <w:tab/>
        <w:t xml:space="preserve">Ребенок, которого мало хвалили в детстве, вырастает </w:t>
      </w:r>
      <w:proofErr w:type="gramStart"/>
      <w:r w:rsidRPr="006B4693">
        <w:t>неуверенным</w:t>
      </w:r>
      <w:proofErr w:type="gramEnd"/>
      <w:r w:rsidRPr="006B4693">
        <w:t xml:space="preserve"> и всю жизнь борется со своими комплексами.</w:t>
      </w:r>
    </w:p>
    <w:p w:rsidR="00660464" w:rsidRPr="006B4693" w:rsidRDefault="00660464">
      <w:r w:rsidRPr="006B4693">
        <w:tab/>
        <w:t xml:space="preserve">Ребенок, которого захвалили в детстве, вырастает инфантильным, социально – </w:t>
      </w:r>
      <w:proofErr w:type="spellStart"/>
      <w:r w:rsidRPr="006B4693">
        <w:t>дезадаптированным</w:t>
      </w:r>
      <w:proofErr w:type="spellEnd"/>
      <w:r w:rsidRPr="006B4693">
        <w:t xml:space="preserve">  «холодным эгоистом».</w:t>
      </w:r>
    </w:p>
    <w:p w:rsidR="00660464" w:rsidRPr="006B4693" w:rsidRDefault="00660464">
      <w:r w:rsidRPr="006B4693">
        <w:tab/>
        <w:t>Чаще практикуйте с ребенком самостоятельное решение проблем (с вашей помощью</w:t>
      </w:r>
      <w:proofErr w:type="gramStart"/>
      <w:r w:rsidRPr="006B4693">
        <w:t xml:space="preserve"> )</w:t>
      </w:r>
      <w:proofErr w:type="gramEnd"/>
      <w:r w:rsidRPr="006B4693">
        <w:t xml:space="preserve"> и совместную деятельность. От </w:t>
      </w:r>
      <w:proofErr w:type="gramStart"/>
      <w:r w:rsidRPr="006B4693">
        <w:t>которой</w:t>
      </w:r>
      <w:proofErr w:type="gramEnd"/>
      <w:r w:rsidRPr="006B4693">
        <w:t xml:space="preserve"> ребенок получает удовольствие.</w:t>
      </w:r>
    </w:p>
    <w:p w:rsidR="00660464" w:rsidRPr="006B4693" w:rsidRDefault="00660464">
      <w:r w:rsidRPr="006B4693">
        <w:tab/>
        <w:t>Объясняйте мотивы и следствие поступка в доброжелательном тоне.</w:t>
      </w:r>
    </w:p>
    <w:p w:rsidR="00660464" w:rsidRPr="006B4693" w:rsidRDefault="00660464">
      <w:r w:rsidRPr="006B4693">
        <w:tab/>
        <w:t>Старайтесь принимать ребенка как равного, не давать готовых решений.</w:t>
      </w:r>
    </w:p>
    <w:p w:rsidR="00660464" w:rsidRPr="006B4693" w:rsidRDefault="00660464">
      <w:pPr>
        <w:rPr>
          <w:i/>
        </w:rPr>
      </w:pPr>
      <w:r w:rsidRPr="006B4693">
        <w:tab/>
      </w:r>
      <w:r w:rsidRPr="006B4693">
        <w:rPr>
          <w:i/>
        </w:rPr>
        <w:t>Не забывайте: ограничения формируют личность!</w:t>
      </w:r>
    </w:p>
    <w:p w:rsidR="00660464" w:rsidRPr="006B4693" w:rsidRDefault="00660464">
      <w:r w:rsidRPr="006B4693">
        <w:rPr>
          <w:i/>
        </w:rPr>
        <w:tab/>
      </w:r>
      <w:r w:rsidRPr="006B4693">
        <w:t>Устанавливайте разумные запреты, но без чувств вины.</w:t>
      </w:r>
    </w:p>
    <w:p w:rsidR="00660464" w:rsidRPr="006B4693" w:rsidRDefault="00660464">
      <w:r w:rsidRPr="006B4693">
        <w:tab/>
        <w:t>Называйте эт</w:t>
      </w:r>
      <w:r w:rsidR="005C3747" w:rsidRPr="006B4693">
        <w:t>о эмоции. Это поможет ему осозна</w:t>
      </w:r>
      <w:r w:rsidRPr="006B4693">
        <w:t>вать себя и других:</w:t>
      </w:r>
      <w:r w:rsidR="005C3747" w:rsidRPr="006B4693">
        <w:t xml:space="preserve"> «Ты выглядишь разозленным» или « Эта маленькая девочка выглядит такой одинокой».</w:t>
      </w:r>
    </w:p>
    <w:p w:rsidR="005C3747" w:rsidRPr="006B4693" w:rsidRDefault="005C3747">
      <w:r w:rsidRPr="006B4693">
        <w:tab/>
        <w:t>Помогайте ребенку действовать в направлении определенной цели, например, копить деньги на определенную игрушку или прочитать определенное количество книг.</w:t>
      </w:r>
    </w:p>
    <w:p w:rsidR="00CB7572" w:rsidRPr="006B4693" w:rsidRDefault="00CB7572">
      <w:r w:rsidRPr="006B4693">
        <w:tab/>
        <w:t>Приучайте ребенка смотреть в глаза собеседнику, показывая ему как неприятно, если человек отвлекается во время беседы.</w:t>
      </w:r>
    </w:p>
    <w:p w:rsidR="00CB7572" w:rsidRPr="006B4693" w:rsidRDefault="00CB7572">
      <w:r w:rsidRPr="006B4693">
        <w:tab/>
        <w:t>Если кто – то здоровается с ребенком или хвалит его, а он не отвечает, помогите найти вежливые слова: «Полина, скажи Дмитрию Ивановичу «здравствуйте».</w:t>
      </w:r>
    </w:p>
    <w:p w:rsidR="00CB7572" w:rsidRPr="006B4693" w:rsidRDefault="00CB7572">
      <w:r w:rsidRPr="006B4693">
        <w:tab/>
        <w:t>Замечайте каждый случай проявления ребенком доброжелательности: « Ты молодец, что помогал своей сестре</w:t>
      </w:r>
      <w:r w:rsidR="000B42E4" w:rsidRPr="006B4693">
        <w:t>»</w:t>
      </w:r>
    </w:p>
    <w:p w:rsidR="00CB7572" w:rsidRPr="006B4693" w:rsidRDefault="000B42E4" w:rsidP="000B42E4">
      <w:pPr>
        <w:ind w:firstLine="708"/>
      </w:pPr>
      <w:r w:rsidRPr="006B4693">
        <w:t>Избегайте унижения и оскорбительных замечаний</w:t>
      </w:r>
      <w:r w:rsidR="00CB7572" w:rsidRPr="006B4693">
        <w:t>.</w:t>
      </w:r>
      <w:r w:rsidRPr="006B4693">
        <w:t xml:space="preserve"> Найдите способ прийти к компромиссу и прекратить спор.</w:t>
      </w:r>
    </w:p>
    <w:p w:rsidR="000B42E4" w:rsidRPr="006B4693" w:rsidRDefault="000B42E4" w:rsidP="000B42E4">
      <w:pPr>
        <w:ind w:firstLine="708"/>
      </w:pPr>
      <w:r w:rsidRPr="006B4693">
        <w:tab/>
        <w:t>Если ребенок уличил вас во</w:t>
      </w:r>
      <w:r w:rsidR="00D43721" w:rsidRPr="006B4693">
        <w:t xml:space="preserve"> лжи, не пытайтесь врать дальше,</w:t>
      </w:r>
      <w:r w:rsidRPr="006B4693">
        <w:t xml:space="preserve"> признайте свою ошибку: «Да, у нас действительно остались конфеты, но я не могу дать тебе их до обеда».</w:t>
      </w:r>
    </w:p>
    <w:p w:rsidR="00D43721" w:rsidRPr="006B4693" w:rsidRDefault="000B42E4" w:rsidP="000B42E4">
      <w:pPr>
        <w:ind w:firstLine="708"/>
      </w:pPr>
      <w:r w:rsidRPr="006B4693">
        <w:tab/>
        <w:t>Организуйте</w:t>
      </w:r>
      <w:r w:rsidR="00D43721" w:rsidRPr="006B4693">
        <w:t xml:space="preserve"> дома жизнь без рукоприкладства.</w:t>
      </w:r>
    </w:p>
    <w:p w:rsidR="00D43721" w:rsidRPr="006B4693" w:rsidRDefault="00D43721" w:rsidP="000B42E4">
      <w:pPr>
        <w:ind w:firstLine="708"/>
      </w:pPr>
      <w:r w:rsidRPr="006B4693">
        <w:tab/>
        <w:t>Слишком агрессивного ребенка посылайте в специально созданное место.</w:t>
      </w:r>
    </w:p>
    <w:p w:rsidR="000B42E4" w:rsidRPr="006B4693" w:rsidRDefault="00D43721" w:rsidP="000B42E4">
      <w:pPr>
        <w:ind w:firstLine="708"/>
      </w:pPr>
      <w:r w:rsidRPr="006B4693">
        <w:t xml:space="preserve">Всегда спрашивайте разрешения, прежде чем взять. Попользоваться или выбросить что – либо. </w:t>
      </w:r>
      <w:proofErr w:type="gramStart"/>
      <w:r w:rsidRPr="006B4693">
        <w:t>Принадлежащее</w:t>
      </w:r>
      <w:proofErr w:type="gramEnd"/>
      <w:r w:rsidRPr="006B4693">
        <w:t xml:space="preserve"> вашему малышу.</w:t>
      </w:r>
      <w:r w:rsidR="000B42E4" w:rsidRPr="006B4693">
        <w:t xml:space="preserve"> </w:t>
      </w:r>
    </w:p>
    <w:p w:rsidR="00D43721" w:rsidRPr="006B4693" w:rsidRDefault="00D43721" w:rsidP="000B42E4">
      <w:pPr>
        <w:ind w:firstLine="708"/>
      </w:pPr>
      <w:r w:rsidRPr="006B4693">
        <w:t xml:space="preserve">Если </w:t>
      </w:r>
      <w:proofErr w:type="gramStart"/>
      <w:r w:rsidRPr="006B4693">
        <w:t xml:space="preserve">какой – </w:t>
      </w:r>
      <w:proofErr w:type="spellStart"/>
      <w:r w:rsidRPr="006B4693">
        <w:t>нибудь</w:t>
      </w:r>
      <w:proofErr w:type="spellEnd"/>
      <w:proofErr w:type="gramEnd"/>
      <w:r w:rsidRPr="006B4693">
        <w:t xml:space="preserve"> </w:t>
      </w:r>
      <w:proofErr w:type="spellStart"/>
      <w:r w:rsidRPr="006B4693">
        <w:t>ребенок</w:t>
      </w:r>
      <w:proofErr w:type="spellEnd"/>
      <w:r w:rsidRPr="006B4693">
        <w:t xml:space="preserve"> начинает плакать на детской площадке. Осудите это. Спросите вашего малыша: « Как  ты думаешь, что сделало его таким несчастным?»</w:t>
      </w:r>
    </w:p>
    <w:p w:rsidR="00D43721" w:rsidRPr="006B4693" w:rsidRDefault="00D43721" w:rsidP="000B42E4">
      <w:pPr>
        <w:ind w:firstLine="708"/>
      </w:pPr>
      <w:r w:rsidRPr="006B4693">
        <w:t>Чаще разговарива</w:t>
      </w:r>
      <w:r w:rsidR="00426C2A" w:rsidRPr="006B4693">
        <w:t>йте о людях из вашего окружения, д</w:t>
      </w:r>
      <w:r w:rsidRPr="006B4693">
        <w:t>елающих добрые дела.</w:t>
      </w:r>
    </w:p>
    <w:p w:rsidR="00426C2A" w:rsidRPr="006B4693" w:rsidRDefault="00426C2A" w:rsidP="000B42E4">
      <w:pPr>
        <w:ind w:firstLine="708"/>
      </w:pPr>
      <w:r w:rsidRPr="006B4693">
        <w:t>Если ваш ребенок взял чужую игрушку, объясните ему, почему так нельзя делать, и добейтесь, чтобы он отнес ее обратно.</w:t>
      </w:r>
    </w:p>
    <w:p w:rsidR="00426C2A" w:rsidRPr="006B4693" w:rsidRDefault="00426C2A" w:rsidP="000B42E4">
      <w:pPr>
        <w:ind w:firstLine="708"/>
      </w:pPr>
      <w:r w:rsidRPr="006B4693">
        <w:lastRenderedPageBreak/>
        <w:t>Чтобы не было борьбы за игрушки, пусть ребенок сделает себе личную коробочку для игрушек и складывает в нее те игрушки, которые он не хотел бы делить с другими детьми. Часть игрушек оставьте доступными и для других детей.</w:t>
      </w:r>
    </w:p>
    <w:p w:rsidR="00120B60" w:rsidRPr="006B4693" w:rsidRDefault="00120B60" w:rsidP="000B42E4">
      <w:pPr>
        <w:ind w:firstLine="708"/>
      </w:pPr>
      <w:r w:rsidRPr="006B4693">
        <w:t>Дайте ему понять, что не собираетесь делать за него задание, но с радостью поможете ему советом или проверите работу, когда она будет закончена.</w:t>
      </w:r>
    </w:p>
    <w:p w:rsidR="00120B60" w:rsidRPr="006B4693" w:rsidRDefault="00120B60" w:rsidP="000B42E4">
      <w:pPr>
        <w:ind w:firstLine="708"/>
      </w:pPr>
      <w:r w:rsidRPr="006B4693">
        <w:t xml:space="preserve">В возрасте 4 – 6 лет у детей появляется </w:t>
      </w:r>
      <w:proofErr w:type="spellStart"/>
      <w:r w:rsidRPr="006B4693">
        <w:t>внеситуативно</w:t>
      </w:r>
      <w:proofErr w:type="spellEnd"/>
      <w:r w:rsidRPr="006B4693">
        <w:t xml:space="preserve"> – личностная форма общения </w:t>
      </w:r>
      <w:proofErr w:type="gramStart"/>
      <w:r w:rsidRPr="006B4693">
        <w:t>со</w:t>
      </w:r>
      <w:proofErr w:type="gramEnd"/>
      <w:r w:rsidRPr="006B4693">
        <w:t xml:space="preserve"> взрослыми и другими детьми, что обеспечивает теоретические и практические познания ребенком социального мира. От этого общения ребенок ждет доброжелательности, внимания, сотрудничества, уважения, сопереживания, взаимопонимания. Общение должно быть содержательным. Беседа должна проводиться на уровне глаз.</w:t>
      </w:r>
    </w:p>
    <w:p w:rsidR="005D7F0F" w:rsidRPr="006B4693" w:rsidRDefault="005D7F0F" w:rsidP="000B42E4">
      <w:pPr>
        <w:ind w:firstLine="708"/>
      </w:pPr>
      <w:r w:rsidRPr="006B4693">
        <w:t>На эмоциональное и личностное развитие ребенка самое сильное влияние оказывает среда сверстников, даже более богатая, чем среда взрослых людей. И чем старше становится ребенок, тем влияние других детей на него больше. Поэтому важно, чтобы ребенок периодически находится в детском коллективе, взаимодействовал с другими детьми на прогулке, в гостях.</w:t>
      </w:r>
    </w:p>
    <w:p w:rsidR="000B42E4" w:rsidRPr="006B4693" w:rsidRDefault="00FC5E6F" w:rsidP="00FC5E6F">
      <w:pPr>
        <w:ind w:firstLine="708"/>
      </w:pPr>
      <w:r w:rsidRPr="006B4693">
        <w:t>Ведущий мотив в общении -  личностный, осознаваемый (взрослый человек для малыша выступает как целостная личность, обладающая знаниями, умениями и социально – нравственными нормами). Оправдывайте его надежды!</w:t>
      </w:r>
    </w:p>
    <w:p w:rsidR="00FC5E6F" w:rsidRPr="006B4693" w:rsidRDefault="00FC5E6F" w:rsidP="00FC5E6F">
      <w:pPr>
        <w:ind w:firstLine="708"/>
      </w:pPr>
      <w:r w:rsidRPr="006B4693">
        <w:t>Ребенок рождается со своими психофизиологическими особенностями, переделать их невозможно, но скорректировать их в процессе воспитания можно. Эти особенности зависят от состояния ЦНС малыша (утомляемость, восприятие сверхсильных раздражителей, с</w:t>
      </w:r>
      <w:r w:rsidR="00C161C3" w:rsidRPr="006B4693">
        <w:t>и</w:t>
      </w:r>
      <w:r w:rsidRPr="006B4693">
        <w:t xml:space="preserve">лы </w:t>
      </w:r>
      <w:r w:rsidR="00C161C3" w:rsidRPr="006B4693">
        <w:t>нервной системы.)</w:t>
      </w:r>
    </w:p>
    <w:p w:rsidR="00C161C3" w:rsidRPr="006B4693" w:rsidRDefault="00C161C3" w:rsidP="00FC5E6F">
      <w:pPr>
        <w:ind w:firstLine="708"/>
      </w:pPr>
      <w:r w:rsidRPr="006B4693">
        <w:t>Ученые – нейропсихологии определили, что у детей со слабой нервной системой лучше, чем у их сверстников со здоровой нервной системой, развиты письменная речь, логика, мышление.</w:t>
      </w:r>
    </w:p>
    <w:p w:rsidR="00C161C3" w:rsidRPr="006B4693" w:rsidRDefault="00C161C3" w:rsidP="00FC5E6F">
      <w:pPr>
        <w:ind w:firstLine="708"/>
      </w:pPr>
      <w:r w:rsidRPr="006B4693">
        <w:t>Не беспокойтесь, если ваш малыш не может усидеть долго на одном месте, все дети до - 6 лет расторможены, поскольку возрастные особенности перебивают психофизиологические особенности растущего организма.</w:t>
      </w:r>
    </w:p>
    <w:p w:rsidR="00C161C3" w:rsidRPr="006B4693" w:rsidRDefault="00C161C3" w:rsidP="00FC5E6F">
      <w:pPr>
        <w:ind w:firstLine="708"/>
      </w:pPr>
      <w:r w:rsidRPr="006B4693">
        <w:t>Истинная сущность воспитательной работы заключается не сколько в ваших разговорах с ребенком, не в прямом воздействии на малыша</w:t>
      </w:r>
      <w:proofErr w:type="gramStart"/>
      <w:r w:rsidRPr="006B4693">
        <w:t>.</w:t>
      </w:r>
      <w:proofErr w:type="gramEnd"/>
      <w:r w:rsidRPr="006B4693">
        <w:t xml:space="preserve"> </w:t>
      </w:r>
      <w:proofErr w:type="gramStart"/>
      <w:r w:rsidRPr="006B4693">
        <w:t>с</w:t>
      </w:r>
      <w:proofErr w:type="gramEnd"/>
      <w:r w:rsidRPr="006B4693">
        <w:t>колько в организации вашей семьи, жизни вашей личной и ребенка.</w:t>
      </w:r>
    </w:p>
    <w:p w:rsidR="00C161C3" w:rsidRPr="006B4693" w:rsidRDefault="00C161C3" w:rsidP="00FC5E6F">
      <w:pPr>
        <w:ind w:firstLine="708"/>
        <w:rPr>
          <w:i/>
        </w:rPr>
      </w:pPr>
      <w:r w:rsidRPr="006B4693">
        <w:t xml:space="preserve">Ученые определили важнейшие </w:t>
      </w:r>
      <w:r w:rsidRPr="006B4693">
        <w:rPr>
          <w:i/>
        </w:rPr>
        <w:t>этапы развития ребенка</w:t>
      </w:r>
      <w:r w:rsidR="00A92300" w:rsidRPr="006B4693">
        <w:rPr>
          <w:i/>
        </w:rPr>
        <w:t>:</w:t>
      </w:r>
    </w:p>
    <w:p w:rsidR="00A92300" w:rsidRPr="006B4693" w:rsidRDefault="00A92300" w:rsidP="00FC5E6F">
      <w:pPr>
        <w:ind w:firstLine="708"/>
        <w:rPr>
          <w:b/>
        </w:rPr>
      </w:pPr>
      <w:r w:rsidRPr="006B4693">
        <w:t xml:space="preserve">- </w:t>
      </w:r>
      <w:r w:rsidRPr="006B4693">
        <w:rPr>
          <w:b/>
        </w:rPr>
        <w:t>от рождения до 6 лет</w:t>
      </w:r>
      <w:r w:rsidRPr="006B4693">
        <w:t xml:space="preserve"> – </w:t>
      </w:r>
      <w:r w:rsidRPr="006B4693">
        <w:rPr>
          <w:b/>
        </w:rPr>
        <w:t>этап становления и развития речи;</w:t>
      </w:r>
    </w:p>
    <w:p w:rsidR="00A92300" w:rsidRPr="006B4693" w:rsidRDefault="00A92300" w:rsidP="00FC5E6F">
      <w:pPr>
        <w:ind w:firstLine="708"/>
        <w:rPr>
          <w:b/>
        </w:rPr>
      </w:pPr>
      <w:r w:rsidRPr="006B4693">
        <w:rPr>
          <w:b/>
        </w:rPr>
        <w:t>- от рождения до 5,5 –этап сенсорного и чувственного развития;</w:t>
      </w:r>
    </w:p>
    <w:p w:rsidR="00A92300" w:rsidRPr="006B4693" w:rsidRDefault="00A92300" w:rsidP="00FC5E6F">
      <w:pPr>
        <w:ind w:firstLine="708"/>
        <w:rPr>
          <w:b/>
        </w:rPr>
      </w:pPr>
      <w:r w:rsidRPr="006B4693">
        <w:rPr>
          <w:b/>
        </w:rPr>
        <w:t>- от 2,5 до 6 –этап возникновения и закрепления социальных навыков;</w:t>
      </w:r>
    </w:p>
    <w:p w:rsidR="00A92300" w:rsidRPr="006B4693" w:rsidRDefault="00A92300" w:rsidP="00FC5E6F">
      <w:pPr>
        <w:ind w:firstLine="708"/>
        <w:rPr>
          <w:b/>
        </w:rPr>
      </w:pPr>
      <w:r w:rsidRPr="006B4693">
        <w:rPr>
          <w:b/>
        </w:rPr>
        <w:t>- от 3 до 7лет – этап освоения поведения.</w:t>
      </w:r>
    </w:p>
    <w:p w:rsidR="00A92300" w:rsidRPr="006B4693" w:rsidRDefault="00A92300" w:rsidP="00FC5E6F">
      <w:pPr>
        <w:ind w:firstLine="708"/>
      </w:pPr>
      <w:r w:rsidRPr="006B4693">
        <w:t>Если опоздать и не воспользоваться этими периодами, наиболее благоприятными для развития, ребенок может потерять интерес к познанию на всю жизнь.</w:t>
      </w:r>
    </w:p>
    <w:p w:rsidR="00A92300" w:rsidRPr="006B4693" w:rsidRDefault="00A92300" w:rsidP="00FC5E6F">
      <w:pPr>
        <w:ind w:firstLine="708"/>
      </w:pPr>
      <w:r w:rsidRPr="006B4693">
        <w:t>Итак, постараемся придерживаться этих советов, дорогие родители и педагоги.</w:t>
      </w:r>
    </w:p>
    <w:p w:rsidR="00753A05" w:rsidRPr="006B4693" w:rsidRDefault="00753A05" w:rsidP="00FC5E6F">
      <w:pPr>
        <w:ind w:firstLine="708"/>
      </w:pPr>
      <w:r w:rsidRPr="006B4693">
        <w:t>Конечно, давно известно, что советы дать всегда легче, чем их выполнять. Но кто сказал, что воспитание человека – это просто?</w:t>
      </w:r>
    </w:p>
    <w:p w:rsidR="00A92300" w:rsidRPr="006B4693" w:rsidRDefault="00753A05" w:rsidP="00FC5E6F">
      <w:pPr>
        <w:ind w:firstLine="708"/>
      </w:pPr>
      <w:r w:rsidRPr="006B4693">
        <w:t>Так будем трудиться, удивляться, радоваться и переживать вместе с нашими детьми</w:t>
      </w:r>
      <w:proofErr w:type="gramStart"/>
      <w:r w:rsidRPr="006B4693">
        <w:t xml:space="preserve">!. </w:t>
      </w:r>
      <w:proofErr w:type="gramEnd"/>
    </w:p>
    <w:p w:rsidR="00A92300" w:rsidRPr="006B4693" w:rsidRDefault="00A92300" w:rsidP="00FC5E6F">
      <w:pPr>
        <w:ind w:firstLine="708"/>
        <w:rPr>
          <w:b/>
        </w:rPr>
      </w:pPr>
    </w:p>
    <w:sectPr w:rsidR="00A92300" w:rsidRPr="006B4693" w:rsidSect="00AC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1379"/>
    <w:multiLevelType w:val="hybridMultilevel"/>
    <w:tmpl w:val="7AA69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6A6"/>
    <w:rsid w:val="0000591C"/>
    <w:rsid w:val="000B42E4"/>
    <w:rsid w:val="00120B60"/>
    <w:rsid w:val="002A0C68"/>
    <w:rsid w:val="003976A6"/>
    <w:rsid w:val="003B33BB"/>
    <w:rsid w:val="003F6B1A"/>
    <w:rsid w:val="00426C2A"/>
    <w:rsid w:val="005C3747"/>
    <w:rsid w:val="005D7F0F"/>
    <w:rsid w:val="00660464"/>
    <w:rsid w:val="006B4693"/>
    <w:rsid w:val="00753A05"/>
    <w:rsid w:val="007B7A85"/>
    <w:rsid w:val="007E2695"/>
    <w:rsid w:val="008A6902"/>
    <w:rsid w:val="00925E54"/>
    <w:rsid w:val="00990B50"/>
    <w:rsid w:val="00A92300"/>
    <w:rsid w:val="00AC23DF"/>
    <w:rsid w:val="00C161C3"/>
    <w:rsid w:val="00CB7572"/>
    <w:rsid w:val="00CC0C25"/>
    <w:rsid w:val="00D43721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B7A85"/>
    <w:rPr>
      <w:rFonts w:ascii="Bookman Old Style" w:hAnsi="Bookman Old Style" w:cs="Bookman Old Style"/>
      <w:i/>
      <w:i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02C0-07C5-45C0-A36E-12D798B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10</cp:revision>
  <dcterms:created xsi:type="dcterms:W3CDTF">2013-12-10T08:02:00Z</dcterms:created>
  <dcterms:modified xsi:type="dcterms:W3CDTF">2015-10-20T10:22:00Z</dcterms:modified>
</cp:coreProperties>
</file>