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72" w:rsidRPr="003B0EEF" w:rsidRDefault="005A0E72" w:rsidP="005A0E72">
      <w:pPr>
        <w:rPr>
          <w:b/>
          <w:sz w:val="28"/>
          <w:szCs w:val="28"/>
        </w:rPr>
      </w:pPr>
      <w:r w:rsidRPr="003B0EEF">
        <w:rPr>
          <w:sz w:val="28"/>
          <w:szCs w:val="28"/>
        </w:rPr>
        <w:t>Опыт и традиции воспитания подрастающего поколения, сложившиеся издавна и тесно связанные с культурой и обычаями народов нашей страны. Не теряют, своей значимости по сей день.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В качестве традиций выступают поло ролевые принципы, социальные установки и нормы поведения, идеи и убеждения, представления и взгляды.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Остановимся на характерных русских народных традициях, которые могут служить источником поло ролевого воспитания современных детей.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К типично русским относятся такие традиции, как крепкая семья, возвышенное отношение к женщине (прежде всего, матери), уважение и почитание детьми своих родителей, беспредельная любовь к детям, мужество, трудолюбие, достоинство, милосердие. Гуманные русские традиции воспитания развиваются в детях нравственные поло ролевые качества.</w:t>
      </w:r>
    </w:p>
    <w:p w:rsidR="005A0E72" w:rsidRPr="003B0EEF" w:rsidRDefault="005A0E72" w:rsidP="005A0E72">
      <w:pPr>
        <w:rPr>
          <w:sz w:val="28"/>
          <w:szCs w:val="28"/>
        </w:rPr>
      </w:pPr>
      <w:proofErr w:type="spellStart"/>
      <w:r w:rsidRPr="003B0EEF">
        <w:rPr>
          <w:sz w:val="28"/>
          <w:szCs w:val="28"/>
        </w:rPr>
        <w:t>Энтографы</w:t>
      </w:r>
      <w:proofErr w:type="spellEnd"/>
      <w:r w:rsidRPr="003B0EEF">
        <w:rPr>
          <w:sz w:val="28"/>
          <w:szCs w:val="28"/>
        </w:rPr>
        <w:t xml:space="preserve"> Т. А. </w:t>
      </w:r>
      <w:proofErr w:type="spellStart"/>
      <w:r w:rsidRPr="003B0EEF">
        <w:rPr>
          <w:sz w:val="28"/>
          <w:szCs w:val="28"/>
        </w:rPr>
        <w:t>Жданко</w:t>
      </w:r>
      <w:proofErr w:type="spellEnd"/>
      <w:r w:rsidRPr="003B0EEF">
        <w:rPr>
          <w:sz w:val="28"/>
          <w:szCs w:val="28"/>
        </w:rPr>
        <w:t xml:space="preserve">, И. И. </w:t>
      </w:r>
      <w:proofErr w:type="spellStart"/>
      <w:r w:rsidRPr="003B0EEF">
        <w:rPr>
          <w:sz w:val="28"/>
          <w:szCs w:val="28"/>
        </w:rPr>
        <w:t>Шангина</w:t>
      </w:r>
      <w:proofErr w:type="spellEnd"/>
      <w:r w:rsidRPr="003B0EEF">
        <w:rPr>
          <w:sz w:val="28"/>
          <w:szCs w:val="28"/>
        </w:rPr>
        <w:t xml:space="preserve"> отмечают, что русские народные традиции воспитания сохранились в крестьянской семье вплоть до 1917 года.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Крестьяне составляли основную часть населения России. Традиции воспитания передавались устно из поколения в поколение, от старших к младшим и рассматривались, как нечто незабываемое, вечное и обязательное. “Как жили деды да прадеды, так и нам велено”,- рассуждали русские люди.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Семья - самый древний и важный институт воспитания.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В русском обществе с давних времён образцовой семьёй была многодетная семья, а образцовой женщиной – мать в окружении многочисленных чад.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Ещё со времён славян – солнце послушников было принято первым на руки брать ребёнка отцу. Этим действием он признавал малыша своим, затем отец укутывал его в свою рубаху, в косматый тулуп, чтобы его дитя не испытывало в жизни нужду и клал ребёнка в люльку. Новорождённого обносили вокруг избы и тем самым прилучали к домашнему очагу, зачисляли в семейный коллектив.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 xml:space="preserve">“Когда у хозяина рождалась дочь, он для неё делал особый сундучок или короб, и откладывал туда каждый год всякого рода имущество в счёт </w:t>
      </w:r>
      <w:r w:rsidRPr="003B0EEF">
        <w:rPr>
          <w:sz w:val="28"/>
          <w:szCs w:val="28"/>
        </w:rPr>
        <w:lastRenderedPageBreak/>
        <w:t>будущего приданого и в то же время возвращал на её долю скотину, всё вместе называлось её “</w:t>
      </w:r>
      <w:proofErr w:type="spellStart"/>
      <w:r w:rsidRPr="003B0EEF">
        <w:rPr>
          <w:sz w:val="28"/>
          <w:szCs w:val="28"/>
        </w:rPr>
        <w:t>паделком</w:t>
      </w:r>
      <w:proofErr w:type="spellEnd"/>
      <w:r w:rsidRPr="003B0EEF">
        <w:rPr>
          <w:sz w:val="28"/>
          <w:szCs w:val="28"/>
        </w:rPr>
        <w:t>”.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Обучение мальчика начиналось после праздника первых штанов. Праздник отмечался в зависимости от общего развития мальчика, но, как правило, в 3 – 5 лет. Обучение было тяжёлым и постоянным.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С трёх лет казачонка приучали к верховой езде, стрелять учили с семи лет, рубить шашкой – с десяти, рукопашному бою – с трёх лет. С пяти лет мальчики работали с родителями в поле: погоняли волов на пахоте, пасли овец и другой скот. Однако крёстный, атаман,  старики следили, чтобы мальчика ”не заездили”, чтобы играть позволяли. Русские народные игры, например: лапта - включала бег, прыжки, метание предметов. Они развивали у мальчиков такие качества, как выносливость, смелость, ловкость, отвагу, стойкость, выдержку.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Рождение девочки не праздновалось так широко, но тоже было радостью тихой, домашней, овеянной легендами и молитвами.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 xml:space="preserve">Искупав девочку первый раз, воду выливали в малинник, чтобы была красивой (у славян малина символизировала красоту). До сих пор сохранилось выражение: “Не </w:t>
      </w:r>
      <w:proofErr w:type="gramStart"/>
      <w:r w:rsidRPr="003B0EEF">
        <w:rPr>
          <w:sz w:val="28"/>
          <w:szCs w:val="28"/>
        </w:rPr>
        <w:t>девка</w:t>
      </w:r>
      <w:proofErr w:type="gramEnd"/>
      <w:r w:rsidRPr="003B0EEF">
        <w:rPr>
          <w:sz w:val="28"/>
          <w:szCs w:val="28"/>
        </w:rPr>
        <w:t xml:space="preserve"> - малина”!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С самого рождения девочку воспитывали иначе, чем мальчиков, старались развить в ней женственность, трудолюбие, терпение и отзывчивость. Все девичьи праздники сопровождались подарками, угощением, песнями, танцами. Праздновали ”первый шаг”, дарили ленточки ”на бантик”. Гребешок “на косынку”, платочек “в церковь ходить”.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С раннего возраста девочку приучали участвовать во всех работах по дому: стирать, мыть полы, ставить заплатки, пришивать пуговицы. С малых лет их учили быть хорошими матерями. Заботиться о муже, детях.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У разных народов в разные исторические эпохи содержание мужских и женских социальных ролей, а в связи с этим и особенности воспитания мальчиков и девочек неодинаковы.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 xml:space="preserve">В Новой Гвинее в одном из племён – </w:t>
      </w:r>
      <w:proofErr w:type="spellStart"/>
      <w:r w:rsidRPr="003B0EEF">
        <w:rPr>
          <w:sz w:val="28"/>
          <w:szCs w:val="28"/>
        </w:rPr>
        <w:t>аранеш</w:t>
      </w:r>
      <w:proofErr w:type="spellEnd"/>
      <w:r w:rsidRPr="003B0EEF">
        <w:rPr>
          <w:sz w:val="28"/>
          <w:szCs w:val="28"/>
        </w:rPr>
        <w:t xml:space="preserve"> преобладал </w:t>
      </w:r>
      <w:proofErr w:type="spellStart"/>
      <w:r w:rsidRPr="003B0EEF">
        <w:rPr>
          <w:sz w:val="28"/>
          <w:szCs w:val="28"/>
        </w:rPr>
        <w:t>фемининный</w:t>
      </w:r>
      <w:proofErr w:type="spellEnd"/>
      <w:r w:rsidRPr="003B0EEF">
        <w:rPr>
          <w:sz w:val="28"/>
          <w:szCs w:val="28"/>
        </w:rPr>
        <w:t xml:space="preserve"> тип воспитания: и мальчиков и девочек воспитывали детьми эмоциональными, отзывчивыми, уступчивыми.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lastRenderedPageBreak/>
        <w:t xml:space="preserve">Наоборот, в племени – каннибалов – “охотниками за головами” и мужчины и женщины были грубыми и агрессивными, т. е. преобладал мускулистый тип воспитания. В третьем племени – </w:t>
      </w:r>
      <w:proofErr w:type="spellStart"/>
      <w:r w:rsidRPr="003B0EEF">
        <w:rPr>
          <w:sz w:val="28"/>
          <w:szCs w:val="28"/>
        </w:rPr>
        <w:t>чембал</w:t>
      </w:r>
      <w:proofErr w:type="spellEnd"/>
      <w:r w:rsidRPr="003B0EEF">
        <w:rPr>
          <w:sz w:val="28"/>
          <w:szCs w:val="28"/>
        </w:rPr>
        <w:t xml:space="preserve"> роли мужчин и женщин были противоположными традиционным европейским ролям: женщины были резкие, агрессивные, они добывали пищу и не носили никаких украшений, в то время как мужчины были мягкими, тихими, они проводили время в доме, занимались резьбой по дереву, рисовали, танцевали и любили всячески украшать себя.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У сельских турок девочка с 4 – 5 лет присматривает за малышами, подметает пол, ходит за водой к источнику. С 6 – 8 лет они учатся у матери вязанию.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 xml:space="preserve">Мальчиков воспитывают  </w:t>
      </w:r>
      <w:proofErr w:type="gramStart"/>
      <w:r w:rsidRPr="003B0EEF">
        <w:rPr>
          <w:sz w:val="28"/>
          <w:szCs w:val="28"/>
        </w:rPr>
        <w:t>трудолюбивыми</w:t>
      </w:r>
      <w:proofErr w:type="gramEnd"/>
      <w:r w:rsidRPr="003B0EEF">
        <w:rPr>
          <w:sz w:val="28"/>
          <w:szCs w:val="28"/>
        </w:rPr>
        <w:t>, но и   дерзкими, решительными, смелыми, выносливыми. Взрослые восхищаются их бранью.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 xml:space="preserve">У персов с появлением у ребёнка первого коренного зуба начинают предъявлять к нему всё больше требований, особенно к девочке. Девочек пытаются воспитывать </w:t>
      </w:r>
      <w:proofErr w:type="gramStart"/>
      <w:r w:rsidRPr="003B0EEF">
        <w:rPr>
          <w:sz w:val="28"/>
          <w:szCs w:val="28"/>
        </w:rPr>
        <w:t>скромными</w:t>
      </w:r>
      <w:proofErr w:type="gramEnd"/>
      <w:r w:rsidRPr="003B0EEF">
        <w:rPr>
          <w:sz w:val="28"/>
          <w:szCs w:val="28"/>
        </w:rPr>
        <w:t>, смеренными. Мальчикам предоставляют больше свободы.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Различия между мужской и женской социальной ролью предусматривает разделение в сфере труда и в сфере досуга.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 xml:space="preserve">В </w:t>
      </w:r>
      <w:proofErr w:type="spellStart"/>
      <w:r w:rsidRPr="003B0EEF">
        <w:rPr>
          <w:sz w:val="28"/>
          <w:szCs w:val="28"/>
        </w:rPr>
        <w:t>Северо</w:t>
      </w:r>
      <w:proofErr w:type="spellEnd"/>
      <w:r w:rsidRPr="003B0EEF">
        <w:rPr>
          <w:sz w:val="28"/>
          <w:szCs w:val="28"/>
        </w:rPr>
        <w:t xml:space="preserve"> – Восточной Индии, в горных племенах </w:t>
      </w:r>
      <w:proofErr w:type="spellStart"/>
      <w:r w:rsidRPr="003B0EEF">
        <w:rPr>
          <w:sz w:val="28"/>
          <w:szCs w:val="28"/>
        </w:rPr>
        <w:t>гаро</w:t>
      </w:r>
      <w:proofErr w:type="spellEnd"/>
      <w:r w:rsidRPr="003B0EEF">
        <w:rPr>
          <w:sz w:val="28"/>
          <w:szCs w:val="28"/>
        </w:rPr>
        <w:t>, сильное влияние на семейные отношения оказывают братья жены: они заступаются за неё, если муж обращается с ней грубо. Тем не менее, за все семейные дела ответственным является муж. Заботу о воспитании детей разделяют оба супруга, каждый в своей области прививает ребёнку первые трудовые навыки.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В воспитании мальчиков многие индусы следуют древнеиндийскому афоризму: до 5 лет обращаться с сыном, как с царём, с 5 до 15 лет как со слугой, после 15 лет как с другом.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Женщины с гружёными корзинами на голове нередко можно увидеть и в Дели и на стройке. Вместе с тем многие мужчины заняты в сфере услуг, включая обслуживание в гостиницах, которое в Европе обычно выполняют женщины – горничные.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 xml:space="preserve">Как можно видеть из описания семейного быта ряда восточных народов, разница в воспитании мальчиков и девочек, мужа и жены проявляются </w:t>
      </w:r>
      <w:r w:rsidRPr="003B0EEF">
        <w:rPr>
          <w:sz w:val="28"/>
          <w:szCs w:val="28"/>
        </w:rPr>
        <w:lastRenderedPageBreak/>
        <w:t>главным образом в характере трудовых обязанностей членов семьи, а так же в особенностях дисциплинарных воздействий в отношении детей разного пола: мальчикам больше предоставляется самостоятельности, чем девочкам.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В русских крестьянских семьях существовало три основных культа: культ мужчина – кормилица, культ очага, культ особого уважения к старшим.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Образ жизни норвежской крестьянской семьи 14 века являлся особой воспитательной средой, в которой из поколения в поколение формировались, передавались, сохранялись и развивались семейные образовательно – воспитательные традиции. Основными идеями, которых являлись идеи о ценности труда, знаний, о ценности человека, в том числе национальности и др., о ценности физической подготовки, о ценности семьи, об уважении к женщине.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У жителей Непала сын – продолжатель рода, став взрослым, должен совершать обряд поклонений семейному бюджету, охранять семейную честь и наследовать профессию и имущество отца. Сын всегда желанный ребёнок в семье. Ему позволено то, что не разрешается дочери: проситься на руки, принимать пищу вместе с отцом, сопровождать отца.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У непальцев существует специальный праздник для мальчиков 7 – 13 лет, который включает тренировку в стрельбе из лука, пение, танцы.</w:t>
      </w:r>
    </w:p>
    <w:p w:rsidR="005A0E72" w:rsidRPr="003B0EEF" w:rsidRDefault="005A0E72" w:rsidP="005A0E72">
      <w:pPr>
        <w:rPr>
          <w:sz w:val="28"/>
          <w:szCs w:val="28"/>
        </w:rPr>
      </w:pPr>
      <w:r w:rsidRPr="003B0EEF">
        <w:rPr>
          <w:sz w:val="28"/>
          <w:szCs w:val="28"/>
        </w:rPr>
        <w:t>У афганцев – мужчина хранитель семейной чести, он стремится любой ценой отомстить за нанесённую обиду. У них такое же, как у непальцев, отношение к сыну, а дочь отец даже считает неудобным приласкать. Если женщина рожает только девочек, муж приводит в семью вторую жену.</w:t>
      </w:r>
    </w:p>
    <w:p w:rsidR="005A0E72" w:rsidRPr="002A5406" w:rsidRDefault="005A0E72" w:rsidP="005A0E72">
      <w:pPr>
        <w:rPr>
          <w:sz w:val="44"/>
          <w:szCs w:val="44"/>
        </w:rPr>
      </w:pPr>
    </w:p>
    <w:p w:rsidR="005A0E72" w:rsidRPr="009F17AB" w:rsidRDefault="005A0E72" w:rsidP="005A0E72">
      <w:pPr>
        <w:rPr>
          <w:sz w:val="44"/>
          <w:szCs w:val="44"/>
        </w:rPr>
      </w:pPr>
    </w:p>
    <w:p w:rsidR="005A0E72" w:rsidRPr="00365CAD" w:rsidRDefault="005A0E72" w:rsidP="005A0E72">
      <w:pPr>
        <w:rPr>
          <w:sz w:val="44"/>
          <w:szCs w:val="44"/>
        </w:rPr>
      </w:pPr>
    </w:p>
    <w:p w:rsidR="005A0E72" w:rsidRPr="002F3AB8" w:rsidRDefault="005A0E72" w:rsidP="005A0E72">
      <w:pPr>
        <w:rPr>
          <w:sz w:val="44"/>
          <w:szCs w:val="44"/>
        </w:rPr>
      </w:pPr>
    </w:p>
    <w:p w:rsidR="005A0E72" w:rsidRDefault="005A0E72" w:rsidP="005A0E72">
      <w:pPr>
        <w:rPr>
          <w:sz w:val="44"/>
          <w:szCs w:val="44"/>
        </w:rPr>
      </w:pPr>
    </w:p>
    <w:p w:rsidR="005A0E72" w:rsidRPr="005860A2" w:rsidRDefault="005A0E72" w:rsidP="005A0E72">
      <w:pPr>
        <w:rPr>
          <w:sz w:val="56"/>
          <w:szCs w:val="56"/>
        </w:rPr>
      </w:pPr>
      <w:r w:rsidRPr="005860A2">
        <w:rPr>
          <w:sz w:val="56"/>
          <w:szCs w:val="56"/>
        </w:rPr>
        <w:lastRenderedPageBreak/>
        <w:br/>
      </w:r>
    </w:p>
    <w:p w:rsidR="004B0DA7" w:rsidRDefault="004B0DA7">
      <w:bookmarkStart w:id="0" w:name="_GoBack"/>
      <w:bookmarkEnd w:id="0"/>
    </w:p>
    <w:sectPr w:rsidR="004B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0B"/>
    <w:rsid w:val="004B0DA7"/>
    <w:rsid w:val="005A0E72"/>
    <w:rsid w:val="00D5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2015-10-23T15:41:00Z</dcterms:created>
  <dcterms:modified xsi:type="dcterms:W3CDTF">2015-10-23T15:41:00Z</dcterms:modified>
</cp:coreProperties>
</file>