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6E" w:rsidRDefault="00AE416E" w:rsidP="00AE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9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E416E" w:rsidRPr="00AE416E" w:rsidRDefault="00AE416E" w:rsidP="00AE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16E" w:rsidRPr="00AE416E" w:rsidRDefault="00AE416E" w:rsidP="00AE41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AE416E">
        <w:rPr>
          <w:rFonts w:ascii="Times New Roman" w:hAnsi="Times New Roman" w:cs="Times New Roman"/>
          <w:b/>
          <w:sz w:val="36"/>
          <w:szCs w:val="36"/>
        </w:rPr>
        <w:t>Зачем нужен логопед?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E416E" w:rsidRPr="00C71599" w:rsidRDefault="00AE416E" w:rsidP="00AE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9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E416E" w:rsidRPr="00AE416E" w:rsidRDefault="00AE416E" w:rsidP="00AE4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16E" w:rsidRPr="00AE416E" w:rsidRDefault="00AE416E" w:rsidP="00AE4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Ребенок не рождается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особенностями развития. В этом случае поможет логопед – специалист, исправляющий нарушения речи. При слове «логопед» многие из Вас вспоминают комичные сцены из кинофильма «По семейным обстоятельствам». Все это смешно, пока проблема нарушений речи не коснулась Вас и Вашего ребенка.</w:t>
      </w:r>
    </w:p>
    <w:p w:rsidR="00AE416E" w:rsidRPr="00AE416E" w:rsidRDefault="00AE416E" w:rsidP="00AE4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У заботливых родителей море вопросов: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Почему ребёнок молчит?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Правильно ли развивается речь у моего сынишки или дочурки?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Нужно ли беспокоиться или нам ещё рано?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В чём причина нарушения речи?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Почему дети стали плохо говорить? Ведь раньше к логопеду обращались единицы? – вспоминают бабушки.</w:t>
      </w:r>
    </w:p>
    <w:p w:rsidR="00AE416E" w:rsidRPr="00AE416E" w:rsidRDefault="00AE416E" w:rsidP="00AE41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Как помочь ребёнку?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Во всем этом помож</w:t>
      </w:r>
      <w:r>
        <w:rPr>
          <w:rFonts w:ascii="Times New Roman" w:hAnsi="Times New Roman" w:cs="Times New Roman"/>
          <w:sz w:val="28"/>
          <w:szCs w:val="28"/>
        </w:rPr>
        <w:t>ет разобраться учитель-логопед.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Самый благодатный период для преодоления нарушений речи – это дошкольный возраст. Важно не упустить его, вовремя обратиться к учителю-логопеду! Помните, что по мере взросления привычка говорить неправильно у ребенка закрепляется и хуже поддается коррекции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Вопреки распространенному мнению логопед не только «ставит» звуки. Ведь наша речь – это не только звукопроизношение (умение правильно произносить звуки родного языка), но и:</w:t>
      </w:r>
    </w:p>
    <w:p w:rsidR="00AE416E" w:rsidRPr="00AE416E" w:rsidRDefault="00AE416E" w:rsidP="00AE416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6E">
        <w:rPr>
          <w:rFonts w:ascii="Times New Roman" w:hAnsi="Times New Roman" w:cs="Times New Roman"/>
          <w:sz w:val="28"/>
          <w:szCs w:val="28"/>
        </w:rPr>
        <w:t>слварный</w:t>
      </w:r>
      <w:proofErr w:type="spellEnd"/>
      <w:r w:rsidRPr="00AE416E">
        <w:rPr>
          <w:rFonts w:ascii="Times New Roman" w:hAnsi="Times New Roman" w:cs="Times New Roman"/>
          <w:sz w:val="28"/>
          <w:szCs w:val="28"/>
        </w:rPr>
        <w:t xml:space="preserve"> запас;</w:t>
      </w:r>
    </w:p>
    <w:p w:rsidR="00AE416E" w:rsidRPr="00AE416E" w:rsidRDefault="00AE416E" w:rsidP="00AE416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:rsidR="00AE416E" w:rsidRPr="00AE416E" w:rsidRDefault="00AE416E" w:rsidP="00AE416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:rsidR="00AE416E" w:rsidRPr="00AE416E" w:rsidRDefault="00AE416E" w:rsidP="00AE416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lastRenderedPageBreak/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 xml:space="preserve">Работа логопеда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7A33">
        <w:rPr>
          <w:rFonts w:ascii="Times New Roman" w:hAnsi="Times New Roman" w:cs="Times New Roman"/>
          <w:sz w:val="28"/>
          <w:szCs w:val="28"/>
        </w:rPr>
        <w:t>логопедических занятиях</w:t>
      </w:r>
      <w:r w:rsidRPr="00AE416E">
        <w:rPr>
          <w:rFonts w:ascii="Times New Roman" w:hAnsi="Times New Roman" w:cs="Times New Roman"/>
          <w:sz w:val="28"/>
          <w:szCs w:val="28"/>
        </w:rPr>
        <w:t xml:space="preserve"> начинается с развития у детей внимания, зрительного и слухового восприятия (узнавания и различения), памяти и мышления. Это – необходимая база для развития всех сторон речи.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 xml:space="preserve">Набор детей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7A33">
        <w:rPr>
          <w:rFonts w:ascii="Times New Roman" w:hAnsi="Times New Roman" w:cs="Times New Roman"/>
          <w:sz w:val="28"/>
          <w:szCs w:val="28"/>
        </w:rPr>
        <w:t xml:space="preserve">логопедические занятия </w:t>
      </w:r>
      <w:r w:rsidRPr="00AE41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AE416E">
        <w:rPr>
          <w:rFonts w:ascii="Times New Roman" w:hAnsi="Times New Roman" w:cs="Times New Roman"/>
          <w:sz w:val="28"/>
          <w:szCs w:val="28"/>
        </w:rPr>
        <w:t xml:space="preserve">. Дети с выявленными нарушениями речи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AE41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ТПМПК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16E">
        <w:rPr>
          <w:rFonts w:ascii="Times New Roman" w:hAnsi="Times New Roman" w:cs="Times New Roman"/>
          <w:sz w:val="28"/>
          <w:szCs w:val="28"/>
        </w:rPr>
        <w:t xml:space="preserve">, по итогам которой зачисляются </w:t>
      </w:r>
      <w:r w:rsidR="00A37A33">
        <w:rPr>
          <w:rFonts w:ascii="Times New Roman" w:hAnsi="Times New Roman" w:cs="Times New Roman"/>
          <w:sz w:val="28"/>
          <w:szCs w:val="28"/>
        </w:rPr>
        <w:t>на логопедические занятия</w:t>
      </w:r>
      <w:bookmarkStart w:id="0" w:name="_GoBack"/>
      <w:bookmarkEnd w:id="0"/>
      <w:r w:rsidRPr="00AE416E">
        <w:rPr>
          <w:rFonts w:ascii="Times New Roman" w:hAnsi="Times New Roman" w:cs="Times New Roman"/>
          <w:sz w:val="28"/>
          <w:szCs w:val="28"/>
        </w:rPr>
        <w:t xml:space="preserve"> на один или два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AE416E">
        <w:rPr>
          <w:rFonts w:ascii="Times New Roman" w:hAnsi="Times New Roman" w:cs="Times New Roman"/>
          <w:sz w:val="28"/>
          <w:szCs w:val="28"/>
        </w:rPr>
        <w:t>. Обучение проводится на подгрупповых и индивидуальных занятиях.</w:t>
      </w:r>
    </w:p>
    <w:p w:rsidR="00AE416E" w:rsidRPr="00AE416E" w:rsidRDefault="00AE416E" w:rsidP="00AE416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6E">
        <w:rPr>
          <w:rFonts w:ascii="Times New Roman" w:hAnsi="Times New Roman" w:cs="Times New Roman"/>
          <w:b/>
          <w:sz w:val="28"/>
          <w:szCs w:val="28"/>
        </w:rPr>
        <w:t>Основные задачи коррекционного обучения:</w:t>
      </w:r>
    </w:p>
    <w:p w:rsidR="00AE416E" w:rsidRPr="00AE416E" w:rsidRDefault="00AE416E" w:rsidP="00AE41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формирование правильного произношения (развитие дыхания и просодики, воспитание артикуляционных навыков звукопроизношения, слоговой структуры, фонематического слуха и восприятия);</w:t>
      </w:r>
    </w:p>
    <w:p w:rsidR="00AE416E" w:rsidRPr="00AE416E" w:rsidRDefault="00AE416E" w:rsidP="00AE41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практическое усвоение лексических и грамматических средств языка;</w:t>
      </w:r>
    </w:p>
    <w:p w:rsidR="00AE416E" w:rsidRPr="00AE416E" w:rsidRDefault="00AE416E" w:rsidP="00AE41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подготовка к обучению грамоте, овладение элементами грамоты;</w:t>
      </w:r>
    </w:p>
    <w:p w:rsidR="0039641B" w:rsidRPr="00AE416E" w:rsidRDefault="00AE416E" w:rsidP="00AE416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416E">
        <w:rPr>
          <w:rFonts w:ascii="Times New Roman" w:hAnsi="Times New Roman" w:cs="Times New Roman"/>
          <w:sz w:val="28"/>
          <w:szCs w:val="28"/>
        </w:rPr>
        <w:t>развитие навыков связной речи.</w:t>
      </w:r>
    </w:p>
    <w:sectPr w:rsidR="0039641B" w:rsidRPr="00A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2CE5"/>
    <w:multiLevelType w:val="hybridMultilevel"/>
    <w:tmpl w:val="1622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0D79"/>
    <w:multiLevelType w:val="hybridMultilevel"/>
    <w:tmpl w:val="3C94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74E4F"/>
    <w:multiLevelType w:val="hybridMultilevel"/>
    <w:tmpl w:val="C486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6E"/>
    <w:rsid w:val="0039641B"/>
    <w:rsid w:val="00A37A33"/>
    <w:rsid w:val="00A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23D9-92B0-49FB-8B9A-79251B28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1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ASUS</cp:lastModifiedBy>
  <cp:revision>2</cp:revision>
  <dcterms:created xsi:type="dcterms:W3CDTF">2008-12-31T22:53:00Z</dcterms:created>
  <dcterms:modified xsi:type="dcterms:W3CDTF">2015-10-24T18:16:00Z</dcterms:modified>
</cp:coreProperties>
</file>