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a4"/>
          <w:b/>
          <w:bCs/>
          <w:i w:val="0"/>
          <w:sz w:val="32"/>
          <w:szCs w:val="32"/>
        </w:rPr>
        <w:t>Рекомендации  для родителей</w:t>
      </w:r>
    </w:p>
    <w:p w:rsidR="007531D7" w:rsidRP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a4"/>
          <w:b/>
          <w:bCs/>
          <w:i w:val="0"/>
          <w:sz w:val="32"/>
          <w:szCs w:val="32"/>
        </w:rPr>
        <w:t>Тема: «Игротека дома»</w:t>
      </w:r>
    </w:p>
    <w:p w:rsidR="007531D7" w:rsidRP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родители!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игры учитывайте настроение ребёнка, его возможности и способности.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</w:rPr>
      </w:pPr>
      <w:r>
        <w:rPr>
          <w:color w:val="000000"/>
          <w:sz w:val="28"/>
          <w:szCs w:val="28"/>
        </w:rPr>
        <w:t>Играйте с ребёнком на равных, поощряйте его ответы, радуйтесь успехам и маленьким победам.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color w:val="000000"/>
          <w:sz w:val="28"/>
          <w:szCs w:val="28"/>
          <w:u w:val="single"/>
        </w:rPr>
        <w:t xml:space="preserve"> Игра «Только весёлые слова».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Играть лучше в кругу. Кто-то из </w:t>
      </w:r>
      <w:proofErr w:type="gramStart"/>
      <w:r>
        <w:rPr>
          <w:color w:val="000000"/>
          <w:sz w:val="28"/>
          <w:szCs w:val="28"/>
        </w:rPr>
        <w:t>играющих</w:t>
      </w:r>
      <w:proofErr w:type="gramEnd"/>
      <w:r>
        <w:rPr>
          <w:color w:val="000000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«Клоун». Второй: «Радость». Третий: «Смех» и т. д. Игра движется по кругу до тех пор, пока слова не иссякнут.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 xml:space="preserve"> Игра «Автобиография».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«Я есть в доме у каждого человека. Хрупкая, прозрачная, неизящная. От небрежного обращения погибаю, и становится темно не только в душе». (Лампочка).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Или: «Могу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>
        <w:rPr>
          <w:color w:val="000000"/>
          <w:sz w:val="28"/>
          <w:szCs w:val="28"/>
        </w:rPr>
        <w:t>Иа</w:t>
      </w:r>
      <w:proofErr w:type="spellEnd"/>
      <w:r>
        <w:rPr>
          <w:color w:val="000000"/>
          <w:sz w:val="28"/>
          <w:szCs w:val="28"/>
        </w:rPr>
        <w:t xml:space="preserve"> всё равно мне обрадовался». (Пятачок).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color w:val="000000"/>
          <w:sz w:val="28"/>
          <w:szCs w:val="28"/>
          <w:u w:val="single"/>
        </w:rPr>
        <w:t xml:space="preserve"> Игра «Антонимы в сказках и фильмах»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</w:t>
      </w:r>
      <w:proofErr w:type="gramStart"/>
      <w:r>
        <w:rPr>
          <w:color w:val="000000"/>
          <w:sz w:val="28"/>
          <w:szCs w:val="28"/>
        </w:rPr>
        <w:t>-а</w:t>
      </w:r>
      <w:proofErr w:type="gramEnd"/>
      <w:r>
        <w:rPr>
          <w:color w:val="000000"/>
          <w:sz w:val="28"/>
          <w:szCs w:val="28"/>
        </w:rPr>
        <w:t>нтоним, а ребёнок должен будет угадать истинное название Сказки.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заданий: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«Зелёный платочек» - («Красная шапочка»);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«Мышь в лаптях»- («Кот в сапогах»);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«Рассказ о простой курочке» - («Сказка о золотой рыбке»);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Знайка</w:t>
      </w:r>
      <w:proofErr w:type="spellEnd"/>
      <w:r>
        <w:rPr>
          <w:color w:val="000000"/>
          <w:sz w:val="28"/>
          <w:szCs w:val="28"/>
        </w:rPr>
        <w:t xml:space="preserve"> в Лунной деревне» - («Незнайка в Солнечном городе»);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«Бэби - короткий носок» - ««</w:t>
      </w:r>
      <w:proofErr w:type="spellStart"/>
      <w:r>
        <w:rPr>
          <w:color w:val="000000"/>
          <w:sz w:val="28"/>
          <w:szCs w:val="28"/>
        </w:rPr>
        <w:t>Пэппи</w:t>
      </w:r>
      <w:proofErr w:type="spellEnd"/>
      <w:r>
        <w:rPr>
          <w:color w:val="000000"/>
          <w:sz w:val="28"/>
          <w:szCs w:val="28"/>
        </w:rPr>
        <w:t xml:space="preserve"> - длинный чулок»);</w:t>
      </w:r>
      <w:proofErr w:type="gramEnd"/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«Рассказ о живой крестьянке и одном </w:t>
      </w:r>
      <w:proofErr w:type="gramStart"/>
      <w:r>
        <w:rPr>
          <w:color w:val="000000"/>
          <w:sz w:val="28"/>
          <w:szCs w:val="28"/>
        </w:rPr>
        <w:t>слабаке</w:t>
      </w:r>
      <w:proofErr w:type="gramEnd"/>
      <w:r>
        <w:rPr>
          <w:color w:val="000000"/>
          <w:sz w:val="28"/>
          <w:szCs w:val="28"/>
        </w:rPr>
        <w:t>» - («Сказка о мёртвой царевне и семи богатырях»);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если вдруг на Земле исчезнут: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пуговицы;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ножницы;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спички;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учебники или книги и т. д. Что произойдёт? Чем это можно заменить?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Ребёнок может ответить: «Если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предложить ребёнку и другие ситуации, например, если бы у меня была: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Живая вода;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Цветик-семицветик</w:t>
      </w:r>
      <w:proofErr w:type="spellEnd"/>
      <w:r>
        <w:rPr>
          <w:color w:val="000000"/>
          <w:sz w:val="28"/>
          <w:szCs w:val="28"/>
        </w:rPr>
        <w:t>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Сапоги-скороходы;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Ковёр-самолёт и т. д. </w:t>
      </w: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7531D7" w:rsidRDefault="007531D7" w:rsidP="007531D7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rStyle w:val="a5"/>
          <w:iCs/>
          <w:color w:val="333333"/>
          <w:sz w:val="28"/>
          <w:szCs w:val="28"/>
          <w:u w:val="single"/>
        </w:rPr>
        <w:t>Игра «А что было дальше?»</w:t>
      </w:r>
    </w:p>
    <w:p w:rsidR="007531D7" w:rsidRDefault="007531D7" w:rsidP="007531D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 условиях семьи нужно как можно больше внимания уделять формированию самостоятельной связной речи. Например, можно предложить ребёнку придумать продолжение рассказа, или сочинять рассказ вместе с ним, по очереди:</w:t>
      </w:r>
    </w:p>
    <w:p w:rsidR="007531D7" w:rsidRDefault="007531D7" w:rsidP="007531D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-Жила-была девочка Маша. Летом Маша отдыхала у бабушки на даче.</w:t>
      </w:r>
    </w:p>
    <w:p w:rsidR="007531D7" w:rsidRDefault="007531D7" w:rsidP="007531D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Как-то раз пошла Маша в лес за ягодами. Набрала Маша полную корзину малины. Устала, села на пенек отдохнуть, смотрит по сторонам.</w:t>
      </w:r>
    </w:p>
    <w:p w:rsidR="007531D7" w:rsidRDefault="007531D7" w:rsidP="007531D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-Вдруг слышит — за кустами что-то шуршит и топает!</w:t>
      </w:r>
    </w:p>
    <w:p w:rsidR="007531D7" w:rsidRDefault="007531D7" w:rsidP="007531D7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Маша спросила «Кто тут?» (Что было дальше?)</w:t>
      </w: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a5"/>
          <w:color w:val="000000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a5"/>
          <w:color w:val="000000"/>
          <w:sz w:val="28"/>
          <w:szCs w:val="28"/>
          <w:u w:val="single"/>
        </w:rPr>
      </w:pP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Игра «Доскажи словечко»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Вы начинаете фразу, а ребёнок заканчивает её.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Ворона каркает, а воробей …(чирикает).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Сова летает, а заяц … (прыгает).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коровы телёнок, а у лошади …(жеребёнок).</w:t>
      </w:r>
    </w:p>
    <w:p w:rsidR="007531D7" w:rsidRDefault="007531D7" w:rsidP="007531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живёт в норе, а белка … (в дупле).  И т.д.</w:t>
      </w:r>
    </w:p>
    <w:p w:rsidR="007531D7" w:rsidRDefault="007531D7" w:rsidP="007531D7">
      <w:pPr>
        <w:rPr>
          <w:rFonts w:ascii="Verdana" w:eastAsia="Times New Roman" w:hAnsi="Verdana"/>
          <w:b/>
          <w:bCs/>
          <w:color w:val="000000"/>
          <w:sz w:val="18"/>
          <w:u w:val="single"/>
          <w:lang w:eastAsia="ru-RU"/>
        </w:rPr>
      </w:pPr>
    </w:p>
    <w:p w:rsidR="007531D7" w:rsidRDefault="007531D7" w:rsidP="007531D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531D7" w:rsidRDefault="007531D7" w:rsidP="007531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CFCFC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Игра Что могут делать…?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Игра для увеличения запаса глаголов</w:t>
      </w:r>
    </w:p>
    <w:p w:rsidR="007531D7" w:rsidRDefault="007531D7" w:rsidP="007531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CFCFC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может делать собака? – лаять, ходить, бегать, кусаться, сторожить, охранять, кушать, рычать….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может делать лягушка?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могут делать руки? и т. д.</w:t>
      </w:r>
    </w:p>
    <w:p w:rsidR="007531D7" w:rsidRDefault="007531D7" w:rsidP="007531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Игра «Придумай рассказ»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Ребенку взрослый предлагает </w:t>
      </w:r>
      <w:proofErr w:type="spellStart"/>
      <w:r>
        <w:rPr>
          <w:color w:val="000000"/>
          <w:sz w:val="28"/>
          <w:szCs w:val="28"/>
        </w:rPr>
        <w:t>закончиь</w:t>
      </w:r>
      <w:proofErr w:type="spellEnd"/>
      <w:r>
        <w:rPr>
          <w:color w:val="000000"/>
          <w:sz w:val="28"/>
          <w:szCs w:val="28"/>
        </w:rPr>
        <w:t xml:space="preserve"> фразу: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Подушка мягкая, а скамейка... (жесткая). Пластилин мягкий, а камень... (твердый).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Ручей мелкий, а речка... (глубокая).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Ягоды смородины мелкие, а клубники... (крупные).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Кашу варят густую, а суп... (жидкий).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 густой, а иногда... (редкий).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После дождя земля сырая, а в солнечную погоду... (сухая).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Покупаем картофель сырой, а едим... (вареный).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Купили свежий хлеб, а на другой день он стал... (черствый).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мы ели свежие огурцы, а зимой... (соленые).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воротничок свежий, а завтра он будет... (грязный).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</w:r>
      <w:proofErr w:type="gramEnd"/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ты встречал выражение «злая зима»? (В сказках.) К кому относится слово «злая»? (Злая мачеха, злая ведьма, злая Баба Яга.)</w:t>
      </w:r>
    </w:p>
    <w:p w:rsidR="007531D7" w:rsidRDefault="007531D7" w:rsidP="00753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Придумай рассказ про двух медвежат, а я запишу его, потом почитаем папе (бабушке, сестре).</w:t>
      </w: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7531D7" w:rsidRDefault="007531D7" w:rsidP="007531D7">
      <w:pPr>
        <w:rPr>
          <w:rFonts w:ascii="Verdana" w:eastAsia="Times New Roman" w:hAnsi="Verdana"/>
          <w:color w:val="000000"/>
          <w:sz w:val="18"/>
          <w:szCs w:val="18"/>
          <w:shd w:val="clear" w:color="auto" w:fill="CFCFCF"/>
          <w:lang w:eastAsia="ru-RU"/>
        </w:rPr>
      </w:pPr>
    </w:p>
    <w:p w:rsidR="00EE19FC" w:rsidRDefault="00EE19FC"/>
    <w:sectPr w:rsidR="00EE19FC" w:rsidSect="00EE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1D7"/>
    <w:rsid w:val="007531D7"/>
    <w:rsid w:val="00EE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531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1D7"/>
  </w:style>
  <w:style w:type="character" w:customStyle="1" w:styleId="c1">
    <w:name w:val="c1"/>
    <w:basedOn w:val="a0"/>
    <w:rsid w:val="007531D7"/>
  </w:style>
  <w:style w:type="character" w:styleId="a4">
    <w:name w:val="Emphasis"/>
    <w:basedOn w:val="a0"/>
    <w:uiPriority w:val="20"/>
    <w:qFormat/>
    <w:rsid w:val="007531D7"/>
    <w:rPr>
      <w:i/>
      <w:iCs/>
    </w:rPr>
  </w:style>
  <w:style w:type="character" w:styleId="a5">
    <w:name w:val="Strong"/>
    <w:basedOn w:val="a0"/>
    <w:uiPriority w:val="22"/>
    <w:qFormat/>
    <w:rsid w:val="00753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2015-08-30T18:38:00Z</dcterms:created>
  <dcterms:modified xsi:type="dcterms:W3CDTF">2015-08-30T18:38:00Z</dcterms:modified>
</cp:coreProperties>
</file>