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B7" w:rsidRDefault="008D6852" w:rsidP="008D68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273AE">
        <w:rPr>
          <w:rFonts w:ascii="Times New Roman" w:hAnsi="Times New Roman"/>
          <w:b/>
          <w:sz w:val="28"/>
          <w:szCs w:val="28"/>
        </w:rPr>
        <w:t>усский народный фольклор в практической деятельности учителя-логопеда.</w:t>
      </w:r>
    </w:p>
    <w:p w:rsidR="00786EB7" w:rsidRPr="00C21EF8" w:rsidRDefault="00786EB7" w:rsidP="00786E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   </w:t>
      </w:r>
      <w:r w:rsidRPr="00C21EF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 настоящее время повсеместно наблюдается упрощение и оскудение русского языка. Исключительно мал и беден словарный запас многих взрослых, которые в свою очередь должны быть примером для подражания, в самом положительном смысле, для подрастающего поколен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ия.</w:t>
      </w:r>
    </w:p>
    <w:p w:rsidR="00786EB7" w:rsidRDefault="00786EB7" w:rsidP="00786EB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Сегодняшнему дошкольнику не понятен смысл многих слов, составляющих структуру русского фольклора, он утрачивает важные моменты для развития познавательной деятельности. Леших и домовых заменили </w:t>
      </w:r>
      <w:proofErr w:type="spellStart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покемоны</w:t>
      </w:r>
      <w:proofErr w:type="spellEnd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черепашки-ниндзя, былинных героев - роботы-монстры. Но ведь только знание прошлого позволяет полноценно овладеть настоящим. Венгерский поэт Ш. Петефи писал: «Ч</w:t>
      </w:r>
      <w:r w:rsidRPr="00C21EF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то бы там ни говорили, а истинная поэзия - поэзия народная. Согласимся на том, что ее надо сделать господствующей</w:t>
      </w:r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        </w:t>
      </w:r>
    </w:p>
    <w:p w:rsidR="00786EB7" w:rsidRDefault="00786EB7" w:rsidP="00786EB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C21EF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Поэтому я, как логопед, поставила своей целью познакомить детей с народным языком, литературным наследием и включить его во все направления коррекционной работы.</w:t>
      </w:r>
    </w:p>
    <w:p w:rsidR="00786EB7" w:rsidRDefault="00786EB7" w:rsidP="00786EB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 работе с детьми я использую следующие жанры фольклора: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Пестушк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песенки, которыми сопровождается уход за ребенком.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Потешк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взрослого с ребенком ( с его пальчиками, ручками).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Закличк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к явлениям природы ( к солнцу, ветру, дождю, снегу, деревьям).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Приговорк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к насекомым, птицам, животным.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Считалк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коротенькие стишки, служащие для справедливого распределения ролей в играх.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Скороговорки и </w:t>
      </w: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частоговорк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незаметно обучающие детей правильной и чистой речи.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Пестушк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песенки, которыми сопровождается уход за ребенком.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Потешк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взрослого с ребенком ( с его пальчиками, ручками).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Закличк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к явлениям природы ( к солнцу, ветру, дождю, снегу, деревьям).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Приговорк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к насекомым, птицам, животным.</w:t>
      </w:r>
    </w:p>
    <w:p w:rsidR="00786EB7" w:rsidRPr="00365D53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Считалк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коротенькие стишки, служащие для справедливого распределения ролей в играх.</w:t>
      </w:r>
    </w:p>
    <w:p w:rsidR="00786EB7" w:rsidRPr="00786EB7" w:rsidRDefault="00786EB7" w:rsidP="00786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Скороговорки и </w:t>
      </w:r>
      <w:proofErr w:type="spell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частоговорк</w:t>
      </w:r>
      <w:proofErr w:type="gramStart"/>
      <w:r w:rsidRPr="00365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6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незаметно обучающие детей правильной и чистой речи.</w:t>
      </w:r>
    </w:p>
    <w:p w:rsidR="00786EB7" w:rsidRPr="00C21EF8" w:rsidRDefault="00786EB7" w:rsidP="00786EB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Знакомясь с </w:t>
      </w:r>
      <w:proofErr w:type="spellStart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ребенок вслушивается в речь, улавливает ее ритм, отдельные звукосочетания и постепенно проникает в их смысл, таким </w:t>
      </w:r>
      <w:proofErr w:type="gramStart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развивается фонематический слух малыша.</w:t>
      </w:r>
    </w:p>
    <w:p w:rsidR="00786EB7" w:rsidRPr="00C21EF8" w:rsidRDefault="00786EB7" w:rsidP="00786EB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дети, которых укачивали под колыбельные, развлекали прибаутками и сказками, с которыми играли, исполняя </w:t>
      </w:r>
      <w:proofErr w:type="spellStart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многочисленным наблюдениям, стали наиболее творческими личностями.</w:t>
      </w:r>
    </w:p>
    <w:p w:rsidR="00786EB7" w:rsidRPr="00C21EF8" w:rsidRDefault="00786EB7" w:rsidP="00786EB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Пословицы, поговорки, загадки развивают логическое мышление, приучают к образному меткому слову. А сказки оказывают огромное нравственное влияние, формируют творческое начало, самостоятельность мысли.</w:t>
      </w:r>
    </w:p>
    <w:p w:rsidR="00786EB7" w:rsidRDefault="00786EB7" w:rsidP="00786EB7">
      <w:pPr>
        <w:pStyle w:val="a4"/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21EF8">
        <w:rPr>
          <w:color w:val="000000"/>
          <w:sz w:val="28"/>
          <w:szCs w:val="28"/>
        </w:rPr>
        <w:t xml:space="preserve">Многие </w:t>
      </w:r>
      <w:proofErr w:type="spellStart"/>
      <w:r w:rsidRPr="00C21EF8">
        <w:rPr>
          <w:color w:val="000000"/>
          <w:sz w:val="28"/>
          <w:szCs w:val="28"/>
        </w:rPr>
        <w:t>потешки</w:t>
      </w:r>
      <w:proofErr w:type="spellEnd"/>
      <w:r w:rsidRPr="00C21EF8">
        <w:rPr>
          <w:color w:val="000000"/>
          <w:sz w:val="28"/>
          <w:szCs w:val="28"/>
        </w:rPr>
        <w:t xml:space="preserve">, пословицы, загадки, сказки выстраивают базу для успешного формирования словообразования, для усвоения антонимов, синонимов; создают основу для развития таких мыслительных операций, как сравнение и обобщение. Большинство </w:t>
      </w:r>
      <w:proofErr w:type="spellStart"/>
      <w:r w:rsidRPr="00C21EF8">
        <w:rPr>
          <w:color w:val="000000"/>
          <w:sz w:val="28"/>
          <w:szCs w:val="28"/>
        </w:rPr>
        <w:t>потешек</w:t>
      </w:r>
      <w:proofErr w:type="spellEnd"/>
      <w:r w:rsidRPr="00C21EF8">
        <w:rPr>
          <w:color w:val="000000"/>
          <w:sz w:val="28"/>
          <w:szCs w:val="28"/>
        </w:rPr>
        <w:t xml:space="preserve"> - готовый дидактический материал для развития фонематического слуха и формирования правильного звукопроизношения.</w:t>
      </w:r>
      <w:r w:rsidRPr="00C21E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C21EF8">
        <w:rPr>
          <w:color w:val="000000"/>
          <w:sz w:val="28"/>
          <w:szCs w:val="28"/>
        </w:rPr>
        <w:t>Во многих сказках внимание привлекается к природным явлениям, к особенностям внешнего вида птиц, зверей и насекомых. Они приучают к образному восприятию богатства и многообразия окружающего мира, воспитывают интерес к нему</w:t>
      </w:r>
      <w:r>
        <w:rPr>
          <w:color w:val="000000"/>
          <w:sz w:val="28"/>
          <w:szCs w:val="28"/>
        </w:rPr>
        <w:t>.</w:t>
      </w:r>
    </w:p>
    <w:p w:rsidR="00786EB7" w:rsidRDefault="00786EB7" w:rsidP="00786EB7">
      <w:pPr>
        <w:pStyle w:val="a4"/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 работе народный фольклор я использую в разных видах деятельности: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 w:rsidRPr="00365D53">
        <w:rPr>
          <w:color w:val="000000"/>
          <w:sz w:val="28"/>
          <w:szCs w:val="28"/>
        </w:rPr>
        <w:t>в обучении правильному произношению;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 w:rsidRPr="00365D53">
        <w:rPr>
          <w:color w:val="000000"/>
          <w:sz w:val="28"/>
          <w:szCs w:val="28"/>
        </w:rPr>
        <w:t>в приобщении  детей к русской национальной культуре;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 w:rsidRPr="00365D53">
        <w:rPr>
          <w:color w:val="000000"/>
          <w:sz w:val="28"/>
          <w:szCs w:val="28"/>
        </w:rPr>
        <w:t>в непосредственно образовательной деятельности;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 w:rsidRPr="00365D53">
        <w:rPr>
          <w:color w:val="000000"/>
          <w:sz w:val="28"/>
          <w:szCs w:val="28"/>
        </w:rPr>
        <w:t>в беседах;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 w:rsidRPr="00365D53">
        <w:rPr>
          <w:color w:val="000000"/>
          <w:sz w:val="28"/>
          <w:szCs w:val="28"/>
        </w:rPr>
        <w:lastRenderedPageBreak/>
        <w:t>в наблюдениях;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 w:rsidRPr="00365D53">
        <w:rPr>
          <w:color w:val="000000"/>
          <w:sz w:val="28"/>
          <w:szCs w:val="28"/>
        </w:rPr>
        <w:t>в народных подвижных играх;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 w:rsidRPr="00365D53">
        <w:rPr>
          <w:color w:val="000000"/>
          <w:sz w:val="28"/>
          <w:szCs w:val="28"/>
        </w:rPr>
        <w:t>в играх на развитие мелкой моторики;</w:t>
      </w:r>
    </w:p>
    <w:p w:rsidR="00786EB7" w:rsidRPr="00365D53" w:rsidRDefault="00786EB7" w:rsidP="00786EB7">
      <w:pPr>
        <w:pStyle w:val="a4"/>
        <w:numPr>
          <w:ilvl w:val="0"/>
          <w:numId w:val="3"/>
        </w:numPr>
        <w:shd w:val="clear" w:color="auto" w:fill="FDFBF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театрализованной деятельности.</w:t>
      </w:r>
    </w:p>
    <w:p w:rsidR="00786EB7" w:rsidRPr="00DC36E6" w:rsidRDefault="00786EB7" w:rsidP="00786EB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C36E6">
        <w:rPr>
          <w:rFonts w:ascii="Times New Roman" w:hAnsi="Times New Roman"/>
          <w:color w:val="000000"/>
          <w:sz w:val="28"/>
          <w:szCs w:val="28"/>
        </w:rPr>
        <w:t>Результатами проводимой работы является положительная динамика показателей качества обучения и воспитания.</w:t>
      </w:r>
    </w:p>
    <w:p w:rsidR="00786EB7" w:rsidRPr="00DC36E6" w:rsidRDefault="00786EB7" w:rsidP="00786E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DC36E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расширились детские представления об окружающем их мире,</w:t>
      </w:r>
    </w:p>
    <w:p w:rsidR="00786EB7" w:rsidRPr="00DC36E6" w:rsidRDefault="00786EB7" w:rsidP="00786E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DC36E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сформировались первоначальные знания о национальной культуре своего народа, обогатился лексический запас новыми словами, оборотами, выражениями,</w:t>
      </w:r>
    </w:p>
    <w:p w:rsidR="00786EB7" w:rsidRPr="00DC36E6" w:rsidRDefault="00786EB7" w:rsidP="00786E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DC36E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речь детей стала более яркой, выразительной, эмоционально окрашенной,</w:t>
      </w:r>
    </w:p>
    <w:p w:rsidR="00786EB7" w:rsidRPr="00DC36E6" w:rsidRDefault="00786EB7" w:rsidP="00786E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DC36E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усилился самоконтроль за правильным звукопроизношением,</w:t>
      </w:r>
    </w:p>
    <w:p w:rsidR="00786EB7" w:rsidRPr="00DC36E6" w:rsidRDefault="00786EB7" w:rsidP="00786E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DC36E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улучшились разные виды связного высказывания: рассказывание, пересказ, диалогическая речь.</w:t>
      </w:r>
    </w:p>
    <w:p w:rsidR="00786EB7" w:rsidRDefault="00786EB7" w:rsidP="00786EB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C36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Приобщение детей к золотому фонду народной культуры решит не только проблемы обогащения речи детей, но и позволит совершенствовать их внутренний мир, сделать его </w:t>
      </w:r>
      <w:proofErr w:type="gramStart"/>
      <w:r w:rsidRPr="00DC36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 духовным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6544" w:rsidRDefault="00C36544"/>
    <w:sectPr w:rsidR="00C36544" w:rsidSect="00786EB7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E11"/>
    <w:multiLevelType w:val="hybridMultilevel"/>
    <w:tmpl w:val="0C42BEC0"/>
    <w:lvl w:ilvl="0" w:tplc="57B4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B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8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4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3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8C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55C23"/>
    <w:multiLevelType w:val="multilevel"/>
    <w:tmpl w:val="26E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17FB9"/>
    <w:multiLevelType w:val="hybridMultilevel"/>
    <w:tmpl w:val="509843CA"/>
    <w:lvl w:ilvl="0" w:tplc="31D0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04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1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CF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46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4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0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8A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EB7"/>
    <w:rsid w:val="00210F86"/>
    <w:rsid w:val="00302EB9"/>
    <w:rsid w:val="007273AE"/>
    <w:rsid w:val="00786EB7"/>
    <w:rsid w:val="0081361C"/>
    <w:rsid w:val="008D6852"/>
    <w:rsid w:val="00AA597D"/>
    <w:rsid w:val="00C36544"/>
    <w:rsid w:val="00C65FA2"/>
    <w:rsid w:val="00C93A5C"/>
    <w:rsid w:val="00D1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6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3518</Characters>
  <Application>Microsoft Office Word</Application>
  <DocSecurity>0</DocSecurity>
  <Lines>29</Lines>
  <Paragraphs>8</Paragraphs>
  <ScaleCrop>false</ScaleCrop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dcterms:created xsi:type="dcterms:W3CDTF">2013-03-03T13:41:00Z</dcterms:created>
  <dcterms:modified xsi:type="dcterms:W3CDTF">2015-10-23T13:41:00Z</dcterms:modified>
</cp:coreProperties>
</file>