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E5" w:rsidRDefault="00C42BD5" w:rsidP="00C42BD5">
      <w:pPr>
        <w:rPr>
          <w:sz w:val="28"/>
          <w:szCs w:val="28"/>
        </w:rPr>
      </w:pPr>
      <w:r w:rsidRPr="001B2C5C">
        <w:rPr>
          <w:sz w:val="28"/>
          <w:szCs w:val="28"/>
        </w:rPr>
        <w:t xml:space="preserve">20 октября </w:t>
      </w:r>
      <w:r w:rsidR="0021781B" w:rsidRPr="001B2C5C">
        <w:rPr>
          <w:sz w:val="28"/>
          <w:szCs w:val="28"/>
        </w:rPr>
        <w:t>в группе «Подснежники» было проведено развлечение  «Прогулка в осенний лес»</w:t>
      </w:r>
      <w:r w:rsidR="001B2C5C">
        <w:rPr>
          <w:sz w:val="28"/>
          <w:szCs w:val="28"/>
        </w:rPr>
        <w:t>. Дети рассказывали стишки об осени, танцевали, играли в подвижные игры.</w:t>
      </w:r>
    </w:p>
    <w:p w:rsidR="00746AA3" w:rsidRDefault="00746AA3" w:rsidP="00746AA3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746AA3">
        <w:rPr>
          <w:color w:val="000000"/>
          <w:sz w:val="28"/>
          <w:szCs w:val="28"/>
        </w:rPr>
        <w:t>Одной из форм детской деятельности, способствующей всестороннему развитию личности детей дошкольного возраста, являются праздники. Художественное оформление и эстетика предметно-пространственной среды праздника способствуют созданию у ребенка положительных эмоций, возникновению чувства причастности к творческому процессу, ощущению значимости мероприятия для сверстников и взрослых, для всего детского сада. В процессе организации и проведения праздника расширяются границы проявления и раскрываются творческие способности, творческая индивидуальность взрослого и ребенка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746AA3" w:rsidRPr="00746AA3" w:rsidRDefault="00746AA3" w:rsidP="00746AA3">
      <w:pPr>
        <w:pStyle w:val="a3"/>
        <w:rPr>
          <w:color w:val="000000"/>
          <w:sz w:val="28"/>
          <w:szCs w:val="28"/>
        </w:rPr>
      </w:pPr>
      <w:r w:rsidRPr="00746AA3">
        <w:rPr>
          <w:b/>
          <w:color w:val="C00000"/>
          <w:sz w:val="28"/>
          <w:szCs w:val="28"/>
          <w:shd w:val="clear" w:color="auto" w:fill="FFFFFF"/>
        </w:rPr>
        <w:t>Праздник</w:t>
      </w:r>
      <w:r w:rsidRPr="00746AA3">
        <w:rPr>
          <w:color w:val="000000"/>
          <w:sz w:val="28"/>
          <w:szCs w:val="28"/>
          <w:shd w:val="clear" w:color="auto" w:fill="FFFFFF"/>
        </w:rPr>
        <w:t xml:space="preserve"> – это прекрасная ситуация для активизации речи, ее коммуникативной функции. Это речевая среда, которая так необходима детям. Праздник раскрывает богатейшие возможности всестороннего развития ребенка.</w:t>
      </w:r>
    </w:p>
    <w:p w:rsidR="00746AA3" w:rsidRPr="00746AA3" w:rsidRDefault="00746AA3" w:rsidP="00746AA3">
      <w:pPr>
        <w:pStyle w:val="a3"/>
        <w:rPr>
          <w:color w:val="000000"/>
          <w:sz w:val="28"/>
          <w:szCs w:val="28"/>
        </w:rPr>
      </w:pPr>
      <w:r w:rsidRPr="00746AA3">
        <w:rPr>
          <w:b/>
          <w:color w:val="C00000"/>
          <w:sz w:val="27"/>
          <w:szCs w:val="27"/>
          <w:shd w:val="clear" w:color="auto" w:fill="FFFFFF"/>
        </w:rPr>
        <w:t>Праздники</w:t>
      </w:r>
      <w:r w:rsidRPr="00746AA3">
        <w:rPr>
          <w:b/>
          <w:color w:val="FF0000"/>
          <w:sz w:val="27"/>
          <w:szCs w:val="27"/>
          <w:shd w:val="clear" w:color="auto" w:fill="FFFFFF"/>
        </w:rPr>
        <w:t xml:space="preserve"> </w:t>
      </w:r>
      <w:r w:rsidRPr="00746AA3">
        <w:rPr>
          <w:color w:val="000000"/>
          <w:sz w:val="28"/>
          <w:szCs w:val="28"/>
          <w:shd w:val="clear" w:color="auto" w:fill="FFFFFF"/>
        </w:rPr>
        <w:t>– это радость общения, радость творчества и сотворчества, радость самовыражения, радость раскрепощения и взаимообогащения, а также формирования дружеских взаимоотношений между сверстниками</w:t>
      </w:r>
    </w:p>
    <w:p w:rsidR="00746AA3" w:rsidRPr="00746AA3" w:rsidRDefault="00746AA3" w:rsidP="00746AA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746AA3">
        <w:rPr>
          <w:color w:val="000000"/>
          <w:sz w:val="28"/>
          <w:szCs w:val="28"/>
        </w:rPr>
        <w:t>Детский праздник – одна из наиболее эффективных форм педагогического воздействия на подрастающее поколение. Праздник вообще, а детский – в частности, принято определять как явление эстетико-социальное, интегрированное и комплексное. Массовость, эмоциональная приподнятость, красочность, соединение фольклора с современными событиями</w:t>
      </w:r>
      <w:r>
        <w:rPr>
          <w:color w:val="000000"/>
          <w:sz w:val="28"/>
          <w:szCs w:val="28"/>
        </w:rPr>
        <w:t>,</w:t>
      </w:r>
      <w:r w:rsidRPr="00746AA3">
        <w:rPr>
          <w:color w:val="000000"/>
          <w:sz w:val="28"/>
          <w:szCs w:val="28"/>
        </w:rPr>
        <w:t xml:space="preserve">  присущие праздничной ситуации, способствуют более полному художественному осмыслению детьми исторического наследия прошлого и формированию патриотических чувств, навыков нравственного поведения в настоящем.</w:t>
      </w:r>
    </w:p>
    <w:p w:rsidR="00746AA3" w:rsidRPr="00436EE5" w:rsidRDefault="00746AA3" w:rsidP="00436EE5">
      <w:pPr>
        <w:rPr>
          <w:sz w:val="28"/>
          <w:szCs w:val="28"/>
        </w:rPr>
      </w:pPr>
    </w:p>
    <w:sectPr w:rsidR="00746AA3" w:rsidRPr="00436EE5" w:rsidSect="0068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A2B65"/>
    <w:rsid w:val="000720E3"/>
    <w:rsid w:val="001B2C5C"/>
    <w:rsid w:val="002064A3"/>
    <w:rsid w:val="0021781B"/>
    <w:rsid w:val="003C7627"/>
    <w:rsid w:val="00436EE5"/>
    <w:rsid w:val="006315CD"/>
    <w:rsid w:val="00681AE0"/>
    <w:rsid w:val="00726762"/>
    <w:rsid w:val="007460AC"/>
    <w:rsid w:val="00746AA3"/>
    <w:rsid w:val="00810AAA"/>
    <w:rsid w:val="00962EE4"/>
    <w:rsid w:val="00AA2B65"/>
    <w:rsid w:val="00C42BD5"/>
    <w:rsid w:val="00CE41E2"/>
    <w:rsid w:val="00DC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semiHidden/>
    <w:rsid w:val="0081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0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17</cp:revision>
  <dcterms:created xsi:type="dcterms:W3CDTF">2015-09-15T11:59:00Z</dcterms:created>
  <dcterms:modified xsi:type="dcterms:W3CDTF">2015-10-23T14:38:00Z</dcterms:modified>
</cp:coreProperties>
</file>