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C5" w:rsidRPr="00DC3711" w:rsidRDefault="00EE1493" w:rsidP="005A60FF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t xml:space="preserve"> </w:t>
      </w:r>
      <w:r w:rsidR="00131F55">
        <w:t xml:space="preserve"> </w:t>
      </w:r>
      <w:r w:rsidR="00DC3711">
        <w:t xml:space="preserve">  </w:t>
      </w:r>
      <w:r w:rsidR="00DC3711" w:rsidRPr="00DC3711">
        <w:rPr>
          <w:b/>
          <w:sz w:val="32"/>
          <w:szCs w:val="32"/>
        </w:rPr>
        <w:t>Технологическая карта к уроку литературного чтения в 3 классе.</w:t>
      </w:r>
    </w:p>
    <w:p w:rsidR="009954FA" w:rsidRDefault="00DC3711" w:rsidP="005A60F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Тема: </w:t>
      </w:r>
      <w:r w:rsidR="00AC1BF0">
        <w:rPr>
          <w:i/>
          <w:sz w:val="32"/>
          <w:szCs w:val="32"/>
        </w:rPr>
        <w:t>Басни. Эзоп «Лисица и виноград».</w:t>
      </w:r>
      <w:r w:rsidR="009954FA">
        <w:rPr>
          <w:i/>
          <w:sz w:val="32"/>
          <w:szCs w:val="32"/>
        </w:rPr>
        <w:t xml:space="preserve"> </w:t>
      </w:r>
    </w:p>
    <w:p w:rsidR="00AC1BF0" w:rsidRDefault="009954FA" w:rsidP="005A60F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ab/>
      </w:r>
      <w:r w:rsidR="00AC1BF0">
        <w:rPr>
          <w:i/>
          <w:sz w:val="32"/>
          <w:szCs w:val="32"/>
        </w:rPr>
        <w:t>И.А. Крылов «Лиса и виноград».</w:t>
      </w:r>
    </w:p>
    <w:tbl>
      <w:tblPr>
        <w:tblStyle w:val="a3"/>
        <w:tblW w:w="13789" w:type="dxa"/>
        <w:tblLook w:val="04A0" w:firstRow="1" w:lastRow="0" w:firstColumn="1" w:lastColumn="0" w:noHBand="0" w:noVBand="1"/>
      </w:tblPr>
      <w:tblGrid>
        <w:gridCol w:w="2791"/>
        <w:gridCol w:w="436"/>
        <w:gridCol w:w="2804"/>
        <w:gridCol w:w="4022"/>
        <w:gridCol w:w="3736"/>
      </w:tblGrid>
      <w:tr w:rsidR="00AC1BF0" w:rsidRPr="00133445" w:rsidTr="00A8474F">
        <w:trPr>
          <w:gridAfter w:val="1"/>
          <w:wAfter w:w="3736" w:type="dxa"/>
        </w:trPr>
        <w:tc>
          <w:tcPr>
            <w:tcW w:w="2791" w:type="dxa"/>
          </w:tcPr>
          <w:p w:rsidR="00AC1BF0" w:rsidRPr="00133445" w:rsidRDefault="0014780F" w:rsidP="005A60FF">
            <w:pPr>
              <w:rPr>
                <w:sz w:val="28"/>
                <w:szCs w:val="28"/>
              </w:rPr>
            </w:pPr>
            <w:r w:rsidRPr="00133445">
              <w:rPr>
                <w:sz w:val="28"/>
                <w:szCs w:val="28"/>
              </w:rPr>
              <w:t>Тема</w:t>
            </w:r>
          </w:p>
        </w:tc>
        <w:tc>
          <w:tcPr>
            <w:tcW w:w="7262" w:type="dxa"/>
            <w:gridSpan w:val="3"/>
          </w:tcPr>
          <w:p w:rsidR="00AC1BF0" w:rsidRPr="00133445" w:rsidRDefault="009954FA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Басни</w:t>
            </w:r>
          </w:p>
        </w:tc>
      </w:tr>
      <w:tr w:rsidR="00133445" w:rsidRPr="00133445" w:rsidTr="00A8474F">
        <w:trPr>
          <w:gridAfter w:val="1"/>
          <w:wAfter w:w="3736" w:type="dxa"/>
        </w:trPr>
        <w:tc>
          <w:tcPr>
            <w:tcW w:w="2791" w:type="dxa"/>
          </w:tcPr>
          <w:p w:rsidR="00133445" w:rsidRPr="00133445" w:rsidRDefault="00133445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Кол-во учебных </w:t>
            </w:r>
            <w:r w:rsidR="005B4139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7262" w:type="dxa"/>
            <w:gridSpan w:val="3"/>
          </w:tcPr>
          <w:p w:rsidR="00133445" w:rsidRDefault="00133445" w:rsidP="005A60FF">
            <w:pPr>
              <w:jc w:val="center"/>
              <w:rPr>
                <w:sz w:val="32"/>
                <w:szCs w:val="32"/>
              </w:rPr>
            </w:pPr>
          </w:p>
          <w:p w:rsidR="00133445" w:rsidRPr="00133445" w:rsidRDefault="009954FA" w:rsidP="005A60F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часов</w:t>
            </w:r>
          </w:p>
        </w:tc>
      </w:tr>
      <w:tr w:rsidR="00AC1BF0" w:rsidRPr="00133445" w:rsidTr="00A8474F">
        <w:trPr>
          <w:gridAfter w:val="1"/>
          <w:wAfter w:w="3736" w:type="dxa"/>
        </w:trPr>
        <w:tc>
          <w:tcPr>
            <w:tcW w:w="2791" w:type="dxa"/>
          </w:tcPr>
          <w:p w:rsidR="00AC1BF0" w:rsidRPr="00133445" w:rsidRDefault="00133445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Планируемые результаты</w:t>
            </w:r>
          </w:p>
        </w:tc>
        <w:tc>
          <w:tcPr>
            <w:tcW w:w="3240" w:type="dxa"/>
            <w:gridSpan w:val="2"/>
          </w:tcPr>
          <w:p w:rsidR="00AC1BF0" w:rsidRPr="00133445" w:rsidRDefault="00133445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Предметные умения</w:t>
            </w:r>
          </w:p>
        </w:tc>
        <w:tc>
          <w:tcPr>
            <w:tcW w:w="4022" w:type="dxa"/>
          </w:tcPr>
          <w:p w:rsidR="00AC1BF0" w:rsidRDefault="00133445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УУД</w:t>
            </w:r>
          </w:p>
          <w:p w:rsidR="00BB469A" w:rsidRPr="00BB469A" w:rsidRDefault="00BB469A" w:rsidP="005A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Личностные и метапредметные </w:t>
            </w:r>
          </w:p>
        </w:tc>
      </w:tr>
      <w:tr w:rsidR="00E94D86" w:rsidRPr="00133445" w:rsidTr="00A8474F">
        <w:tc>
          <w:tcPr>
            <w:tcW w:w="2791" w:type="dxa"/>
          </w:tcPr>
          <w:p w:rsidR="00133445" w:rsidRPr="00133445" w:rsidRDefault="00133445" w:rsidP="005A60FF">
            <w:pPr>
              <w:rPr>
                <w:sz w:val="32"/>
                <w:szCs w:val="32"/>
              </w:rPr>
            </w:pPr>
          </w:p>
        </w:tc>
        <w:tc>
          <w:tcPr>
            <w:tcW w:w="3240" w:type="dxa"/>
            <w:gridSpan w:val="2"/>
          </w:tcPr>
          <w:p w:rsidR="00B32BDC" w:rsidRDefault="00B32BDC" w:rsidP="005A60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B32BDC">
              <w:rPr>
                <w:sz w:val="28"/>
                <w:szCs w:val="28"/>
              </w:rPr>
              <w:t xml:space="preserve">Научиться анализу и </w:t>
            </w:r>
            <w:r>
              <w:rPr>
                <w:sz w:val="28"/>
                <w:szCs w:val="28"/>
              </w:rPr>
              <w:t>интерпретации басни;</w:t>
            </w:r>
          </w:p>
          <w:p w:rsidR="00133445" w:rsidRDefault="00B32BDC" w:rsidP="005A60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познакомиться с особенностями жанра и способами изображения персонажей;</w:t>
            </w:r>
          </w:p>
          <w:p w:rsidR="00B32BDC" w:rsidRDefault="00B32BDC" w:rsidP="005A60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характеризовать и сравнивать героев басни;</w:t>
            </w:r>
          </w:p>
          <w:p w:rsidR="00B32BDC" w:rsidRDefault="00B32BDC" w:rsidP="005A60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выделять особенности басен Эзопа и Крылова;</w:t>
            </w:r>
          </w:p>
          <w:p w:rsidR="00B32BDC" w:rsidRPr="00B32BDC" w:rsidRDefault="00B32BDC" w:rsidP="005A60FF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научиться выразительному чтению басни.</w:t>
            </w:r>
          </w:p>
        </w:tc>
        <w:tc>
          <w:tcPr>
            <w:tcW w:w="4022" w:type="dxa"/>
          </w:tcPr>
          <w:p w:rsidR="00133445" w:rsidRPr="00AE4218" w:rsidRDefault="00AE4218" w:rsidP="00AE4218">
            <w:pPr>
              <w:rPr>
                <w:sz w:val="28"/>
                <w:szCs w:val="28"/>
              </w:rPr>
            </w:pPr>
            <w:r w:rsidRPr="00AE4218">
              <w:rPr>
                <w:sz w:val="28"/>
                <w:szCs w:val="28"/>
              </w:rPr>
              <w:t>Личностные:</w:t>
            </w:r>
            <w:r>
              <w:rPr>
                <w:sz w:val="28"/>
                <w:szCs w:val="28"/>
              </w:rPr>
              <w:t xml:space="preserve"> мотивация учебной деятельности; самооценка на основе критериев успешности учебной деятельности; уважительное отношение к иному мнению.</w:t>
            </w:r>
            <w:r w:rsidR="00BB469A" w:rsidRPr="00AE4218">
              <w:rPr>
                <w:sz w:val="32"/>
                <w:szCs w:val="32"/>
              </w:rPr>
              <w:t xml:space="preserve"> </w:t>
            </w:r>
            <w:r w:rsidRPr="00551A19">
              <w:rPr>
                <w:sz w:val="28"/>
                <w:szCs w:val="28"/>
              </w:rPr>
              <w:t>Познавательные:</w:t>
            </w:r>
            <w:r w:rsidR="00551A19">
              <w:rPr>
                <w:sz w:val="32"/>
                <w:szCs w:val="32"/>
              </w:rPr>
              <w:t xml:space="preserve"> </w:t>
            </w:r>
            <w:r w:rsidR="00551A19">
              <w:rPr>
                <w:sz w:val="28"/>
                <w:szCs w:val="28"/>
              </w:rPr>
              <w:t xml:space="preserve">ставить и формулировать проблемы; </w:t>
            </w:r>
            <w:r w:rsidRPr="00AE4218">
              <w:rPr>
                <w:sz w:val="28"/>
                <w:szCs w:val="28"/>
              </w:rPr>
              <w:t>н</w:t>
            </w:r>
            <w:r w:rsidR="000C4B9C" w:rsidRPr="00AE4218">
              <w:rPr>
                <w:sz w:val="28"/>
                <w:szCs w:val="28"/>
              </w:rPr>
              <w:t>аучиться</w:t>
            </w:r>
            <w:r w:rsidR="000C4B9C" w:rsidRPr="00AE4218">
              <w:rPr>
                <w:sz w:val="32"/>
                <w:szCs w:val="32"/>
              </w:rPr>
              <w:t xml:space="preserve"> </w:t>
            </w:r>
            <w:r w:rsidR="00F42F1C" w:rsidRPr="00AE4218">
              <w:rPr>
                <w:sz w:val="28"/>
                <w:szCs w:val="28"/>
              </w:rPr>
              <w:t>выделять «</w:t>
            </w:r>
            <w:r w:rsidR="000C4B9C" w:rsidRPr="00AE4218">
              <w:rPr>
                <w:sz w:val="28"/>
                <w:szCs w:val="28"/>
              </w:rPr>
              <w:t>воспитательну</w:t>
            </w:r>
            <w:r>
              <w:rPr>
                <w:sz w:val="28"/>
                <w:szCs w:val="28"/>
              </w:rPr>
              <w:t>ю» составляющую басни как жанра;</w:t>
            </w:r>
            <w:r w:rsidR="000C4B9C" w:rsidRPr="00AE4218">
              <w:rPr>
                <w:sz w:val="28"/>
                <w:szCs w:val="28"/>
              </w:rPr>
              <w:t xml:space="preserve"> формировать представление о хитрости персонажа.</w:t>
            </w:r>
          </w:p>
          <w:p w:rsidR="00AE4218" w:rsidRDefault="00BB469A" w:rsidP="005A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4218">
              <w:rPr>
                <w:sz w:val="28"/>
                <w:szCs w:val="28"/>
              </w:rPr>
              <w:t>Регулятивные:</w:t>
            </w:r>
            <w:r w:rsidR="00551A19">
              <w:rPr>
                <w:sz w:val="28"/>
                <w:szCs w:val="28"/>
              </w:rPr>
              <w:t xml:space="preserve"> </w:t>
            </w:r>
            <w:r w:rsidR="00551A19" w:rsidRPr="00551A19">
              <w:rPr>
                <w:sz w:val="28"/>
                <w:szCs w:val="28"/>
              </w:rPr>
              <w:t>преобразовывать практическую задачу в познавательную</w:t>
            </w:r>
            <w:r w:rsidR="00551A19">
              <w:rPr>
                <w:sz w:val="28"/>
                <w:szCs w:val="28"/>
              </w:rPr>
              <w:t xml:space="preserve">; </w:t>
            </w:r>
            <w:r w:rsidR="00AE4218">
              <w:rPr>
                <w:sz w:val="28"/>
                <w:szCs w:val="28"/>
              </w:rPr>
              <w:t>у</w:t>
            </w:r>
            <w:r w:rsidR="00BB1171">
              <w:rPr>
                <w:sz w:val="28"/>
                <w:szCs w:val="28"/>
              </w:rPr>
              <w:t>читься переносить смысл басни на конкретную жизненную ситуаци</w:t>
            </w:r>
            <w:r w:rsidR="00AE4218">
              <w:rPr>
                <w:sz w:val="28"/>
                <w:szCs w:val="28"/>
              </w:rPr>
              <w:t>ю, связанную с поведением людей;</w:t>
            </w:r>
          </w:p>
          <w:p w:rsidR="00BB469A" w:rsidRDefault="00AE4218" w:rsidP="005A60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Коммуникативные:</w:t>
            </w:r>
            <w:r w:rsidR="00551A19">
              <w:rPr>
                <w:sz w:val="28"/>
                <w:szCs w:val="28"/>
              </w:rPr>
              <w:t xml:space="preserve"> высказывать свою точку зрения по поводу прочитанной басни; выражать отношение к поступкам персонажей; </w:t>
            </w:r>
            <w:r w:rsidR="00BB11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 w:rsidR="00BB1171">
              <w:rPr>
                <w:sz w:val="28"/>
                <w:szCs w:val="28"/>
              </w:rPr>
              <w:t>суждать новые версии по поводу прочитанного текста в паре, группе, проя</w:t>
            </w:r>
            <w:r>
              <w:rPr>
                <w:sz w:val="28"/>
                <w:szCs w:val="28"/>
              </w:rPr>
              <w:t>вляя умения слушать отвечающего;</w:t>
            </w:r>
            <w:r w:rsidR="00BB1171">
              <w:rPr>
                <w:sz w:val="28"/>
                <w:szCs w:val="28"/>
              </w:rPr>
              <w:t xml:space="preserve"> задавать вопросы, </w:t>
            </w:r>
            <w:r w:rsidR="00BB1171">
              <w:rPr>
                <w:sz w:val="28"/>
                <w:szCs w:val="28"/>
              </w:rPr>
              <w:lastRenderedPageBreak/>
              <w:t>сопереживать</w:t>
            </w:r>
            <w:r w:rsidR="00551A19">
              <w:rPr>
                <w:sz w:val="28"/>
                <w:szCs w:val="28"/>
              </w:rPr>
              <w:t>, оказывать помощь собеседникам.</w:t>
            </w:r>
          </w:p>
          <w:p w:rsidR="00BB1171" w:rsidRPr="000C4B9C" w:rsidRDefault="00AE4218" w:rsidP="00551A19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36" w:type="dxa"/>
          </w:tcPr>
          <w:p w:rsidR="00133445" w:rsidRPr="00133445" w:rsidRDefault="00133445" w:rsidP="005A60FF">
            <w:pPr>
              <w:rPr>
                <w:sz w:val="32"/>
                <w:szCs w:val="32"/>
              </w:rPr>
            </w:pPr>
          </w:p>
        </w:tc>
      </w:tr>
      <w:tr w:rsidR="00E94D86" w:rsidRPr="00133445" w:rsidTr="00A8474F">
        <w:tc>
          <w:tcPr>
            <w:tcW w:w="2791" w:type="dxa"/>
          </w:tcPr>
          <w:p w:rsidR="00133445" w:rsidRPr="00133445" w:rsidRDefault="00BB1171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Основной тезаурус уроков</w:t>
            </w:r>
          </w:p>
        </w:tc>
        <w:tc>
          <w:tcPr>
            <w:tcW w:w="3240" w:type="dxa"/>
            <w:gridSpan w:val="2"/>
          </w:tcPr>
          <w:p w:rsidR="00133445" w:rsidRPr="00B32BDC" w:rsidRDefault="00133445" w:rsidP="005A60FF">
            <w:pPr>
              <w:rPr>
                <w:sz w:val="28"/>
                <w:szCs w:val="28"/>
              </w:rPr>
            </w:pPr>
          </w:p>
        </w:tc>
        <w:tc>
          <w:tcPr>
            <w:tcW w:w="4022" w:type="dxa"/>
          </w:tcPr>
          <w:p w:rsidR="00AE4218" w:rsidRDefault="00BB1171" w:rsidP="005A60FF">
            <w:pPr>
              <w:rPr>
                <w:sz w:val="28"/>
                <w:szCs w:val="28"/>
              </w:rPr>
            </w:pPr>
            <w:r w:rsidRPr="00BB1171">
              <w:rPr>
                <w:sz w:val="28"/>
                <w:szCs w:val="28"/>
              </w:rPr>
              <w:t xml:space="preserve">Басня, персонаж, </w:t>
            </w:r>
          </w:p>
          <w:p w:rsidR="00133445" w:rsidRPr="00BB1171" w:rsidRDefault="00BB1171" w:rsidP="005A60FF">
            <w:pPr>
              <w:rPr>
                <w:sz w:val="28"/>
                <w:szCs w:val="28"/>
              </w:rPr>
            </w:pPr>
            <w:r w:rsidRPr="00BB1171">
              <w:rPr>
                <w:sz w:val="28"/>
                <w:szCs w:val="28"/>
              </w:rPr>
              <w:t>характеристика персонажа, мораль, интонация</w:t>
            </w:r>
            <w:r w:rsidR="00797287">
              <w:rPr>
                <w:sz w:val="28"/>
                <w:szCs w:val="28"/>
              </w:rPr>
              <w:t>, олицетворение, сюжет.</w:t>
            </w:r>
          </w:p>
        </w:tc>
        <w:tc>
          <w:tcPr>
            <w:tcW w:w="3736" w:type="dxa"/>
          </w:tcPr>
          <w:p w:rsidR="00133445" w:rsidRPr="00133445" w:rsidRDefault="00133445" w:rsidP="005A60FF">
            <w:pPr>
              <w:rPr>
                <w:sz w:val="32"/>
                <w:szCs w:val="32"/>
              </w:rPr>
            </w:pPr>
          </w:p>
        </w:tc>
      </w:tr>
      <w:tr w:rsidR="00BB1171" w:rsidRPr="00133445" w:rsidTr="00A8474F">
        <w:trPr>
          <w:gridAfter w:val="1"/>
          <w:wAfter w:w="3736" w:type="dxa"/>
        </w:trPr>
        <w:tc>
          <w:tcPr>
            <w:tcW w:w="10053" w:type="dxa"/>
            <w:gridSpan w:val="4"/>
          </w:tcPr>
          <w:p w:rsidR="00BB1171" w:rsidRPr="00133445" w:rsidRDefault="00BB1171" w:rsidP="006977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пространства</w:t>
            </w:r>
          </w:p>
        </w:tc>
      </w:tr>
      <w:tr w:rsidR="00133445" w:rsidRPr="00133445" w:rsidTr="00A8474F">
        <w:trPr>
          <w:gridAfter w:val="1"/>
          <w:wAfter w:w="3736" w:type="dxa"/>
        </w:trPr>
        <w:tc>
          <w:tcPr>
            <w:tcW w:w="3227" w:type="dxa"/>
            <w:gridSpan w:val="2"/>
          </w:tcPr>
          <w:p w:rsidR="00133445" w:rsidRPr="00133445" w:rsidRDefault="00E94D86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Межпредметные связи</w:t>
            </w:r>
          </w:p>
        </w:tc>
        <w:tc>
          <w:tcPr>
            <w:tcW w:w="2804" w:type="dxa"/>
          </w:tcPr>
          <w:p w:rsidR="00133445" w:rsidRPr="00133445" w:rsidRDefault="00E94D86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Формы работы </w:t>
            </w:r>
          </w:p>
        </w:tc>
        <w:tc>
          <w:tcPr>
            <w:tcW w:w="4022" w:type="dxa"/>
          </w:tcPr>
          <w:p w:rsidR="00133445" w:rsidRPr="00133445" w:rsidRDefault="00E94D86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Ресурсы</w:t>
            </w:r>
          </w:p>
        </w:tc>
      </w:tr>
      <w:tr w:rsidR="00133445" w:rsidRPr="00133445" w:rsidTr="00A8474F">
        <w:trPr>
          <w:gridAfter w:val="1"/>
          <w:wAfter w:w="3736" w:type="dxa"/>
        </w:trPr>
        <w:tc>
          <w:tcPr>
            <w:tcW w:w="3227" w:type="dxa"/>
            <w:gridSpan w:val="2"/>
          </w:tcPr>
          <w:p w:rsidR="00133445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Литературное чтение (особенности жанра «басня»).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Русский язык (обогащение словарного запаса; моделирование устного высказывания; освоение диалоговых форм общения).</w:t>
            </w:r>
          </w:p>
          <w:p w:rsidR="00741BC4" w:rsidRDefault="00F42F1C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Театр (</w:t>
            </w:r>
            <w:r w:rsidR="00741BC4">
              <w:rPr>
                <w:sz w:val="32"/>
                <w:szCs w:val="32"/>
              </w:rPr>
              <w:t>подготовка небольшого спектакля по изученной басне).</w:t>
            </w:r>
          </w:p>
          <w:p w:rsidR="00741BC4" w:rsidRPr="00133445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Живопись (иллюстрирование произведения). </w:t>
            </w:r>
          </w:p>
        </w:tc>
        <w:tc>
          <w:tcPr>
            <w:tcW w:w="2804" w:type="dxa"/>
          </w:tcPr>
          <w:p w:rsidR="00133445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Работа в парах.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Фронтальная работа.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Представл</w:t>
            </w:r>
            <w:r w:rsidR="00F42F1C">
              <w:rPr>
                <w:sz w:val="32"/>
                <w:szCs w:val="32"/>
              </w:rPr>
              <w:t>ение творческих работ (иллюстраций</w:t>
            </w:r>
            <w:r>
              <w:rPr>
                <w:sz w:val="32"/>
                <w:szCs w:val="32"/>
              </w:rPr>
              <w:t>).</w:t>
            </w:r>
          </w:p>
          <w:p w:rsidR="00741BC4" w:rsidRPr="00133445" w:rsidRDefault="00741BC4" w:rsidP="005A60FF">
            <w:pPr>
              <w:rPr>
                <w:sz w:val="32"/>
                <w:szCs w:val="32"/>
              </w:rPr>
            </w:pPr>
          </w:p>
        </w:tc>
        <w:tc>
          <w:tcPr>
            <w:tcW w:w="4022" w:type="dxa"/>
          </w:tcPr>
          <w:p w:rsidR="00133445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Учебник Л.А. Ефросининой;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М.И. Омороковой «Литера</w:t>
            </w:r>
            <w:r w:rsidR="00F42F1C">
              <w:rPr>
                <w:sz w:val="32"/>
                <w:szCs w:val="32"/>
              </w:rPr>
              <w:t>турное чтение», 3</w:t>
            </w:r>
            <w:r w:rsidR="00162BD9">
              <w:rPr>
                <w:sz w:val="32"/>
                <w:szCs w:val="32"/>
              </w:rPr>
              <w:t xml:space="preserve"> класс, часть первая, с. 58-60; методическое пособие к учебнику.</w:t>
            </w:r>
            <w:r>
              <w:rPr>
                <w:sz w:val="32"/>
                <w:szCs w:val="32"/>
              </w:rPr>
              <w:t xml:space="preserve"> 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Портреты Эзопа и И.А. Крылова.</w:t>
            </w:r>
          </w:p>
          <w:p w:rsidR="00741BC4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Рабочая тетрадь №1</w:t>
            </w:r>
          </w:p>
          <w:p w:rsidR="00741BC4" w:rsidRPr="00133445" w:rsidRDefault="00741BC4" w:rsidP="005A60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Иллюстрации к басне.</w:t>
            </w:r>
          </w:p>
        </w:tc>
      </w:tr>
    </w:tbl>
    <w:p w:rsidR="004F2AFB" w:rsidRDefault="004F2AFB" w:rsidP="005A60FF">
      <w:pPr>
        <w:spacing w:after="0"/>
        <w:rPr>
          <w:sz w:val="32"/>
          <w:szCs w:val="32"/>
        </w:rPr>
      </w:pPr>
    </w:p>
    <w:p w:rsidR="004F2AFB" w:rsidRDefault="004F2AFB" w:rsidP="005A60FF">
      <w:pPr>
        <w:spacing w:after="0"/>
        <w:rPr>
          <w:sz w:val="32"/>
          <w:szCs w:val="32"/>
        </w:rPr>
      </w:pPr>
    </w:p>
    <w:p w:rsidR="00AC1BF0" w:rsidRDefault="00A8474F" w:rsidP="00016A4B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Ход урока.</w:t>
      </w:r>
    </w:p>
    <w:p w:rsidR="00A8474F" w:rsidRDefault="00A8474F" w:rsidP="005A60FF">
      <w:pPr>
        <w:spacing w:after="0"/>
        <w:rPr>
          <w:sz w:val="28"/>
          <w:szCs w:val="28"/>
        </w:rPr>
      </w:pPr>
      <w:r>
        <w:rPr>
          <w:sz w:val="32"/>
          <w:szCs w:val="32"/>
          <w:lang w:val="en-US"/>
        </w:rPr>
        <w:t>I</w:t>
      </w:r>
      <w:r w:rsidRPr="00A847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этап. </w:t>
      </w:r>
      <w:r w:rsidRPr="00A8474F">
        <w:rPr>
          <w:sz w:val="28"/>
          <w:szCs w:val="28"/>
        </w:rPr>
        <w:t>Организационный момент. Мотивация к деятельности: создание ситуации успеха.</w:t>
      </w:r>
      <w:r w:rsidR="003951FB">
        <w:rPr>
          <w:sz w:val="28"/>
          <w:szCs w:val="28"/>
        </w:rPr>
        <w:t xml:space="preserve"> (Фро</w:t>
      </w:r>
      <w:r w:rsidR="00F42F1C">
        <w:rPr>
          <w:sz w:val="28"/>
          <w:szCs w:val="28"/>
        </w:rPr>
        <w:t>нтальная работа</w:t>
      </w:r>
      <w:r w:rsidR="003951FB">
        <w:rPr>
          <w:sz w:val="28"/>
          <w:szCs w:val="28"/>
        </w:rPr>
        <w:t>)</w:t>
      </w:r>
    </w:p>
    <w:p w:rsidR="00A8474F" w:rsidRDefault="00A8474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 заинтересовать учащихся новым исследованием.</w:t>
      </w:r>
    </w:p>
    <w:p w:rsidR="00A8474F" w:rsidRDefault="00F42F1C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давайте начнём</w:t>
      </w:r>
      <w:r w:rsidR="00A8474F">
        <w:rPr>
          <w:sz w:val="28"/>
          <w:szCs w:val="28"/>
        </w:rPr>
        <w:t xml:space="preserve"> урок с загадки, кот</w:t>
      </w:r>
      <w:r>
        <w:rPr>
          <w:sz w:val="28"/>
          <w:szCs w:val="28"/>
        </w:rPr>
        <w:t>орую хотела бы, чтоб вы отгадали</w:t>
      </w:r>
      <w:r w:rsidR="00A8474F">
        <w:rPr>
          <w:sz w:val="28"/>
          <w:szCs w:val="28"/>
        </w:rPr>
        <w:t>:</w:t>
      </w:r>
    </w:p>
    <w:p w:rsidR="00A8474F" w:rsidRDefault="0069778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A8474F">
        <w:rPr>
          <w:sz w:val="28"/>
          <w:szCs w:val="28"/>
        </w:rPr>
        <w:t>Есть</w:t>
      </w:r>
      <w:r w:rsidR="00D14F33">
        <w:rPr>
          <w:sz w:val="28"/>
          <w:szCs w:val="28"/>
        </w:rPr>
        <w:t xml:space="preserve"> у радости подруга в виде полук</w:t>
      </w:r>
      <w:r w:rsidR="00A8474F">
        <w:rPr>
          <w:sz w:val="28"/>
          <w:szCs w:val="28"/>
        </w:rPr>
        <w:t>руга.</w:t>
      </w:r>
    </w:p>
    <w:p w:rsidR="00A8474F" w:rsidRDefault="00A8474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На </w:t>
      </w:r>
      <w:r w:rsidR="00D14F33">
        <w:rPr>
          <w:sz w:val="28"/>
          <w:szCs w:val="28"/>
        </w:rPr>
        <w:t>лице она живёт.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То куда-то вдруг уйдёт,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То внезапно возвратится.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Грусть-тоска её боится». (</w:t>
      </w:r>
      <w:r w:rsidR="00D0261A">
        <w:rPr>
          <w:sz w:val="28"/>
          <w:szCs w:val="28"/>
        </w:rPr>
        <w:t>Ответы уч-ся: «</w:t>
      </w:r>
      <w:r>
        <w:rPr>
          <w:sz w:val="28"/>
          <w:szCs w:val="28"/>
        </w:rPr>
        <w:t>Улыбка</w:t>
      </w:r>
      <w:r w:rsidR="00D0261A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D0261A">
        <w:rPr>
          <w:sz w:val="28"/>
          <w:szCs w:val="28"/>
        </w:rPr>
        <w:t>.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E1493">
        <w:rPr>
          <w:sz w:val="28"/>
          <w:szCs w:val="28"/>
        </w:rPr>
        <w:t xml:space="preserve">  Д</w:t>
      </w:r>
      <w:r>
        <w:rPr>
          <w:sz w:val="28"/>
          <w:szCs w:val="28"/>
        </w:rPr>
        <w:t>авайте подарим</w:t>
      </w:r>
      <w:r w:rsidR="002C46D9">
        <w:rPr>
          <w:sz w:val="28"/>
          <w:szCs w:val="28"/>
        </w:rPr>
        <w:t>,</w:t>
      </w:r>
      <w:r>
        <w:rPr>
          <w:sz w:val="28"/>
          <w:szCs w:val="28"/>
        </w:rPr>
        <w:t xml:space="preserve"> друг другу улыбки и начнём урок, на котором вместе устремимся к новым открытиям.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2E7C3B">
        <w:rPr>
          <w:sz w:val="28"/>
          <w:szCs w:val="28"/>
        </w:rPr>
        <w:t xml:space="preserve"> Вспомните наш девиз на уроке. /</w:t>
      </w:r>
      <w:r>
        <w:rPr>
          <w:sz w:val="28"/>
          <w:szCs w:val="28"/>
        </w:rPr>
        <w:t>Хором называют девиз урока: «Наблюдаю – замеч</w:t>
      </w:r>
      <w:r w:rsidR="002E7C3B">
        <w:rPr>
          <w:sz w:val="28"/>
          <w:szCs w:val="28"/>
        </w:rPr>
        <w:t>аю – размышляю – делаю выводы»./</w:t>
      </w:r>
    </w:p>
    <w:p w:rsidR="00D14F33" w:rsidRDefault="00D14F33" w:rsidP="005A60FF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D14F33">
        <w:rPr>
          <w:sz w:val="28"/>
          <w:szCs w:val="28"/>
        </w:rPr>
        <w:t xml:space="preserve"> </w:t>
      </w:r>
      <w:r>
        <w:rPr>
          <w:sz w:val="28"/>
          <w:szCs w:val="28"/>
        </w:rPr>
        <w:t>этап. Учебно-познавательная деятельность. По</w:t>
      </w:r>
      <w:r w:rsidR="005B4139">
        <w:rPr>
          <w:sz w:val="28"/>
          <w:szCs w:val="28"/>
        </w:rPr>
        <w:t>с</w:t>
      </w:r>
      <w:r>
        <w:rPr>
          <w:sz w:val="28"/>
          <w:szCs w:val="28"/>
        </w:rPr>
        <w:t>тановка и решение учебной задачи.</w:t>
      </w:r>
    </w:p>
    <w:p w:rsidR="00D14F33" w:rsidRDefault="00D14F33" w:rsidP="005A60FF">
      <w:pPr>
        <w:pStyle w:val="a4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Актуализация знаний учащихся.</w:t>
      </w:r>
    </w:p>
    <w:p w:rsidR="00D14F33" w:rsidRDefault="00D14F33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5565CF">
        <w:rPr>
          <w:sz w:val="28"/>
          <w:szCs w:val="28"/>
        </w:rPr>
        <w:t xml:space="preserve"> вспомнить то, что учащимся уже известно</w:t>
      </w:r>
      <w:r w:rsidR="00F42F1C">
        <w:rPr>
          <w:sz w:val="28"/>
          <w:szCs w:val="28"/>
        </w:rPr>
        <w:t xml:space="preserve"> о</w:t>
      </w:r>
      <w:r w:rsidR="005565CF">
        <w:rPr>
          <w:sz w:val="28"/>
          <w:szCs w:val="28"/>
        </w:rPr>
        <w:t xml:space="preserve"> басне, и определить то, что пока неизвестно.</w:t>
      </w:r>
    </w:p>
    <w:p w:rsidR="00D27B73" w:rsidRDefault="00D27B73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Ребята, на каждой парте вы найдёте карточку с произведением, которое мы изучали в прошлом году. Я хочу, чтоб вы перечитали его самостоятельно, вспомнили его автор</w:t>
      </w:r>
      <w:r w:rsidR="002E7C3B">
        <w:rPr>
          <w:sz w:val="28"/>
          <w:szCs w:val="28"/>
        </w:rPr>
        <w:t xml:space="preserve">а, заголовок, и какому жанру </w:t>
      </w:r>
      <w:r>
        <w:rPr>
          <w:sz w:val="28"/>
          <w:szCs w:val="28"/>
        </w:rPr>
        <w:t xml:space="preserve"> относится это произведение. Работаете в парах.</w:t>
      </w:r>
      <w:r w:rsidR="00ED3E0C">
        <w:rPr>
          <w:sz w:val="28"/>
          <w:szCs w:val="28"/>
        </w:rPr>
        <w:t xml:space="preserve"> </w:t>
      </w:r>
    </w:p>
    <w:p w:rsidR="00ED3E0C" w:rsidRDefault="00ED3E0C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 Учащиеся вспоминают, что это басня И.А. Крылова «Лебедь, Рак и Щука»./</w:t>
      </w:r>
    </w:p>
    <w:p w:rsidR="005565CF" w:rsidRDefault="005565CF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42F1C">
        <w:rPr>
          <w:sz w:val="28"/>
          <w:szCs w:val="28"/>
        </w:rPr>
        <w:t>Ребята, н</w:t>
      </w:r>
      <w:r>
        <w:rPr>
          <w:sz w:val="28"/>
          <w:szCs w:val="28"/>
        </w:rPr>
        <w:t>а</w:t>
      </w:r>
      <w:r w:rsidR="002E7C3B">
        <w:rPr>
          <w:sz w:val="28"/>
          <w:szCs w:val="28"/>
        </w:rPr>
        <w:t xml:space="preserve"> примере этого произведения </w:t>
      </w:r>
      <w:r w:rsidR="00ED3E0C">
        <w:rPr>
          <w:sz w:val="28"/>
          <w:szCs w:val="28"/>
        </w:rPr>
        <w:t xml:space="preserve"> п</w:t>
      </w:r>
      <w:r w:rsidR="00A1690D">
        <w:rPr>
          <w:sz w:val="28"/>
          <w:szCs w:val="28"/>
        </w:rPr>
        <w:t xml:space="preserve">опытайтесь вспомнить, </w:t>
      </w:r>
      <w:r w:rsidR="00ED3E0C">
        <w:rPr>
          <w:sz w:val="28"/>
          <w:szCs w:val="28"/>
        </w:rPr>
        <w:t xml:space="preserve"> что же такое басня. О</w:t>
      </w:r>
      <w:r w:rsidR="00A1690D">
        <w:rPr>
          <w:sz w:val="28"/>
          <w:szCs w:val="28"/>
        </w:rPr>
        <w:t>бсудите в парах.</w:t>
      </w:r>
    </w:p>
    <w:p w:rsidR="005565CF" w:rsidRDefault="005565CF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Басня – это …</w:t>
      </w:r>
      <w:r w:rsidR="009601CC">
        <w:rPr>
          <w:sz w:val="28"/>
          <w:szCs w:val="28"/>
        </w:rPr>
        <w:t xml:space="preserve"> (версии ответов учащихся</w:t>
      </w:r>
      <w:r>
        <w:rPr>
          <w:sz w:val="28"/>
          <w:szCs w:val="28"/>
        </w:rPr>
        <w:t>)</w:t>
      </w:r>
    </w:p>
    <w:p w:rsidR="009B5F35" w:rsidRDefault="009B5F35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Значит басня – это маленькое поучительное произведение. Вспомните, пожалуйста, кто</w:t>
      </w:r>
      <w:r w:rsidR="002E7C3B">
        <w:rPr>
          <w:sz w:val="28"/>
          <w:szCs w:val="28"/>
        </w:rPr>
        <w:t xml:space="preserve"> или что чаще всего являются героя</w:t>
      </w:r>
      <w:r>
        <w:rPr>
          <w:sz w:val="28"/>
          <w:szCs w:val="28"/>
        </w:rPr>
        <w:t>м</w:t>
      </w:r>
      <w:r w:rsidR="002E7C3B">
        <w:rPr>
          <w:sz w:val="28"/>
          <w:szCs w:val="28"/>
        </w:rPr>
        <w:t>и</w:t>
      </w:r>
      <w:r>
        <w:rPr>
          <w:sz w:val="28"/>
          <w:szCs w:val="28"/>
        </w:rPr>
        <w:t xml:space="preserve"> басни?</w:t>
      </w:r>
    </w:p>
    <w:p w:rsidR="00ED3E0C" w:rsidRDefault="00697784" w:rsidP="00ED3E0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/Ответы: «</w:t>
      </w:r>
      <w:r w:rsidR="009B5F35">
        <w:rPr>
          <w:sz w:val="28"/>
          <w:szCs w:val="28"/>
        </w:rPr>
        <w:t>Чаще всего это животные или предметы, кото</w:t>
      </w:r>
      <w:r w:rsidR="00963B2C">
        <w:rPr>
          <w:sz w:val="28"/>
          <w:szCs w:val="28"/>
        </w:rPr>
        <w:t>ры</w:t>
      </w:r>
      <w:r w:rsidR="002E7C3B">
        <w:rPr>
          <w:sz w:val="28"/>
          <w:szCs w:val="28"/>
        </w:rPr>
        <w:t>е ведут себя в басне как люди. Вместо животных или предметов подразумеваются люди»./</w:t>
      </w:r>
    </w:p>
    <w:p w:rsidR="005565CF" w:rsidRPr="00AF69F6" w:rsidRDefault="00ED3E0C" w:rsidP="00ED3E0C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- Теперь заглянем в учебник</w:t>
      </w:r>
      <w:r w:rsidR="00EE1493">
        <w:rPr>
          <w:sz w:val="28"/>
          <w:szCs w:val="28"/>
        </w:rPr>
        <w:t>. С</w:t>
      </w:r>
      <w:r w:rsidR="005565CF" w:rsidRPr="00AF69F6">
        <w:rPr>
          <w:sz w:val="28"/>
          <w:szCs w:val="28"/>
        </w:rPr>
        <w:t>тр. 58</w:t>
      </w:r>
      <w:r w:rsidR="00EE1493">
        <w:rPr>
          <w:sz w:val="28"/>
          <w:szCs w:val="28"/>
        </w:rPr>
        <w:t>, р</w:t>
      </w:r>
      <w:r w:rsidR="005565CF" w:rsidRPr="00AF69F6">
        <w:rPr>
          <w:sz w:val="28"/>
          <w:szCs w:val="28"/>
        </w:rPr>
        <w:t>убрика: «Обрати внимание».</w:t>
      </w:r>
      <w:r w:rsidR="009601CC">
        <w:rPr>
          <w:noProof/>
          <w:lang w:eastAsia="ru-RU"/>
        </w:rPr>
        <w:drawing>
          <wp:inline distT="0" distB="0" distL="0" distR="0">
            <wp:extent cx="281726" cy="400050"/>
            <wp:effectExtent l="19050" t="0" r="4024" b="0"/>
            <wp:docPr id="1" name="Рисунок 0" descr="обрати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ти внимание.jpg"/>
                    <pic:cNvPicPr/>
                  </pic:nvPicPr>
                  <pic:blipFill>
                    <a:blip r:embed="rId8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0" cy="4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5CF" w:rsidRDefault="00ED3E0C" w:rsidP="005A60FF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Давайте прочтём определ</w:t>
      </w:r>
      <w:r w:rsidR="002E7C3B">
        <w:rPr>
          <w:sz w:val="28"/>
          <w:szCs w:val="28"/>
        </w:rPr>
        <w:t>ение басни в учебнике.</w:t>
      </w:r>
    </w:p>
    <w:p w:rsidR="003951FB" w:rsidRDefault="00F42F1C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ED3E0C">
        <w:rPr>
          <w:sz w:val="28"/>
          <w:szCs w:val="28"/>
        </w:rPr>
        <w:t>Уч-ся читают</w:t>
      </w:r>
      <w:r w:rsidR="002E7C3B">
        <w:rPr>
          <w:sz w:val="28"/>
          <w:szCs w:val="28"/>
        </w:rPr>
        <w:t xml:space="preserve"> вслух</w:t>
      </w:r>
      <w:r w:rsidR="003951FB" w:rsidRPr="00AF69F6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C4000C" w:rsidRDefault="00C4000C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сейчас на примере бас</w:t>
      </w:r>
      <w:r w:rsidR="004459CE">
        <w:rPr>
          <w:sz w:val="28"/>
          <w:szCs w:val="28"/>
        </w:rPr>
        <w:t xml:space="preserve">ни «Лебедь, Рак и Щука» </w:t>
      </w:r>
      <w:r>
        <w:rPr>
          <w:sz w:val="28"/>
          <w:szCs w:val="28"/>
        </w:rPr>
        <w:t xml:space="preserve"> вспомним худож</w:t>
      </w:r>
      <w:r w:rsidR="00912F14">
        <w:rPr>
          <w:sz w:val="28"/>
          <w:szCs w:val="28"/>
        </w:rPr>
        <w:t>ественные особенности басни и до</w:t>
      </w:r>
      <w:r>
        <w:rPr>
          <w:sz w:val="28"/>
          <w:szCs w:val="28"/>
        </w:rPr>
        <w:t>полним таблицу на доске.</w:t>
      </w:r>
    </w:p>
    <w:p w:rsidR="00912F14" w:rsidRDefault="002E7C3B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4459CE">
        <w:rPr>
          <w:sz w:val="28"/>
          <w:szCs w:val="28"/>
        </w:rPr>
        <w:t xml:space="preserve"> </w:t>
      </w:r>
      <w:r>
        <w:rPr>
          <w:sz w:val="28"/>
          <w:szCs w:val="28"/>
        </w:rPr>
        <w:t>Кто же герои этой</w:t>
      </w:r>
      <w:r w:rsidR="00912F14">
        <w:rPr>
          <w:sz w:val="28"/>
          <w:szCs w:val="28"/>
        </w:rPr>
        <w:t xml:space="preserve"> басни?</w:t>
      </w:r>
    </w:p>
    <w:p w:rsidR="00912F14" w:rsidRDefault="002E7C3B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/ Ответы: « Герои </w:t>
      </w:r>
      <w:r w:rsidR="004459CE">
        <w:rPr>
          <w:sz w:val="28"/>
          <w:szCs w:val="28"/>
        </w:rPr>
        <w:t xml:space="preserve">- </w:t>
      </w:r>
      <w:r>
        <w:rPr>
          <w:sz w:val="28"/>
          <w:szCs w:val="28"/>
        </w:rPr>
        <w:t>Лебедь, Рак и Щука</w:t>
      </w:r>
      <w:r w:rsidR="00912F14">
        <w:rPr>
          <w:sz w:val="28"/>
          <w:szCs w:val="28"/>
        </w:rPr>
        <w:t>, а подразумеваются люди.</w:t>
      </w:r>
      <w:r>
        <w:rPr>
          <w:sz w:val="28"/>
          <w:szCs w:val="28"/>
        </w:rPr>
        <w:t xml:space="preserve"> Это одна из х</w:t>
      </w:r>
      <w:r w:rsidR="004459CE">
        <w:rPr>
          <w:sz w:val="28"/>
          <w:szCs w:val="28"/>
        </w:rPr>
        <w:t>удожественной особенности басни -</w:t>
      </w:r>
      <w:r>
        <w:rPr>
          <w:sz w:val="28"/>
          <w:szCs w:val="28"/>
        </w:rPr>
        <w:t xml:space="preserve"> и</w:t>
      </w:r>
      <w:r w:rsidR="00912F14">
        <w:rPr>
          <w:sz w:val="28"/>
          <w:szCs w:val="28"/>
        </w:rPr>
        <w:t>носказание</w:t>
      </w:r>
      <w:r>
        <w:rPr>
          <w:sz w:val="28"/>
          <w:szCs w:val="28"/>
        </w:rPr>
        <w:t>»</w:t>
      </w:r>
      <w:r w:rsidR="00912F14">
        <w:rPr>
          <w:sz w:val="28"/>
          <w:szCs w:val="28"/>
        </w:rPr>
        <w:t>./</w:t>
      </w:r>
    </w:p>
    <w:p w:rsidR="00912F14" w:rsidRDefault="00912F1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 Как автор говорит о товарищах, как он описывает ситуацию, в которой оказались персонажи?</w:t>
      </w:r>
    </w:p>
    <w:p w:rsidR="00912F14" w:rsidRDefault="00912F1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/ Ответ: «Крыло</w:t>
      </w:r>
      <w:r w:rsidR="004459CE">
        <w:rPr>
          <w:sz w:val="28"/>
          <w:szCs w:val="28"/>
        </w:rPr>
        <w:t>в с юмором описывает эту ситуацию</w:t>
      </w:r>
      <w:r>
        <w:rPr>
          <w:sz w:val="28"/>
          <w:szCs w:val="28"/>
        </w:rPr>
        <w:t>. /</w:t>
      </w:r>
    </w:p>
    <w:p w:rsidR="00912F14" w:rsidRDefault="00912F1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Значит, ещё одна особенность – юмор.</w:t>
      </w:r>
    </w:p>
    <w:p w:rsidR="00C4000C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99.25pt;margin-top:13.35pt;width:284.75pt;height:29pt;z-index:251708416">
            <v:textbox>
              <w:txbxContent>
                <w:p w:rsidR="00C4000C" w:rsidRPr="00C4000C" w:rsidRDefault="00C4000C">
                  <w:pPr>
                    <w:rPr>
                      <w:sz w:val="32"/>
                      <w:szCs w:val="32"/>
                    </w:rPr>
                  </w:pPr>
                  <w:r w:rsidRPr="00C4000C">
                    <w:rPr>
                      <w:sz w:val="32"/>
                      <w:szCs w:val="32"/>
                    </w:rPr>
                    <w:t>Художественные особенности басни</w:t>
                  </w:r>
                </w:p>
              </w:txbxContent>
            </v:textbox>
          </v:shape>
        </w:pict>
      </w:r>
    </w:p>
    <w:p w:rsidR="00C4000C" w:rsidRDefault="00C4000C" w:rsidP="005A60FF">
      <w:pPr>
        <w:spacing w:after="0"/>
        <w:rPr>
          <w:sz w:val="28"/>
          <w:szCs w:val="28"/>
        </w:rPr>
      </w:pPr>
    </w:p>
    <w:p w:rsidR="00C4000C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margin-left:207.25pt;margin-top:6.75pt;width:10.2pt;height:36pt;flip:x;z-index:2517135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4" type="#_x0000_t32" style="position:absolute;margin-left:158.95pt;margin-top:6.75pt;width:.05pt;height:25.8pt;z-index:2517114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2" type="#_x0000_t32" style="position:absolute;margin-left:77.25pt;margin-top:3pt;width:22pt;height:17.75pt;flip:x;z-index:2517094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10" type="#_x0000_t32" style="position:absolute;margin-left:365.75pt;margin-top:7.85pt;width:22.05pt;height:34.9pt;z-index:25171763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108" type="#_x0000_t32" style="position:absolute;margin-left:276pt;margin-top:7.85pt;width:.55pt;height:30.6pt;z-index:251715584" o:connectortype="straight">
            <v:stroke endarrow="block"/>
          </v:shape>
        </w:pict>
      </w:r>
    </w:p>
    <w:p w:rsidR="00C4000C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05" type="#_x0000_t202" style="position:absolute;margin-left:103.55pt;margin-top:12.9pt;width:67.15pt;height:38.7pt;z-index:251712512">
            <v:textbox>
              <w:txbxContent>
                <w:p w:rsidR="00EB511E" w:rsidRDefault="00EB511E">
                  <w:r>
                    <w:t>крылатые слова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03" type="#_x0000_t202" style="position:absolute;margin-left:4.15pt;margin-top:6.45pt;width:87.6pt;height:45.15pt;z-index:251710464">
            <v:textbox>
              <w:txbxContent>
                <w:p w:rsidR="00EB511E" w:rsidRDefault="00912F14">
                  <w:r>
                    <w:t>?</w:t>
                  </w:r>
                </w:p>
              </w:txbxContent>
            </v:textbox>
          </v:shape>
        </w:pict>
      </w:r>
    </w:p>
    <w:p w:rsidR="00C4000C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111" type="#_x0000_t202" style="position:absolute;margin-left:346.4pt;margin-top:7.2pt;width:84.35pt;height:39.25pt;z-index:251718656">
            <v:textbox>
              <w:txbxContent>
                <w:p w:rsidR="00EB511E" w:rsidRDefault="00912F14">
                  <w:r>
                    <w:t>Устойчивые сочетания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09" type="#_x0000_t202" style="position:absolute;margin-left:242.7pt;margin-top:3.45pt;width:88.6pt;height:28.5pt;z-index:251716608">
            <v:textbox>
              <w:txbxContent>
                <w:p w:rsidR="00EB511E" w:rsidRDefault="00EB511E">
                  <w:r>
                    <w:t>меткость языка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107" type="#_x0000_t202" style="position:absolute;margin-left:183.6pt;margin-top:3.45pt;width:48.9pt;height:28.5pt;z-index:251714560">
            <v:textbox>
              <w:txbxContent>
                <w:p w:rsidR="00EB511E" w:rsidRPr="00912F14" w:rsidRDefault="00912F14" w:rsidP="00912F14">
                  <w:r>
                    <w:t>?</w:t>
                  </w:r>
                </w:p>
              </w:txbxContent>
            </v:textbox>
          </v:shape>
        </w:pict>
      </w:r>
    </w:p>
    <w:p w:rsidR="00C4000C" w:rsidRDefault="00C4000C" w:rsidP="005A60FF">
      <w:pPr>
        <w:spacing w:after="0"/>
        <w:rPr>
          <w:sz w:val="28"/>
          <w:szCs w:val="28"/>
        </w:rPr>
      </w:pPr>
    </w:p>
    <w:p w:rsidR="00912F14" w:rsidRDefault="00912F14" w:rsidP="005A60FF">
      <w:pPr>
        <w:spacing w:after="0"/>
        <w:rPr>
          <w:sz w:val="28"/>
          <w:szCs w:val="28"/>
        </w:rPr>
      </w:pPr>
    </w:p>
    <w:p w:rsidR="00C23CA2" w:rsidRDefault="00C23CA2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/ Один из уч-ся выходит к доске  и заполняет пропуски в таблице./</w:t>
      </w:r>
    </w:p>
    <w:p w:rsidR="001628F2" w:rsidRPr="00C23CA2" w:rsidRDefault="00C23CA2" w:rsidP="00C23CA2">
      <w:pPr>
        <w:spacing w:after="0"/>
        <w:rPr>
          <w:sz w:val="28"/>
          <w:szCs w:val="28"/>
        </w:rPr>
      </w:pPr>
      <w:r w:rsidRPr="00C23CA2">
        <w:rPr>
          <w:sz w:val="28"/>
          <w:szCs w:val="28"/>
        </w:rPr>
        <w:t>2.</w:t>
      </w:r>
      <w:r w:rsidR="00F26A69">
        <w:rPr>
          <w:sz w:val="28"/>
          <w:szCs w:val="28"/>
        </w:rPr>
        <w:t>Введение нового материала.</w:t>
      </w:r>
    </w:p>
    <w:p w:rsidR="005B4139" w:rsidRDefault="005B4139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доску вывешиваются портреты Эзопа и И.А. Крылова.</w:t>
      </w:r>
    </w:p>
    <w:p w:rsidR="005B4139" w:rsidRDefault="005B4139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Небольшой рассказ учителя о том,</w:t>
      </w:r>
      <w:r w:rsidR="00797287">
        <w:rPr>
          <w:sz w:val="28"/>
          <w:szCs w:val="28"/>
        </w:rPr>
        <w:t xml:space="preserve"> когда и </w:t>
      </w:r>
      <w:r>
        <w:rPr>
          <w:sz w:val="28"/>
          <w:szCs w:val="28"/>
        </w:rPr>
        <w:t xml:space="preserve"> где впервые появились басни и кто  был  их автором.</w:t>
      </w:r>
      <w:r w:rsidR="00683353">
        <w:rPr>
          <w:sz w:val="28"/>
          <w:szCs w:val="28"/>
        </w:rPr>
        <w:t xml:space="preserve"> Кто писал басни в России.</w:t>
      </w:r>
    </w:p>
    <w:p w:rsidR="00B30A77" w:rsidRDefault="00E560CA" w:rsidP="00E560CA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Ребята, как вы уже</w:t>
      </w:r>
      <w:r w:rsidR="00C23CA2">
        <w:rPr>
          <w:sz w:val="28"/>
          <w:szCs w:val="28"/>
        </w:rPr>
        <w:t xml:space="preserve"> поняли, сегодня мы вновь обращае</w:t>
      </w:r>
      <w:r>
        <w:rPr>
          <w:sz w:val="28"/>
          <w:szCs w:val="28"/>
        </w:rPr>
        <w:t>мся к басенному жанру. На доску я вы</w:t>
      </w:r>
      <w:r w:rsidR="00C23CA2">
        <w:rPr>
          <w:sz w:val="28"/>
          <w:szCs w:val="28"/>
        </w:rPr>
        <w:t>весила два портрета. Кто изображён на одном из них вам уже известно</w:t>
      </w:r>
      <w:r>
        <w:rPr>
          <w:sz w:val="28"/>
          <w:szCs w:val="28"/>
        </w:rPr>
        <w:t>.</w:t>
      </w:r>
      <w:r w:rsidR="00C23CA2">
        <w:rPr>
          <w:sz w:val="28"/>
          <w:szCs w:val="28"/>
        </w:rPr>
        <w:t xml:space="preserve"> Давайте назовём его ещё раз.</w:t>
      </w:r>
    </w:p>
    <w:p w:rsidR="00C23CA2" w:rsidRDefault="00C23CA2" w:rsidP="00E560CA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Ответ: «</w:t>
      </w:r>
      <w:r w:rsidR="00E560CA">
        <w:rPr>
          <w:sz w:val="28"/>
          <w:szCs w:val="28"/>
        </w:rPr>
        <w:t>Это Иван Андреевич Крылов – великий русский баснописец</w:t>
      </w:r>
      <w:r>
        <w:rPr>
          <w:sz w:val="28"/>
          <w:szCs w:val="28"/>
        </w:rPr>
        <w:t>»</w:t>
      </w:r>
      <w:r w:rsidR="00E560CA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E560CA" w:rsidRDefault="00C23CA2" w:rsidP="00E560CA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Правильно.</w:t>
      </w:r>
      <w:r w:rsidR="00E560CA">
        <w:rPr>
          <w:sz w:val="28"/>
          <w:szCs w:val="28"/>
        </w:rPr>
        <w:t xml:space="preserve"> Его любят и взрослые, и дети. А вот кто изображён на втором портрете вы сегодня узнаете.</w:t>
      </w:r>
      <w:r w:rsidR="00E06C6F">
        <w:rPr>
          <w:sz w:val="28"/>
          <w:szCs w:val="28"/>
        </w:rPr>
        <w:t xml:space="preserve"> Для этого мы совершим небольшое историческое путешествие</w:t>
      </w:r>
      <w:r w:rsidR="00E560CA">
        <w:rPr>
          <w:sz w:val="28"/>
          <w:szCs w:val="28"/>
        </w:rPr>
        <w:t xml:space="preserve"> в Древнюю Грецию.</w:t>
      </w:r>
    </w:p>
    <w:p w:rsidR="00E560CA" w:rsidRDefault="00C23CA2" w:rsidP="00E560CA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Далее учитель немного рассказывает об Эзо</w:t>
      </w:r>
      <w:r w:rsidR="00E06C6F">
        <w:rPr>
          <w:sz w:val="28"/>
          <w:szCs w:val="28"/>
        </w:rPr>
        <w:t>пе. После рассказа учителя учащие</w:t>
      </w:r>
      <w:r>
        <w:rPr>
          <w:sz w:val="28"/>
          <w:szCs w:val="28"/>
        </w:rPr>
        <w:t>ся читают басни «Лисица и виноград» и «Лиса и виноград»./</w:t>
      </w:r>
    </w:p>
    <w:p w:rsidR="00AF69F6" w:rsidRPr="00027695" w:rsidRDefault="00F3685D" w:rsidP="00A965C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60CA">
        <w:rPr>
          <w:sz w:val="28"/>
          <w:szCs w:val="28"/>
        </w:rPr>
        <w:t>После первичного знакомства</w:t>
      </w:r>
      <w:r>
        <w:rPr>
          <w:sz w:val="28"/>
          <w:szCs w:val="28"/>
        </w:rPr>
        <w:t xml:space="preserve"> с текста</w:t>
      </w:r>
      <w:r w:rsidR="009601CC" w:rsidRPr="0002769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9601CC" w:rsidRPr="00027695">
        <w:rPr>
          <w:sz w:val="28"/>
          <w:szCs w:val="28"/>
        </w:rPr>
        <w:t xml:space="preserve"> бас</w:t>
      </w:r>
      <w:r w:rsidR="00A965CE">
        <w:rPr>
          <w:sz w:val="28"/>
          <w:szCs w:val="28"/>
        </w:rPr>
        <w:t>ен на доску вывешивается условное обозначение</w:t>
      </w:r>
      <w:r w:rsidR="00A965CE">
        <w:rPr>
          <w:noProof/>
          <w:lang w:eastAsia="ru-RU"/>
        </w:rPr>
        <w:drawing>
          <wp:inline distT="0" distB="0" distL="0" distR="0">
            <wp:extent cx="315214" cy="463550"/>
            <wp:effectExtent l="19050" t="0" r="8636" b="0"/>
            <wp:docPr id="4" name="Рисунок 1" descr="сло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оварь.jpg"/>
                    <pic:cNvPicPr/>
                  </pic:nvPicPr>
                  <pic:blipFill>
                    <a:blip r:embed="rId9" cstate="print">
                      <a:lum bright="-1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14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5CE">
        <w:rPr>
          <w:sz w:val="28"/>
          <w:szCs w:val="28"/>
        </w:rPr>
        <w:t xml:space="preserve"> /</w:t>
      </w:r>
      <w:r w:rsidR="00AF69F6" w:rsidRPr="00027695">
        <w:rPr>
          <w:sz w:val="28"/>
          <w:szCs w:val="28"/>
        </w:rPr>
        <w:t>рубрика: «Словарь»</w:t>
      </w:r>
      <w:r w:rsidR="00C23CA2">
        <w:rPr>
          <w:sz w:val="28"/>
          <w:szCs w:val="28"/>
        </w:rPr>
        <w:t>-</w:t>
      </w:r>
      <w:r w:rsidR="00A965CE">
        <w:rPr>
          <w:sz w:val="28"/>
          <w:szCs w:val="28"/>
        </w:rPr>
        <w:t xml:space="preserve"> з</w:t>
      </w:r>
      <w:r w:rsidR="00036733" w:rsidRPr="00027695">
        <w:rPr>
          <w:sz w:val="28"/>
          <w:szCs w:val="28"/>
        </w:rPr>
        <w:t>накомство с новыми словами</w:t>
      </w:r>
      <w:r w:rsidR="00A965CE">
        <w:rPr>
          <w:sz w:val="28"/>
          <w:szCs w:val="28"/>
        </w:rPr>
        <w:t>/</w:t>
      </w:r>
      <w:r w:rsidR="00036733" w:rsidRPr="00027695">
        <w:rPr>
          <w:sz w:val="28"/>
          <w:szCs w:val="28"/>
        </w:rPr>
        <w:t>.</w:t>
      </w:r>
      <w:r w:rsidR="00A965CE">
        <w:rPr>
          <w:sz w:val="28"/>
          <w:szCs w:val="28"/>
        </w:rPr>
        <w:t xml:space="preserve"> Дети находят слова, значения которых им неизвестны. Пятерым учащимся предлагается по толковым словарям найти и зачитать их значения.</w:t>
      </w:r>
    </w:p>
    <w:p w:rsidR="00EE1493" w:rsidRDefault="00EE1493" w:rsidP="005A60F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Лоза – тонкий, длинный, гибкий стебель.</w:t>
      </w:r>
    </w:p>
    <w:p w:rsidR="00EE1493" w:rsidRDefault="00EE1493" w:rsidP="005A60F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Рделись – краснели.</w:t>
      </w:r>
    </w:p>
    <w:p w:rsidR="00EE1493" w:rsidRDefault="00EE1493" w:rsidP="005A60F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Яхонты – драгоценные камни.</w:t>
      </w:r>
    </w:p>
    <w:p w:rsidR="00EE1493" w:rsidRDefault="00EE1493" w:rsidP="005A60F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Неймёт – не берёт.</w:t>
      </w:r>
    </w:p>
    <w:p w:rsidR="001D5C1F" w:rsidRDefault="00EE1493" w:rsidP="005A60FF">
      <w:pPr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Оскомина </w:t>
      </w:r>
      <w:r w:rsidR="00593A9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3A9A">
        <w:rPr>
          <w:sz w:val="28"/>
          <w:szCs w:val="28"/>
        </w:rPr>
        <w:t>ощущение во рту терпкости и вяжущей кислоты.</w:t>
      </w:r>
    </w:p>
    <w:p w:rsidR="00F26A69" w:rsidRPr="007B0126" w:rsidRDefault="007B0126" w:rsidP="007B0126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F26A69" w:rsidRPr="007B0126">
        <w:rPr>
          <w:sz w:val="28"/>
          <w:szCs w:val="28"/>
        </w:rPr>
        <w:t>Анализ и интерпретация басни.</w:t>
      </w:r>
    </w:p>
    <w:p w:rsidR="00F26A69" w:rsidRPr="00F26A69" w:rsidRDefault="00F26A69" w:rsidP="00F26A69">
      <w:pPr>
        <w:pStyle w:val="a4"/>
        <w:spacing w:after="0"/>
        <w:rPr>
          <w:sz w:val="28"/>
          <w:szCs w:val="28"/>
        </w:rPr>
      </w:pPr>
      <w:r w:rsidRPr="00F26A69">
        <w:rPr>
          <w:sz w:val="28"/>
          <w:szCs w:val="28"/>
        </w:rPr>
        <w:lastRenderedPageBreak/>
        <w:t>Цель: формировать умение анализировать и интерпретировать басни; формировать умение характеризовать персонаж;  совершенствовать умение чтения текста в соответствии с критериями выразительного чтения.</w:t>
      </w:r>
    </w:p>
    <w:p w:rsidR="004B329A" w:rsidRDefault="001D5C1F" w:rsidP="00E06C6F">
      <w:pPr>
        <w:spacing w:after="0"/>
        <w:rPr>
          <w:sz w:val="28"/>
          <w:szCs w:val="28"/>
        </w:rPr>
      </w:pPr>
      <w:r>
        <w:rPr>
          <w:sz w:val="28"/>
          <w:szCs w:val="28"/>
        </w:rPr>
        <w:t>/ После словарной работы переходим к работе с текстом. На доску вывешивается следующее условное обозначение:</w:t>
      </w:r>
      <w:r w:rsidR="00593A9A">
        <w:rPr>
          <w:sz w:val="28"/>
          <w:szCs w:val="28"/>
        </w:rPr>
        <w:t xml:space="preserve"> </w:t>
      </w:r>
      <w:r w:rsidR="004B329A">
        <w:rPr>
          <w:noProof/>
          <w:sz w:val="28"/>
          <w:szCs w:val="28"/>
          <w:lang w:eastAsia="ru-RU"/>
        </w:rPr>
        <w:drawing>
          <wp:inline distT="0" distB="0" distL="0" distR="0">
            <wp:extent cx="315595" cy="450850"/>
            <wp:effectExtent l="19050" t="0" r="8255" b="0"/>
            <wp:docPr id="3" name="Рисунок 2" descr="проба п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а пера.jpg"/>
                    <pic:cNvPicPr/>
                  </pic:nvPicPr>
                  <pic:blipFill>
                    <a:blip r:embed="rId10" cstate="print">
                      <a:lum bright="-10000" contrast="30000"/>
                    </a:blip>
                    <a:srcRect r="-10444" b="9487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29A">
        <w:rPr>
          <w:sz w:val="28"/>
          <w:szCs w:val="28"/>
        </w:rPr>
        <w:t>рубрика: « Работа с текстом».</w:t>
      </w:r>
      <w:r>
        <w:rPr>
          <w:sz w:val="28"/>
          <w:szCs w:val="28"/>
        </w:rPr>
        <w:t>/</w:t>
      </w:r>
    </w:p>
    <w:p w:rsidR="00D10697" w:rsidRDefault="004F2AFB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</w:t>
      </w:r>
      <w:r w:rsidR="001D5C1F">
        <w:rPr>
          <w:sz w:val="28"/>
          <w:szCs w:val="28"/>
        </w:rPr>
        <w:t>бята, басни тоже бывают разные</w:t>
      </w:r>
      <w:r w:rsidR="00B30A77">
        <w:rPr>
          <w:sz w:val="28"/>
          <w:szCs w:val="28"/>
        </w:rPr>
        <w:t>.</w:t>
      </w:r>
      <w:r>
        <w:rPr>
          <w:sz w:val="28"/>
          <w:szCs w:val="28"/>
        </w:rPr>
        <w:t xml:space="preserve"> Мы прочли басню</w:t>
      </w:r>
      <w:r w:rsidR="00B30A77">
        <w:rPr>
          <w:sz w:val="28"/>
          <w:szCs w:val="28"/>
        </w:rPr>
        <w:t xml:space="preserve"> </w:t>
      </w:r>
      <w:r>
        <w:rPr>
          <w:sz w:val="28"/>
          <w:szCs w:val="28"/>
        </w:rPr>
        <w:t>Эзопа и</w:t>
      </w:r>
      <w:r w:rsidR="001D5C1F">
        <w:rPr>
          <w:sz w:val="28"/>
          <w:szCs w:val="28"/>
        </w:rPr>
        <w:t xml:space="preserve"> И.А. Крылова. Как вы уже поняли это одна и та же история, но рассказана она по-разному. В чём их различие?</w:t>
      </w:r>
    </w:p>
    <w:p w:rsidR="001D5C1F" w:rsidRDefault="001D5C1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/ Ответы уч-ся: «Одна басня в стихах, а другая в прозе»./</w:t>
      </w:r>
    </w:p>
    <w:p w:rsidR="00D10697" w:rsidRDefault="001D5C1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</w:t>
      </w:r>
      <w:r w:rsidR="002019FF">
        <w:rPr>
          <w:sz w:val="28"/>
          <w:szCs w:val="28"/>
        </w:rPr>
        <w:t>ьно, а п</w:t>
      </w:r>
      <w:r w:rsidR="00D10697">
        <w:rPr>
          <w:sz w:val="28"/>
          <w:szCs w:val="28"/>
        </w:rPr>
        <w:t>о каким пр</w:t>
      </w:r>
      <w:r w:rsidR="002019FF">
        <w:rPr>
          <w:sz w:val="28"/>
          <w:szCs w:val="28"/>
        </w:rPr>
        <w:t>изнакам</w:t>
      </w:r>
      <w:r w:rsidR="004459CE">
        <w:rPr>
          <w:sz w:val="28"/>
          <w:szCs w:val="28"/>
        </w:rPr>
        <w:t xml:space="preserve"> мы определяем стихотворный стиль</w:t>
      </w:r>
      <w:r w:rsidR="00D10697">
        <w:rPr>
          <w:sz w:val="28"/>
          <w:szCs w:val="28"/>
        </w:rPr>
        <w:t>?</w:t>
      </w:r>
    </w:p>
    <w:p w:rsidR="00981BD6" w:rsidRPr="00981BD6" w:rsidRDefault="002019F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(Учащиеся отвечают, что</w:t>
      </w:r>
      <w:r w:rsidR="00D10697">
        <w:rPr>
          <w:sz w:val="28"/>
          <w:szCs w:val="28"/>
        </w:rPr>
        <w:t xml:space="preserve"> признаки </w:t>
      </w:r>
      <w:r w:rsidR="004459CE">
        <w:rPr>
          <w:sz w:val="28"/>
          <w:szCs w:val="28"/>
        </w:rPr>
        <w:t>стихотворного стиля</w:t>
      </w:r>
      <w:r w:rsidR="00D10697">
        <w:rPr>
          <w:sz w:val="28"/>
          <w:szCs w:val="28"/>
        </w:rPr>
        <w:t xml:space="preserve"> – это наличие рифмы, строки и строфы</w:t>
      </w:r>
      <w:r w:rsidR="004F2AFB">
        <w:rPr>
          <w:sz w:val="28"/>
          <w:szCs w:val="28"/>
        </w:rPr>
        <w:t>).</w:t>
      </w:r>
      <w:r w:rsidR="00B30A77">
        <w:rPr>
          <w:sz w:val="28"/>
          <w:szCs w:val="28"/>
        </w:rPr>
        <w:t xml:space="preserve"> Н</w:t>
      </w:r>
      <w:r w:rsidR="00981BD6">
        <w:rPr>
          <w:sz w:val="28"/>
          <w:szCs w:val="28"/>
        </w:rPr>
        <w:t xml:space="preserve">а доске </w:t>
      </w:r>
      <w:r w:rsidR="004F2AFB">
        <w:rPr>
          <w:sz w:val="28"/>
          <w:szCs w:val="28"/>
        </w:rPr>
        <w:t xml:space="preserve"> открывается схема:</w:t>
      </w:r>
    </w:p>
    <w:p w:rsidR="00036733" w:rsidRPr="009601CC" w:rsidRDefault="00924224" w:rsidP="005A60FF">
      <w:pPr>
        <w:pStyle w:val="a4"/>
        <w:spacing w:after="0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6" type="#_x0000_t202" style="position:absolute;left:0;text-align:left;margin-left:113.95pt;margin-top:11.3pt;width:108.5pt;height:27pt;z-index:251658240">
            <v:textbox>
              <w:txbxContent>
                <w:p w:rsidR="00683353" w:rsidRPr="00B6495B" w:rsidRDefault="00683353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 xml:space="preserve">     Басни</w:t>
                  </w:r>
                </w:p>
              </w:txbxContent>
            </v:textbox>
          </v:shape>
        </w:pict>
      </w:r>
    </w:p>
    <w:p w:rsidR="00D14F33" w:rsidRDefault="00D14F33" w:rsidP="005A60FF">
      <w:pPr>
        <w:spacing w:after="0"/>
        <w:rPr>
          <w:sz w:val="32"/>
          <w:szCs w:val="32"/>
        </w:rPr>
      </w:pPr>
    </w:p>
    <w:p w:rsidR="00F96EE5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202" style="position:absolute;margin-left:218.95pt;margin-top:18.2pt;width:132.5pt;height:56.8pt;z-index:251660288">
            <v:textbox>
              <w:txbxContent>
                <w:p w:rsidR="00683353" w:rsidRPr="00B6495B" w:rsidRDefault="00683353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Стихотворные</w:t>
                  </w:r>
                </w:p>
                <w:p w:rsidR="00683353" w:rsidRPr="00B6495B" w:rsidRDefault="00593A9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margin-left:168.95pt;margin-top:2.7pt;width:88pt;height:8.5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82.45pt;margin-top:2.7pt;width:79pt;height:8.5pt;flip:x;z-index:251661312" o:connectortype="straight">
            <v:stroke endarrow="block"/>
          </v:shape>
        </w:pict>
      </w:r>
      <w:r w:rsidR="00CE40DE">
        <w:rPr>
          <w:sz w:val="28"/>
          <w:szCs w:val="28"/>
        </w:rPr>
        <w:t xml:space="preserve"> </w:t>
      </w:r>
    </w:p>
    <w:p w:rsidR="00F96EE5" w:rsidRPr="00F96EE5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7" type="#_x0000_t202" style="position:absolute;margin-left:14.95pt;margin-top:3.55pt;width:115pt;height:55.3pt;z-index:251659264">
            <v:textbox>
              <w:txbxContent>
                <w:p w:rsidR="00683353" w:rsidRPr="00B6495B" w:rsidRDefault="00683353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Прозаические</w:t>
                  </w:r>
                </w:p>
                <w:p w:rsidR="00683353" w:rsidRPr="00B6495B" w:rsidRDefault="00593A9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?</w:t>
                  </w:r>
                </w:p>
                <w:p w:rsidR="00683353" w:rsidRDefault="00683353"/>
              </w:txbxContent>
            </v:textbox>
          </v:shape>
        </w:pict>
      </w:r>
    </w:p>
    <w:p w:rsidR="00F96EE5" w:rsidRPr="00F96EE5" w:rsidRDefault="00F96EE5" w:rsidP="005A60FF">
      <w:pPr>
        <w:spacing w:after="0"/>
        <w:rPr>
          <w:sz w:val="28"/>
          <w:szCs w:val="28"/>
        </w:rPr>
      </w:pPr>
    </w:p>
    <w:p w:rsidR="00BC4295" w:rsidRDefault="00BC4295" w:rsidP="005A60FF">
      <w:pPr>
        <w:spacing w:after="0"/>
        <w:rPr>
          <w:sz w:val="28"/>
          <w:szCs w:val="28"/>
        </w:rPr>
      </w:pPr>
    </w:p>
    <w:p w:rsidR="005A02C2" w:rsidRDefault="00593A9A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помогите устранить знак вопроса. Напишите фамилии авторов, которые писали в данном жанре. (Учащиеся вписывают в первый прямоугольник  Эзопа, а во второй И.А. Крылова).</w:t>
      </w:r>
    </w:p>
    <w:p w:rsidR="007E1B5E" w:rsidRDefault="000A76E0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Теперь я хочу, чтоб Вы попытались выразительно прочитать басни, но пре</w:t>
      </w:r>
      <w:r w:rsidR="00A27962">
        <w:rPr>
          <w:sz w:val="28"/>
          <w:szCs w:val="28"/>
        </w:rPr>
        <w:t>жде мы должны вспомнить средства</w:t>
      </w:r>
      <w:r w:rsidR="00797287">
        <w:rPr>
          <w:sz w:val="28"/>
          <w:szCs w:val="28"/>
        </w:rPr>
        <w:t xml:space="preserve"> выразительного чтения.</w:t>
      </w:r>
      <w:r w:rsidR="00E31122">
        <w:rPr>
          <w:sz w:val="28"/>
          <w:szCs w:val="28"/>
        </w:rPr>
        <w:t xml:space="preserve"> На каждой парте вы найдёте листочки, где </w:t>
      </w:r>
      <w:r w:rsidR="004459CE">
        <w:rPr>
          <w:sz w:val="28"/>
          <w:szCs w:val="28"/>
        </w:rPr>
        <w:t xml:space="preserve">вы </w:t>
      </w:r>
      <w:r w:rsidR="00E31122">
        <w:rPr>
          <w:sz w:val="28"/>
          <w:szCs w:val="28"/>
        </w:rPr>
        <w:t>должны будете заполнить пропуски. Работа</w:t>
      </w:r>
      <w:r w:rsidR="00697784">
        <w:rPr>
          <w:sz w:val="28"/>
          <w:szCs w:val="28"/>
        </w:rPr>
        <w:t>е</w:t>
      </w:r>
      <w:r w:rsidR="00E31122">
        <w:rPr>
          <w:sz w:val="28"/>
          <w:szCs w:val="28"/>
        </w:rPr>
        <w:t>те в парах. Советуйтесь друг с другом.</w:t>
      </w:r>
    </w:p>
    <w:p w:rsidR="007E1B5E" w:rsidRDefault="007E1B5E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797287">
        <w:rPr>
          <w:sz w:val="28"/>
          <w:szCs w:val="28"/>
        </w:rPr>
        <w:t>О</w:t>
      </w:r>
      <w:r w:rsidR="000A76E0">
        <w:rPr>
          <w:sz w:val="28"/>
          <w:szCs w:val="28"/>
        </w:rPr>
        <w:t>твет</w:t>
      </w:r>
      <w:r w:rsidR="002019FF">
        <w:rPr>
          <w:sz w:val="28"/>
          <w:szCs w:val="28"/>
        </w:rPr>
        <w:t>ы</w:t>
      </w:r>
      <w:r w:rsidR="000A76E0">
        <w:rPr>
          <w:sz w:val="28"/>
          <w:szCs w:val="28"/>
        </w:rPr>
        <w:t xml:space="preserve"> у</w:t>
      </w:r>
      <w:r>
        <w:rPr>
          <w:sz w:val="28"/>
          <w:szCs w:val="28"/>
        </w:rPr>
        <w:t>ч</w:t>
      </w:r>
      <w:r w:rsidR="00E31122">
        <w:rPr>
          <w:sz w:val="28"/>
          <w:szCs w:val="28"/>
        </w:rPr>
        <w:t>ащиеся вписывают</w:t>
      </w:r>
      <w:r>
        <w:rPr>
          <w:sz w:val="28"/>
          <w:szCs w:val="28"/>
        </w:rPr>
        <w:t xml:space="preserve"> в пропуски</w:t>
      </w:r>
      <w:r w:rsidR="00E31122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E31122">
        <w:rPr>
          <w:sz w:val="28"/>
          <w:szCs w:val="28"/>
        </w:rPr>
        <w:t>Это т</w:t>
      </w:r>
      <w:r>
        <w:rPr>
          <w:sz w:val="28"/>
          <w:szCs w:val="28"/>
        </w:rPr>
        <w:t>емп, громкость и логическое ударение,  которое необходимо при  выразительном чтении»./</w:t>
      </w:r>
    </w:p>
    <w:p w:rsidR="007B0126" w:rsidRDefault="007B0126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FB72EB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0" type="#_x0000_t32" style="position:absolute;margin-left:74.45pt;margin-top:14.65pt;width:28.5pt;height:16.5pt;flip:x;z-index:2516838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049" style="position:absolute;margin-left:102.95pt;margin-top:.05pt;width:248.5pt;height:23.5pt;z-index:251676672">
            <v:textbox>
              <w:txbxContent>
                <w:p w:rsidR="008C212D" w:rsidRPr="008C212D" w:rsidRDefault="00A2796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Средства</w:t>
                  </w:r>
                  <w:r w:rsidR="008C212D" w:rsidRPr="008C212D">
                    <w:rPr>
                      <w:sz w:val="32"/>
                      <w:szCs w:val="32"/>
                    </w:rPr>
                    <w:t xml:space="preserve"> выразительного чтения</w:t>
                  </w:r>
                </w:p>
              </w:txbxContent>
            </v:textbox>
          </v:rect>
        </w:pict>
      </w:r>
    </w:p>
    <w:p w:rsidR="00FB72EB" w:rsidRDefault="00924224" w:rsidP="005A60FF">
      <w:pPr>
        <w:pStyle w:val="a4"/>
        <w:tabs>
          <w:tab w:val="left" w:pos="1100"/>
        </w:tabs>
        <w:spacing w:after="0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52" type="#_x0000_t202" style="position:absolute;left:0;text-align:left;margin-left:38.55pt;margin-top:11.5pt;width:43.9pt;height:20.5pt;z-index:-251636736">
            <v:textbox>
              <w:txbxContent>
                <w:p w:rsidR="008C212D" w:rsidRPr="008C212D" w:rsidRDefault="00A27962" w:rsidP="008C212D">
                  <w:r>
                    <w:t>тон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6" type="#_x0000_t32" style="position:absolute;left:0;text-align:left;margin-left:143.85pt;margin-top:3.9pt;width:17.6pt;height:32.75pt;z-index:25168998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61" type="#_x0000_t32" style="position:absolute;left:0;text-align:left;margin-left:105.45pt;margin-top:3.2pt;width:22.5pt;height:12.25pt;flip:x;z-index:2516848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7" type="#_x0000_t202" style="position:absolute;left:0;text-align:left;margin-left:86.6pt;margin-top:11.5pt;width:46.5pt;height:20.5pt;z-index:-251635712">
            <v:textbox>
              <w:txbxContent>
                <w:p w:rsidR="008C212D" w:rsidRPr="008C212D" w:rsidRDefault="007E1B5E" w:rsidP="008C212D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2" type="#_x0000_t32" style="position:absolute;left:0;text-align:left;margin-left:206.7pt;margin-top:3.2pt;width:0;height:12.25pt;z-index:2516858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9" type="#_x0000_t202" style="position:absolute;left:0;text-align:left;margin-left:168.95pt;margin-top:11.5pt;width:68pt;height:20.5pt;z-index:-251633664">
            <v:textbox>
              <w:txbxContent>
                <w:p w:rsidR="008C212D" w:rsidRPr="008C212D" w:rsidRDefault="007E1B5E" w:rsidP="008C212D">
                  <w:r>
                    <w:t>?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left:0;text-align:left;margin-left:239.4pt;margin-top:11.5pt;width:70.5pt;height:20.5pt;z-index:-251634688">
            <v:textbox>
              <w:txbxContent>
                <w:p w:rsidR="008C212D" w:rsidRPr="008C212D" w:rsidRDefault="00A27962" w:rsidP="008C212D">
                  <w:r>
                    <w:t>мелодика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3" type="#_x0000_t32" style="position:absolute;left:0;text-align:left;margin-left:252.35pt;margin-top:3.2pt;width:.05pt;height:12.25pt;z-index:2516869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51" type="#_x0000_t202" style="position:absolute;left:0;text-align:left;margin-left:313pt;margin-top:16.15pt;width:85.55pt;height:20.5pt;z-index:-251637760">
            <v:textbox>
              <w:txbxContent>
                <w:p w:rsidR="008C212D" w:rsidRPr="008C212D" w:rsidRDefault="00A27962" w:rsidP="008C212D">
                  <w:r>
                    <w:t>ритмичность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4" type="#_x0000_t32" style="position:absolute;left:0;text-align:left;margin-left:351.45pt;margin-top:3.9pt;width:9pt;height:16.5pt;z-index:251687936" o:connectortype="straight">
            <v:stroke endarrow="block"/>
          </v:shape>
        </w:pict>
      </w:r>
    </w:p>
    <w:p w:rsidR="00797287" w:rsidRPr="00797287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5" type="#_x0000_t202" style="position:absolute;margin-left:105.45pt;margin-top:16.3pt;width:131.5pt;height:22.5pt;z-index:251688960">
            <v:textbox style="mso-next-textbox:#_x0000_s1065">
              <w:txbxContent>
                <w:p w:rsidR="00A27962" w:rsidRDefault="007E1B5E">
                  <w:r>
                    <w:t>?</w:t>
                  </w:r>
                </w:p>
              </w:txbxContent>
            </v:textbox>
          </v:shape>
        </w:pict>
      </w:r>
    </w:p>
    <w:p w:rsidR="00251BEC" w:rsidRDefault="00251BEC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7E1B5E" w:rsidRDefault="007E1B5E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4459CE" w:rsidRDefault="00E31122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Теперь, </w:t>
      </w:r>
      <w:r w:rsidR="00251BEC">
        <w:rPr>
          <w:sz w:val="28"/>
          <w:szCs w:val="28"/>
        </w:rPr>
        <w:t>к</w:t>
      </w:r>
      <w:r>
        <w:rPr>
          <w:sz w:val="28"/>
          <w:szCs w:val="28"/>
        </w:rPr>
        <w:t>огда мы</w:t>
      </w:r>
      <w:r w:rsidR="00251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вспомнили сре</w:t>
      </w:r>
      <w:r w:rsidR="004459CE">
        <w:rPr>
          <w:sz w:val="28"/>
          <w:szCs w:val="28"/>
        </w:rPr>
        <w:t>дства выразительного чтения, прочтите басню Крылова</w:t>
      </w:r>
      <w:r w:rsidR="00E13B9C">
        <w:rPr>
          <w:sz w:val="28"/>
          <w:szCs w:val="28"/>
        </w:rPr>
        <w:t xml:space="preserve"> в соответствии с этими критериями</w:t>
      </w:r>
      <w:r w:rsidR="00251BEC">
        <w:rPr>
          <w:sz w:val="28"/>
          <w:szCs w:val="28"/>
        </w:rPr>
        <w:t>. Возьмите в руки карандаш. Во время чтения подчёркивайте те слова, на которые падает логическое ударение</w:t>
      </w:r>
      <w:r w:rsidR="002019FF">
        <w:rPr>
          <w:sz w:val="28"/>
          <w:szCs w:val="28"/>
        </w:rPr>
        <w:t>. Далее</w:t>
      </w:r>
      <w:r w:rsidR="009D7EE8">
        <w:rPr>
          <w:sz w:val="28"/>
          <w:szCs w:val="28"/>
        </w:rPr>
        <w:t xml:space="preserve"> одной вертикальной чертой отмечаем короткую паузу, а двумя  - длинную</w:t>
      </w:r>
      <w:r w:rsidR="004459CE">
        <w:rPr>
          <w:sz w:val="28"/>
          <w:szCs w:val="28"/>
        </w:rPr>
        <w:t>.</w:t>
      </w:r>
    </w:p>
    <w:p w:rsidR="00E95D65" w:rsidRDefault="004459CE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Читаете самостоятельно, проверьте в парах работу.</w:t>
      </w:r>
      <w:r w:rsidR="00E95D65">
        <w:rPr>
          <w:sz w:val="28"/>
          <w:szCs w:val="28"/>
        </w:rPr>
        <w:t>/</w:t>
      </w:r>
    </w:p>
    <w:p w:rsidR="00E31122" w:rsidRDefault="00E31122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Ребята, давайте устроим небольшой конкурс чтецов. От каждого ряда предложите по одному</w:t>
      </w:r>
      <w:r w:rsidR="00475D1F">
        <w:rPr>
          <w:sz w:val="28"/>
          <w:szCs w:val="28"/>
        </w:rPr>
        <w:t xml:space="preserve"> чтецу. Остальные в оценочной карте оценят их  после чтения, и мы выберем лучшего чтеца.</w:t>
      </w:r>
    </w:p>
    <w:p w:rsidR="00E95D65" w:rsidRDefault="00E95D65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9D7EE8" w:rsidRDefault="00475D1F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9D7EE8">
        <w:rPr>
          <w:sz w:val="28"/>
          <w:szCs w:val="28"/>
        </w:rPr>
        <w:t xml:space="preserve"> После чтения б</w:t>
      </w:r>
      <w:r w:rsidR="00113CA8">
        <w:rPr>
          <w:sz w:val="28"/>
          <w:szCs w:val="28"/>
        </w:rPr>
        <w:t>асни р</w:t>
      </w:r>
      <w:r w:rsidR="00FC4A2D">
        <w:rPr>
          <w:sz w:val="28"/>
          <w:szCs w:val="28"/>
        </w:rPr>
        <w:t xml:space="preserve">убрика: </w:t>
      </w:r>
      <w:r w:rsidR="00113CA8">
        <w:rPr>
          <w:sz w:val="28"/>
          <w:szCs w:val="28"/>
        </w:rPr>
        <w:t>«</w:t>
      </w:r>
      <w:r w:rsidR="00FC4A2D">
        <w:rPr>
          <w:sz w:val="28"/>
          <w:szCs w:val="28"/>
        </w:rPr>
        <w:t>работа с текстом</w:t>
      </w:r>
      <w:r w:rsidR="00113CA8">
        <w:rPr>
          <w:sz w:val="28"/>
          <w:szCs w:val="28"/>
        </w:rPr>
        <w:t>»</w:t>
      </w:r>
      <w:r w:rsidR="002C46D9" w:rsidRPr="002C46D9">
        <w:rPr>
          <w:sz w:val="28"/>
          <w:szCs w:val="28"/>
        </w:rPr>
        <w:t xml:space="preserve"> </w:t>
      </w:r>
      <w:r w:rsidR="002C46D9" w:rsidRPr="002C46D9">
        <w:rPr>
          <w:noProof/>
          <w:sz w:val="28"/>
          <w:szCs w:val="28"/>
          <w:lang w:eastAsia="ru-RU"/>
        </w:rPr>
        <w:drawing>
          <wp:inline distT="0" distB="0" distL="0" distR="0">
            <wp:extent cx="315595" cy="450850"/>
            <wp:effectExtent l="19050" t="0" r="8255" b="0"/>
            <wp:docPr id="7" name="Рисунок 2" descr="проба пе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ба пера.jpg"/>
                    <pic:cNvPicPr/>
                  </pic:nvPicPr>
                  <pic:blipFill>
                    <a:blip r:embed="rId10" cstate="print">
                      <a:lum bright="-10000" contrast="30000"/>
                    </a:blip>
                    <a:srcRect r="-10444" b="9487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CA8">
        <w:rPr>
          <w:sz w:val="28"/>
          <w:szCs w:val="28"/>
        </w:rPr>
        <w:t>.</w:t>
      </w:r>
      <w:r>
        <w:rPr>
          <w:sz w:val="28"/>
          <w:szCs w:val="28"/>
        </w:rPr>
        <w:t>/</w:t>
      </w:r>
    </w:p>
    <w:p w:rsidR="004E593D" w:rsidRDefault="004E593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5D1F">
        <w:rPr>
          <w:sz w:val="28"/>
          <w:szCs w:val="28"/>
        </w:rPr>
        <w:t>Теперь, когда мы прочли обе басни,</w:t>
      </w:r>
      <w:r>
        <w:rPr>
          <w:sz w:val="28"/>
          <w:szCs w:val="28"/>
        </w:rPr>
        <w:t xml:space="preserve"> я </w:t>
      </w:r>
      <w:r w:rsidR="00475D1F">
        <w:rPr>
          <w:sz w:val="28"/>
          <w:szCs w:val="28"/>
        </w:rPr>
        <w:t>хочу, чтоб мы сравнили их по следующим критериям</w:t>
      </w:r>
      <w:r w:rsidR="004459CE">
        <w:rPr>
          <w:sz w:val="28"/>
          <w:szCs w:val="28"/>
        </w:rPr>
        <w:t>. Обратите внимание на доск</w:t>
      </w:r>
      <w:r>
        <w:rPr>
          <w:sz w:val="28"/>
          <w:szCs w:val="28"/>
        </w:rPr>
        <w:t>у</w:t>
      </w:r>
      <w:r w:rsidR="00572024">
        <w:rPr>
          <w:sz w:val="28"/>
          <w:szCs w:val="28"/>
        </w:rPr>
        <w:t>.</w:t>
      </w:r>
    </w:p>
    <w:p w:rsidR="00475D1F" w:rsidRPr="007C5628" w:rsidRDefault="007C5628" w:rsidP="007C5628">
      <w:pPr>
        <w:pStyle w:val="a4"/>
        <w:numPr>
          <w:ilvl w:val="0"/>
          <w:numId w:val="17"/>
        </w:num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475D1F" w:rsidRPr="007C5628">
        <w:rPr>
          <w:sz w:val="28"/>
          <w:szCs w:val="28"/>
        </w:rPr>
        <w:t>аголовок;</w:t>
      </w:r>
    </w:p>
    <w:p w:rsidR="00475D1F" w:rsidRPr="007C5628" w:rsidRDefault="007C5628" w:rsidP="007C5628">
      <w:pPr>
        <w:pStyle w:val="a4"/>
        <w:numPr>
          <w:ilvl w:val="0"/>
          <w:numId w:val="17"/>
        </w:num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х</w:t>
      </w:r>
      <w:r w:rsidR="00475D1F" w:rsidRPr="007C5628">
        <w:rPr>
          <w:sz w:val="28"/>
          <w:szCs w:val="28"/>
        </w:rPr>
        <w:t>арактеристика персонажа;</w:t>
      </w:r>
    </w:p>
    <w:p w:rsidR="00475D1F" w:rsidRPr="007C5628" w:rsidRDefault="007C5628" w:rsidP="007C5628">
      <w:pPr>
        <w:pStyle w:val="a4"/>
        <w:numPr>
          <w:ilvl w:val="0"/>
          <w:numId w:val="17"/>
        </w:numPr>
        <w:tabs>
          <w:tab w:val="left" w:pos="1100"/>
        </w:tabs>
        <w:spacing w:after="0"/>
        <w:rPr>
          <w:sz w:val="28"/>
          <w:szCs w:val="28"/>
        </w:rPr>
      </w:pPr>
      <w:r w:rsidRPr="007C5628">
        <w:rPr>
          <w:sz w:val="28"/>
          <w:szCs w:val="28"/>
        </w:rPr>
        <w:t>эпизоды</w:t>
      </w:r>
      <w:r>
        <w:rPr>
          <w:sz w:val="28"/>
          <w:szCs w:val="28"/>
        </w:rPr>
        <w:t xml:space="preserve"> </w:t>
      </w:r>
      <w:r w:rsidRPr="007C5628">
        <w:rPr>
          <w:sz w:val="28"/>
          <w:szCs w:val="28"/>
        </w:rPr>
        <w:t>о</w:t>
      </w:r>
      <w:r>
        <w:rPr>
          <w:sz w:val="28"/>
          <w:szCs w:val="28"/>
        </w:rPr>
        <w:t>писания</w:t>
      </w:r>
      <w:r w:rsidR="00475D1F" w:rsidRPr="007C5628">
        <w:rPr>
          <w:sz w:val="28"/>
          <w:szCs w:val="28"/>
        </w:rPr>
        <w:t>.</w:t>
      </w:r>
    </w:p>
    <w:p w:rsidR="004E593D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0" type="#_x0000_t202" style="position:absolute;margin-left:126.35pt;margin-top:7pt;width:199.85pt;height:25.35pt;z-index:251693056">
            <v:textbox>
              <w:txbxContent>
                <w:p w:rsidR="004E593D" w:rsidRDefault="004E593D">
                  <w:r>
                    <w:t xml:space="preserve">     Сравнительный анализ басен</w:t>
                  </w:r>
                </w:p>
              </w:txbxContent>
            </v:textbox>
          </v:shape>
        </w:pict>
      </w:r>
    </w:p>
    <w:p w:rsidR="004E593D" w:rsidRPr="004E593D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69" type="#_x0000_t202" style="position:absolute;margin-left:240.85pt;margin-top:16.55pt;width:118.1pt;height:54.15pt;z-index:251692032">
            <v:textbox>
              <w:txbxContent>
                <w:p w:rsidR="004E593D" w:rsidRDefault="004E593D">
                  <w:r>
                    <w:t>«Лиса и виноград»</w:t>
                  </w:r>
                </w:p>
                <w:p w:rsidR="004E593D" w:rsidRDefault="004E593D">
                  <w:r>
                    <w:t>И.А. Крылов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68" type="#_x0000_t202" style="position:absolute;margin-left:37.65pt;margin-top:16.55pt;width:126.15pt;height:54.15pt;z-index:251691008">
            <v:textbox>
              <w:txbxContent>
                <w:p w:rsidR="004E593D" w:rsidRDefault="004E593D">
                  <w:r>
                    <w:t>«Лисица и виноград»</w:t>
                  </w:r>
                </w:p>
                <w:p w:rsidR="004E593D" w:rsidRDefault="004E593D">
                  <w:r>
                    <w:t>Эзоп</w:t>
                  </w:r>
                </w:p>
              </w:txbxContent>
            </v:textbox>
          </v:shape>
        </w:pict>
      </w:r>
    </w:p>
    <w:p w:rsidR="004E593D" w:rsidRPr="004E593D" w:rsidRDefault="004E593D" w:rsidP="005A60FF">
      <w:pPr>
        <w:spacing w:after="0"/>
        <w:rPr>
          <w:sz w:val="28"/>
          <w:szCs w:val="28"/>
        </w:rPr>
      </w:pPr>
    </w:p>
    <w:p w:rsidR="004E593D" w:rsidRPr="004E593D" w:rsidRDefault="004E593D" w:rsidP="005A60FF">
      <w:pPr>
        <w:spacing w:after="0"/>
        <w:rPr>
          <w:sz w:val="28"/>
          <w:szCs w:val="28"/>
        </w:rPr>
      </w:pPr>
    </w:p>
    <w:p w:rsidR="00C1690F" w:rsidRPr="00C1690F" w:rsidRDefault="00924224" w:rsidP="005A60FF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1" type="#_x0000_t32" style="position:absolute;margin-left:87.15pt;margin-top:2.7pt;width:.05pt;height:31.1pt;z-index:25169408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73" type="#_x0000_t32" style="position:absolute;margin-left:298.55pt;margin-top:6.45pt;width:.55pt;height:24.45pt;z-index:251695104" o:connectortype="straight">
            <v:stroke endarrow="block"/>
          </v:shape>
        </w:pict>
      </w:r>
    </w:p>
    <w:p w:rsidR="00C1690F" w:rsidRPr="00C1690F" w:rsidRDefault="00C1690F" w:rsidP="005A60FF">
      <w:pPr>
        <w:pStyle w:val="a4"/>
        <w:spacing w:after="0"/>
        <w:rPr>
          <w:sz w:val="28"/>
          <w:szCs w:val="28"/>
        </w:rPr>
      </w:pPr>
      <w:r w:rsidRPr="00C1690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</w:p>
    <w:p w:rsidR="00693BBD" w:rsidRDefault="00693BBD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( ответы уч-ся записываются учителем на доске.)</w:t>
      </w:r>
    </w:p>
    <w:p w:rsidR="00572024" w:rsidRDefault="0057202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/Первое отличие мы видим уже в заголовке. Эзоп и Крылов по-разному назвали своего персонажа. Эзоп </w:t>
      </w:r>
      <w:r w:rsidR="00FC4A2D">
        <w:rPr>
          <w:sz w:val="28"/>
          <w:szCs w:val="28"/>
        </w:rPr>
        <w:t>ласково называет свой персонаж Лисица, а у Крылова  просто – Лиса./</w:t>
      </w:r>
    </w:p>
    <w:p w:rsidR="00572024" w:rsidRDefault="00572024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в какой басне Лиса показана хитрее?</w:t>
      </w:r>
      <w:r w:rsidR="00FC4A2D">
        <w:rPr>
          <w:sz w:val="28"/>
          <w:szCs w:val="28"/>
        </w:rPr>
        <w:t xml:space="preserve"> Найдите и прочтите отрывок подтверждающий это.</w:t>
      </w:r>
    </w:p>
    <w:p w:rsidR="00572024" w:rsidRDefault="002019FF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/ Ответ</w:t>
      </w:r>
      <w:r w:rsidR="00572024">
        <w:rPr>
          <w:sz w:val="28"/>
          <w:szCs w:val="28"/>
        </w:rPr>
        <w:t>: «В басне Крылова Лиса оказалась хитрее</w:t>
      </w:r>
      <w:r w:rsidR="00FC4A2D">
        <w:rPr>
          <w:sz w:val="28"/>
          <w:szCs w:val="28"/>
        </w:rPr>
        <w:t>»</w:t>
      </w:r>
      <w:r w:rsidR="00697784">
        <w:rPr>
          <w:sz w:val="28"/>
          <w:szCs w:val="28"/>
        </w:rPr>
        <w:t>.</w:t>
      </w:r>
      <w:r w:rsidR="00FC4A2D">
        <w:rPr>
          <w:sz w:val="28"/>
          <w:szCs w:val="28"/>
        </w:rPr>
        <w:t xml:space="preserve"> Зачитывают последнюю строфу басни./</w:t>
      </w:r>
    </w:p>
    <w:p w:rsidR="00FC4A2D" w:rsidRDefault="007C5628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Ребята, какими словами авторы описываю</w:t>
      </w:r>
      <w:r w:rsidR="00FC4A2D">
        <w:rPr>
          <w:sz w:val="28"/>
          <w:szCs w:val="28"/>
        </w:rPr>
        <w:t>т состояние голода Лисы? Найдите в тексте эти слова и прочтите их.</w:t>
      </w:r>
    </w:p>
    <w:p w:rsidR="00FC4A2D" w:rsidRDefault="00693BB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2019FF">
        <w:rPr>
          <w:sz w:val="28"/>
          <w:szCs w:val="28"/>
        </w:rPr>
        <w:t>О</w:t>
      </w:r>
      <w:r w:rsidR="00FC4A2D">
        <w:rPr>
          <w:sz w:val="28"/>
          <w:szCs w:val="28"/>
        </w:rPr>
        <w:t>тветы: « Голодная кума Лиса…», « …у кум</w:t>
      </w:r>
      <w:r w:rsidR="002019FF">
        <w:rPr>
          <w:sz w:val="28"/>
          <w:szCs w:val="28"/>
        </w:rPr>
        <w:t>ушки глаза и зубы разгорелись…»,</w:t>
      </w:r>
    </w:p>
    <w:p w:rsidR="002019FF" w:rsidRDefault="002019FF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«Голодная Лисица увидала …»./</w:t>
      </w:r>
    </w:p>
    <w:p w:rsidR="00FC4A2D" w:rsidRDefault="00FC4A2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А как Крылов</w:t>
      </w:r>
      <w:r w:rsidR="00E96868">
        <w:rPr>
          <w:sz w:val="28"/>
          <w:szCs w:val="28"/>
        </w:rPr>
        <w:t xml:space="preserve"> </w:t>
      </w:r>
      <w:r w:rsidR="007C5628">
        <w:rPr>
          <w:sz w:val="28"/>
          <w:szCs w:val="28"/>
        </w:rPr>
        <w:t>и Эзоп описывают виноград. С чем</w:t>
      </w:r>
      <w:r w:rsidR="00693BBD">
        <w:rPr>
          <w:sz w:val="28"/>
          <w:szCs w:val="28"/>
        </w:rPr>
        <w:t xml:space="preserve"> сравнивает</w:t>
      </w:r>
      <w:r w:rsidR="007C5628">
        <w:rPr>
          <w:sz w:val="28"/>
          <w:szCs w:val="28"/>
        </w:rPr>
        <w:t xml:space="preserve"> его Крылов</w:t>
      </w:r>
      <w:r w:rsidR="00693BBD">
        <w:rPr>
          <w:sz w:val="28"/>
          <w:szCs w:val="28"/>
        </w:rPr>
        <w:t xml:space="preserve">? </w:t>
      </w:r>
    </w:p>
    <w:p w:rsidR="00113CA8" w:rsidRDefault="00FC4A2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/ «… а ки</w:t>
      </w:r>
      <w:r w:rsidR="007C5628">
        <w:rPr>
          <w:sz w:val="28"/>
          <w:szCs w:val="28"/>
        </w:rPr>
        <w:t>сти сочные, как яхонты, горят…», «… Лисица увидала виноградную лозу со свисающими гроздьями…»./</w:t>
      </w:r>
    </w:p>
    <w:p w:rsidR="00D3630B" w:rsidRDefault="00D3630B" w:rsidP="00D3630B">
      <w:pPr>
        <w:spacing w:after="0"/>
        <w:rPr>
          <w:sz w:val="28"/>
          <w:szCs w:val="28"/>
        </w:rPr>
      </w:pPr>
      <w:r w:rsidRPr="00D3630B">
        <w:rPr>
          <w:sz w:val="28"/>
          <w:szCs w:val="28"/>
        </w:rPr>
        <w:t>- Действительно, ребята, в басне Эзопа лисица говорит о ягодах, которые не смогла достать: «Они еще зеленые». В басне Крылова лисица говорит о винограде подробнее и выразительнее: «Ну, что ж! На взгляд-то он хорош, да зелен – ягодки нет зрелой». Автор  даже описывает вкусовые ощущения от кислого, незрелого винограда: «тотчас оскомину набьешь», как будто уговаривая  отказаться от попыток его попробовать</w:t>
      </w:r>
      <w:r>
        <w:rPr>
          <w:sz w:val="28"/>
          <w:szCs w:val="28"/>
        </w:rPr>
        <w:t xml:space="preserve">. </w:t>
      </w:r>
      <w:r w:rsidRPr="00D3630B">
        <w:rPr>
          <w:sz w:val="28"/>
          <w:szCs w:val="28"/>
        </w:rPr>
        <w:t xml:space="preserve"> В басне Эзопа повествование очень короткое, только констатация фактов, а в тексте Крылова ярко представлены и поведение, и характер лисы, и сочные ягоды винограда.</w:t>
      </w:r>
      <w:r>
        <w:rPr>
          <w:sz w:val="28"/>
          <w:szCs w:val="28"/>
        </w:rPr>
        <w:t xml:space="preserve"> </w:t>
      </w:r>
    </w:p>
    <w:p w:rsidR="00D3630B" w:rsidRDefault="00D3630B" w:rsidP="00D3630B">
      <w:pPr>
        <w:spacing w:after="0"/>
        <w:rPr>
          <w:sz w:val="28"/>
          <w:szCs w:val="28"/>
        </w:rPr>
      </w:pPr>
      <w:r>
        <w:rPr>
          <w:sz w:val="28"/>
          <w:szCs w:val="28"/>
        </w:rPr>
        <w:t>- Теперь, давайте обратимся к рабочей тетради</w:t>
      </w:r>
      <w:r w:rsidR="00D52B07">
        <w:rPr>
          <w:sz w:val="28"/>
          <w:szCs w:val="28"/>
        </w:rPr>
        <w:t>. Самостоятельно выполните задания №1,</w:t>
      </w:r>
      <w:r w:rsidR="00D87717">
        <w:rPr>
          <w:sz w:val="28"/>
          <w:szCs w:val="28"/>
        </w:rPr>
        <w:t xml:space="preserve"> </w:t>
      </w:r>
      <w:r w:rsidR="00D52B07">
        <w:rPr>
          <w:sz w:val="28"/>
          <w:szCs w:val="28"/>
        </w:rPr>
        <w:t>2,</w:t>
      </w:r>
      <w:r w:rsidR="00D87717">
        <w:rPr>
          <w:sz w:val="28"/>
          <w:szCs w:val="28"/>
        </w:rPr>
        <w:t xml:space="preserve"> </w:t>
      </w:r>
      <w:r w:rsidR="00D52B07">
        <w:rPr>
          <w:sz w:val="28"/>
          <w:szCs w:val="28"/>
        </w:rPr>
        <w:t>3  на странице 36 с взаимопроверкой.</w:t>
      </w:r>
      <w:r>
        <w:rPr>
          <w:sz w:val="28"/>
          <w:szCs w:val="28"/>
        </w:rPr>
        <w:t xml:space="preserve"> </w:t>
      </w:r>
    </w:p>
    <w:p w:rsidR="00EA7A44" w:rsidRPr="00066894" w:rsidRDefault="00D52B07" w:rsidP="00D52B07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>/ После работы в тетради физкультминутка для глаз: в</w:t>
      </w:r>
      <w:r w:rsidRPr="00714C6D">
        <w:rPr>
          <w:rFonts w:ascii="Calibri" w:eastAsia="Calibri" w:hAnsi="Calibri" w:cs="Times New Roman"/>
          <w:sz w:val="28"/>
          <w:szCs w:val="28"/>
        </w:rPr>
        <w:t xml:space="preserve"> среднем темпе проделать 3 - 4 круговых движения глазами в правую сторону, столько же в левую сторону. Расслабив глазные мышцы, посмотреть вдаль на счет 1 - 6. Повторять 1 - 2 раза.</w:t>
      </w:r>
      <w:r w:rsidRPr="00066894">
        <w:rPr>
          <w:sz w:val="28"/>
          <w:szCs w:val="28"/>
        </w:rPr>
        <w:t xml:space="preserve"> </w:t>
      </w:r>
      <w:r w:rsidRPr="00714C6D">
        <w:rPr>
          <w:rFonts w:ascii="Calibri" w:eastAsia="Calibri" w:hAnsi="Calibri" w:cs="Times New Roman"/>
          <w:sz w:val="28"/>
          <w:szCs w:val="28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</w:t>
      </w:r>
      <w:r>
        <w:rPr>
          <w:rFonts w:ascii="Calibri" w:eastAsia="Calibri" w:hAnsi="Calibri" w:cs="Times New Roman"/>
          <w:sz w:val="28"/>
          <w:szCs w:val="28"/>
        </w:rPr>
        <w:t xml:space="preserve"> оставить неподвижным./ </w:t>
      </w:r>
    </w:p>
    <w:p w:rsidR="00113CA8" w:rsidRPr="00147F23" w:rsidRDefault="00147F23" w:rsidP="005A60FF">
      <w:pPr>
        <w:tabs>
          <w:tab w:val="left" w:pos="1100"/>
        </w:tabs>
        <w:spacing w:after="0"/>
        <w:rPr>
          <w:sz w:val="28"/>
          <w:szCs w:val="28"/>
        </w:rPr>
      </w:pPr>
      <w:r w:rsidRPr="00147F23">
        <w:rPr>
          <w:sz w:val="28"/>
          <w:szCs w:val="28"/>
          <w:lang w:val="en-US"/>
        </w:rPr>
        <w:t>III</w:t>
      </w:r>
      <w:r w:rsidR="00E13B9C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.  </w:t>
      </w:r>
      <w:r w:rsidR="00E13B9C">
        <w:rPr>
          <w:sz w:val="28"/>
          <w:szCs w:val="28"/>
        </w:rPr>
        <w:t>М</w:t>
      </w:r>
      <w:r w:rsidR="00113CA8" w:rsidRPr="00147F23">
        <w:rPr>
          <w:sz w:val="28"/>
          <w:szCs w:val="28"/>
        </w:rPr>
        <w:t>оделирование жанра.</w:t>
      </w:r>
    </w:p>
    <w:p w:rsidR="00113CA8" w:rsidRDefault="00113CA8" w:rsidP="005A60FF">
      <w:pPr>
        <w:tabs>
          <w:tab w:val="left" w:pos="1100"/>
        </w:tabs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Цель: формировать умение моделировать построение жанра; формировать умение характеризовать каждую условную часть басни.</w:t>
      </w:r>
    </w:p>
    <w:p w:rsidR="0067446C" w:rsidRDefault="007B0126" w:rsidP="007B0126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Ребята, в начале урока в рубрике: обрати внимание</w:t>
      </w:r>
      <w:r w:rsidRPr="00E13B9C">
        <w:rPr>
          <w:noProof/>
          <w:sz w:val="28"/>
          <w:szCs w:val="28"/>
          <w:lang w:eastAsia="ru-RU"/>
        </w:rPr>
        <w:drawing>
          <wp:inline distT="0" distB="0" distL="0" distR="0">
            <wp:extent cx="281726" cy="400050"/>
            <wp:effectExtent l="19050" t="0" r="4024" b="0"/>
            <wp:docPr id="2" name="Рисунок 0" descr="обрати вним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ати внимание.jpg"/>
                    <pic:cNvPicPr/>
                  </pic:nvPicPr>
                  <pic:blipFill>
                    <a:blip r:embed="rId8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70" cy="40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вы прочли, что мораль - э</w:t>
      </w:r>
      <w:r w:rsidR="0067446C">
        <w:rPr>
          <w:sz w:val="28"/>
          <w:szCs w:val="28"/>
        </w:rPr>
        <w:t>то нравоучение, поучение, вывод.</w:t>
      </w:r>
      <w:r w:rsidR="009F2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446C">
        <w:rPr>
          <w:sz w:val="28"/>
          <w:szCs w:val="28"/>
        </w:rPr>
        <w:t xml:space="preserve">Давайте </w:t>
      </w:r>
      <w:r w:rsidR="00E06C6F">
        <w:rPr>
          <w:sz w:val="28"/>
          <w:szCs w:val="28"/>
        </w:rPr>
        <w:t>выясним</w:t>
      </w:r>
      <w:r>
        <w:rPr>
          <w:sz w:val="28"/>
          <w:szCs w:val="28"/>
        </w:rPr>
        <w:t>,</w:t>
      </w:r>
      <w:r w:rsidR="0067446C">
        <w:rPr>
          <w:sz w:val="28"/>
          <w:szCs w:val="28"/>
        </w:rPr>
        <w:t xml:space="preserve"> сколько частей в баснях, и как называются эти части.</w:t>
      </w:r>
    </w:p>
    <w:p w:rsidR="0067446C" w:rsidRDefault="0067446C" w:rsidP="0067446C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Ответ: «Две части. В одной происходит само д</w:t>
      </w:r>
      <w:r w:rsidR="009F26E9">
        <w:rPr>
          <w:sz w:val="28"/>
          <w:szCs w:val="28"/>
        </w:rPr>
        <w:t>ействие, а потом мораль басни</w:t>
      </w:r>
      <w:r>
        <w:rPr>
          <w:sz w:val="28"/>
          <w:szCs w:val="28"/>
        </w:rPr>
        <w:t>»./</w:t>
      </w:r>
    </w:p>
    <w:p w:rsidR="00A1690D" w:rsidRDefault="0067446C" w:rsidP="0067446C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690D">
        <w:rPr>
          <w:sz w:val="28"/>
          <w:szCs w:val="28"/>
        </w:rPr>
        <w:t xml:space="preserve">Обратите внимание на доску.  Здесь </w:t>
      </w:r>
      <w:r w:rsidR="007B0126">
        <w:rPr>
          <w:sz w:val="28"/>
          <w:szCs w:val="28"/>
        </w:rPr>
        <w:t xml:space="preserve"> схематично </w:t>
      </w:r>
      <w:r w:rsidR="00A1690D">
        <w:rPr>
          <w:sz w:val="28"/>
          <w:szCs w:val="28"/>
        </w:rPr>
        <w:t>показаны разные структуры. Найдите ту, которая соотве</w:t>
      </w:r>
      <w:r w:rsidR="007B0126">
        <w:rPr>
          <w:sz w:val="28"/>
          <w:szCs w:val="28"/>
        </w:rPr>
        <w:t>тствует басням</w:t>
      </w:r>
      <w:r w:rsidR="00A1690D">
        <w:rPr>
          <w:sz w:val="28"/>
          <w:szCs w:val="28"/>
        </w:rPr>
        <w:t>. (Учащиеся отвечают, что вторая схема соответствует нашим басням).</w:t>
      </w:r>
    </w:p>
    <w:p w:rsidR="009F26E9" w:rsidRDefault="009F26E9" w:rsidP="0067446C">
      <w:pPr>
        <w:tabs>
          <w:tab w:val="left" w:pos="1100"/>
        </w:tabs>
        <w:spacing w:after="0"/>
        <w:rPr>
          <w:sz w:val="28"/>
          <w:szCs w:val="28"/>
        </w:rPr>
      </w:pPr>
    </w:p>
    <w:p w:rsidR="0067446C" w:rsidRDefault="0067446C" w:rsidP="005A60FF">
      <w:pPr>
        <w:spacing w:after="0"/>
        <w:rPr>
          <w:sz w:val="28"/>
          <w:szCs w:val="28"/>
        </w:rPr>
      </w:pPr>
    </w:p>
    <w:p w:rsidR="0067446C" w:rsidRDefault="0067446C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016A4B" w:rsidRDefault="00016A4B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016A4B" w:rsidRDefault="00016A4B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A1690D" w:rsidRPr="00E96868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93" type="#_x0000_t202" style="position:absolute;margin-left:142.45pt;margin-top:27.2pt;width:150pt;height:31.8pt;z-index:251701248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Развитие действия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0" type="#_x0000_t202" style="position:absolute;margin-left:-29.05pt;margin-top:77.05pt;width:146pt;height:28pt;z-index:251698176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Развитие действия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9" type="#_x0000_t202" style="position:absolute;margin-left:-.05pt;margin-top:22.5pt;width:101pt;height:33.7pt;z-index:251697152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Вступление</w:t>
                  </w:r>
                </w:p>
              </w:txbxContent>
            </v:textbox>
          </v:shape>
        </w:pict>
      </w:r>
    </w:p>
    <w:p w:rsidR="00A1690D" w:rsidRPr="00A1690D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5" type="#_x0000_t202" style="position:absolute;margin-left:352.85pt;margin-top:6.65pt;width:88.5pt;height:27.7pt;z-index:251703296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мораль</w:t>
                  </w:r>
                </w:p>
              </w:txbxContent>
            </v:textbox>
          </v:shape>
        </w:pict>
      </w:r>
    </w:p>
    <w:p w:rsidR="00A1690D" w:rsidRDefault="00924224" w:rsidP="005A60FF">
      <w:pPr>
        <w:pStyle w:val="a4"/>
        <w:tabs>
          <w:tab w:val="left" w:pos="1100"/>
        </w:tabs>
        <w:spacing w:after="0"/>
        <w:ind w:left="514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6" type="#_x0000_t32" style="position:absolute;left:0;text-align:left;margin-left:399.05pt;margin-top:10.3pt;width:0;height:21.5pt;z-index:251704320" o:connectortype="straight">
            <v:stroke endarrow="block"/>
          </v:shape>
        </w:pict>
      </w:r>
    </w:p>
    <w:p w:rsidR="00A1690D" w:rsidRDefault="00924224" w:rsidP="005A60FF">
      <w:pPr>
        <w:pStyle w:val="a4"/>
        <w:tabs>
          <w:tab w:val="left" w:pos="1100"/>
        </w:tabs>
        <w:spacing w:after="0"/>
        <w:ind w:left="5145"/>
        <w:rPr>
          <w:sz w:val="28"/>
          <w:szCs w:val="28"/>
        </w:rPr>
      </w:pPr>
      <w:r>
        <w:rPr>
          <w:noProof/>
          <w:lang w:eastAsia="ru-RU"/>
        </w:rPr>
        <w:pict>
          <v:shape id="_x0000_s1092" type="#_x0000_t32" style="position:absolute;left:0;text-align:left;margin-left:44.95pt;margin-top:.05pt;width:0;height:16.05pt;z-index:25170022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9" type="#_x0000_t32" style="position:absolute;left:0;text-align:left;margin-left:203.3pt;margin-top:2.45pt;width:0;height:22.15pt;z-index:25170739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97" type="#_x0000_t202" style="position:absolute;left:0;text-align:left;margin-left:325.6pt;margin-top:16.1pt;width:148.7pt;height:34.65pt;z-index:251705344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Развитие  действия</w:t>
                  </w:r>
                </w:p>
              </w:txbxContent>
            </v:textbox>
          </v:shape>
        </w:pict>
      </w:r>
    </w:p>
    <w:p w:rsidR="00A1690D" w:rsidRDefault="00924224" w:rsidP="005A60FF">
      <w:pPr>
        <w:pStyle w:val="a4"/>
        <w:tabs>
          <w:tab w:val="left" w:pos="1100"/>
        </w:tabs>
        <w:spacing w:after="0"/>
        <w:ind w:left="514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94" type="#_x0000_t202" style="position:absolute;left:0;text-align:left;margin-left:170pt;margin-top:1.45pt;width:88pt;height:29.65pt;z-index:251702272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мораль</w:t>
                  </w:r>
                </w:p>
              </w:txbxContent>
            </v:textbox>
          </v:shape>
        </w:pict>
      </w:r>
    </w:p>
    <w:p w:rsidR="005A60FF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shape id="_x0000_s1098" type="#_x0000_t32" style="position:absolute;margin-left:39.7pt;margin-top:6.8pt;width:1pt;height:25.25pt;z-index:251706368" o:connectortype="straight">
            <v:stroke endarrow="block"/>
          </v:shape>
        </w:pict>
      </w:r>
    </w:p>
    <w:p w:rsidR="005A60FF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lang w:eastAsia="ru-RU"/>
        </w:rPr>
        <w:pict>
          <v:shape id="_x0000_s1091" type="#_x0000_t202" style="position:absolute;margin-left:2.75pt;margin-top:12.4pt;width:69pt;height:31.5pt;z-index:251699200">
            <v:textbox>
              <w:txbxContent>
                <w:p w:rsidR="00A1690D" w:rsidRPr="00B6495B" w:rsidRDefault="00A1690D" w:rsidP="00A1690D">
                  <w:pPr>
                    <w:rPr>
                      <w:sz w:val="32"/>
                      <w:szCs w:val="32"/>
                    </w:rPr>
                  </w:pPr>
                  <w:r w:rsidRPr="00B6495B">
                    <w:rPr>
                      <w:sz w:val="32"/>
                      <w:szCs w:val="32"/>
                    </w:rPr>
                    <w:t>мораль</w:t>
                  </w:r>
                </w:p>
              </w:txbxContent>
            </v:textbox>
          </v:shape>
        </w:pict>
      </w:r>
    </w:p>
    <w:p w:rsidR="005A60FF" w:rsidRDefault="005A60FF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5A60FF" w:rsidRDefault="005A60FF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5A1D20" w:rsidRDefault="009F26E9" w:rsidP="005A1D20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7446C">
        <w:rPr>
          <w:sz w:val="28"/>
          <w:szCs w:val="28"/>
        </w:rPr>
        <w:t xml:space="preserve">Я хочу, чтоб </w:t>
      </w:r>
      <w:r>
        <w:rPr>
          <w:sz w:val="28"/>
          <w:szCs w:val="28"/>
        </w:rPr>
        <w:t xml:space="preserve">вы нашли мораль в </w:t>
      </w:r>
      <w:r w:rsidR="0067446C">
        <w:rPr>
          <w:sz w:val="28"/>
          <w:szCs w:val="28"/>
        </w:rPr>
        <w:t xml:space="preserve"> басне</w:t>
      </w:r>
      <w:r>
        <w:rPr>
          <w:sz w:val="28"/>
          <w:szCs w:val="28"/>
        </w:rPr>
        <w:t xml:space="preserve"> Эзопа?</w:t>
      </w:r>
      <w:r w:rsidR="005A1D20" w:rsidRPr="005A1D20">
        <w:rPr>
          <w:sz w:val="28"/>
          <w:szCs w:val="28"/>
        </w:rPr>
        <w:t xml:space="preserve"> </w:t>
      </w:r>
    </w:p>
    <w:p w:rsidR="005A1D20" w:rsidRDefault="005A1D20" w:rsidP="005A1D20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/Уч-ся зачитывают последний абзац басни Эзопа./</w:t>
      </w:r>
    </w:p>
    <w:p w:rsidR="005A1D20" w:rsidRDefault="005A1D20" w:rsidP="005A1D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-Как вы её понимаете? </w:t>
      </w:r>
    </w:p>
    <w:p w:rsidR="005A1D20" w:rsidRPr="009F26E9" w:rsidRDefault="005A1D20" w:rsidP="005A1D20">
      <w:pPr>
        <w:spacing w:after="0"/>
        <w:rPr>
          <w:sz w:val="28"/>
          <w:szCs w:val="28"/>
        </w:rPr>
      </w:pPr>
      <w:r>
        <w:rPr>
          <w:sz w:val="28"/>
          <w:szCs w:val="28"/>
        </w:rPr>
        <w:t>/Ответ: « И</w:t>
      </w:r>
      <w:r w:rsidRPr="009F26E9">
        <w:rPr>
          <w:sz w:val="28"/>
          <w:szCs w:val="28"/>
        </w:rPr>
        <w:t>ногда человек попадает в такую ситуацию, когда цель близка, но достичь ее по разным причинам не может</w:t>
      </w:r>
      <w:r>
        <w:rPr>
          <w:sz w:val="28"/>
          <w:szCs w:val="28"/>
        </w:rPr>
        <w:t>»./</w:t>
      </w:r>
    </w:p>
    <w:p w:rsidR="00FF666C" w:rsidRDefault="00FF666C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Что же можно сказать про басню Крылова? </w:t>
      </w:r>
      <w:r w:rsidR="005A1D20">
        <w:rPr>
          <w:sz w:val="28"/>
          <w:szCs w:val="28"/>
        </w:rPr>
        <w:t>Как в</w:t>
      </w:r>
      <w:r>
        <w:rPr>
          <w:sz w:val="28"/>
          <w:szCs w:val="28"/>
        </w:rPr>
        <w:t>ысказана</w:t>
      </w:r>
      <w:r w:rsidR="005A1D20">
        <w:rPr>
          <w:sz w:val="28"/>
          <w:szCs w:val="28"/>
        </w:rPr>
        <w:t xml:space="preserve"> мораль в этой басне? </w:t>
      </w:r>
    </w:p>
    <w:p w:rsidR="00FF666C" w:rsidRDefault="00FF666C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Ответ уч-ся: «Мораль здесь подразумевается</w:t>
      </w:r>
      <w:r w:rsidR="005A1D20">
        <w:rPr>
          <w:sz w:val="28"/>
          <w:szCs w:val="28"/>
        </w:rPr>
        <w:t>./</w:t>
      </w:r>
    </w:p>
    <w:p w:rsidR="005A1D20" w:rsidRDefault="005A1D20" w:rsidP="005A1D20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Ребята, найдите и прочтите фразу в басне Крылова, которая является моралью  и вследствие чего, стала «крылатым выражением»? </w:t>
      </w:r>
    </w:p>
    <w:p w:rsidR="005A1D20" w:rsidRDefault="005A1D20" w:rsidP="005A1D20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Ответы уч-ся: «Хоть видит око, да зуб неймёт» /.</w:t>
      </w:r>
    </w:p>
    <w:p w:rsidR="00FF666C" w:rsidRDefault="00FF666C" w:rsidP="00FF666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 п</w:t>
      </w:r>
      <w:r w:rsidRPr="009F26E9">
        <w:rPr>
          <w:sz w:val="28"/>
          <w:szCs w:val="28"/>
        </w:rPr>
        <w:t>рименима ли мораль басни Эзопа к басне Крылова?</w:t>
      </w:r>
    </w:p>
    <w:p w:rsidR="005A1D20" w:rsidRDefault="005A1D20" w:rsidP="00FF666C">
      <w:pPr>
        <w:spacing w:after="0"/>
        <w:rPr>
          <w:sz w:val="28"/>
          <w:szCs w:val="28"/>
        </w:rPr>
      </w:pPr>
      <w:r>
        <w:rPr>
          <w:sz w:val="28"/>
          <w:szCs w:val="28"/>
        </w:rPr>
        <w:t>/ «Да, смысл в них один и тот же»./</w:t>
      </w:r>
    </w:p>
    <w:p w:rsidR="0092198D" w:rsidRDefault="0092198D" w:rsidP="0092198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198D">
        <w:rPr>
          <w:sz w:val="28"/>
          <w:szCs w:val="28"/>
        </w:rPr>
        <w:t>Эз</w:t>
      </w:r>
      <w:r>
        <w:rPr>
          <w:sz w:val="28"/>
          <w:szCs w:val="28"/>
        </w:rPr>
        <w:t xml:space="preserve">оп, рассказывая про лисицу, </w:t>
      </w:r>
      <w:r w:rsidRPr="0092198D">
        <w:rPr>
          <w:sz w:val="28"/>
          <w:szCs w:val="28"/>
        </w:rPr>
        <w:t xml:space="preserve"> чрезвычайно серьезен и делает очень серьезный нравоучительный вывод из своей басни. Крылов же рассказывает эту историю остроумно и шутливо, называет лису то кумой, то кумушкой, создает атмосферу живой разговорной речи, вкладывая в уста лисицы целое житейское рассуждение. Мораль ба</w:t>
      </w:r>
      <w:r>
        <w:rPr>
          <w:sz w:val="28"/>
          <w:szCs w:val="28"/>
        </w:rPr>
        <w:t>сни Эзопа по смыслу, конечно же</w:t>
      </w:r>
      <w:r w:rsidRPr="0092198D">
        <w:rPr>
          <w:sz w:val="28"/>
          <w:szCs w:val="28"/>
        </w:rPr>
        <w:t>, применима к басне Крылова, но она несколько не соответствует шутли</w:t>
      </w:r>
      <w:r>
        <w:rPr>
          <w:sz w:val="28"/>
          <w:szCs w:val="28"/>
        </w:rPr>
        <w:t xml:space="preserve">вому тону повествования Крылова. </w:t>
      </w:r>
      <w:r w:rsidR="00B41541">
        <w:rPr>
          <w:sz w:val="28"/>
          <w:szCs w:val="28"/>
        </w:rPr>
        <w:t>Ребята, а какой человеческий порок в</w:t>
      </w:r>
      <w:r w:rsidR="009F26E9">
        <w:rPr>
          <w:sz w:val="28"/>
          <w:szCs w:val="28"/>
        </w:rPr>
        <w:t xml:space="preserve">ысмеивается в </w:t>
      </w:r>
      <w:r w:rsidR="00B41541">
        <w:rPr>
          <w:sz w:val="28"/>
          <w:szCs w:val="28"/>
        </w:rPr>
        <w:t>баснях</w:t>
      </w:r>
      <w:r w:rsidR="009F26E9">
        <w:rPr>
          <w:sz w:val="28"/>
          <w:szCs w:val="28"/>
        </w:rPr>
        <w:t xml:space="preserve"> Эзопа и Крылова</w:t>
      </w:r>
      <w:r w:rsidR="00B41541">
        <w:rPr>
          <w:sz w:val="28"/>
          <w:szCs w:val="28"/>
        </w:rPr>
        <w:t xml:space="preserve">? </w:t>
      </w:r>
    </w:p>
    <w:p w:rsidR="00B41541" w:rsidRPr="004E593D" w:rsidRDefault="00B41541" w:rsidP="0092198D">
      <w:pPr>
        <w:spacing w:after="0"/>
        <w:rPr>
          <w:sz w:val="28"/>
          <w:szCs w:val="28"/>
        </w:rPr>
      </w:pPr>
      <w:r>
        <w:rPr>
          <w:sz w:val="28"/>
          <w:szCs w:val="28"/>
        </w:rPr>
        <w:t>/ Ответ: «Высмеивается лень». /</w:t>
      </w:r>
    </w:p>
    <w:p w:rsidR="00027695" w:rsidRDefault="00E86427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Дав</w:t>
      </w:r>
      <w:r w:rsidR="005A1D20">
        <w:rPr>
          <w:sz w:val="28"/>
          <w:szCs w:val="28"/>
        </w:rPr>
        <w:t>айте вспомним пословицы, в которых говорится о лени.</w:t>
      </w:r>
    </w:p>
    <w:p w:rsidR="00027695" w:rsidRDefault="00E86427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«Лёжа пищи не добудешь». «Нужно наклониться, чтоб из ручья напиться»./</w:t>
      </w:r>
    </w:p>
    <w:p w:rsidR="00147F23" w:rsidRDefault="0092198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147F23">
        <w:rPr>
          <w:sz w:val="28"/>
          <w:szCs w:val="28"/>
        </w:rPr>
        <w:t>.</w:t>
      </w:r>
      <w:r w:rsidRPr="0092198D">
        <w:rPr>
          <w:sz w:val="28"/>
          <w:szCs w:val="28"/>
        </w:rPr>
        <w:t xml:space="preserve"> </w:t>
      </w:r>
      <w:r>
        <w:rPr>
          <w:sz w:val="28"/>
          <w:szCs w:val="28"/>
        </w:rPr>
        <w:t>Рефлексия.</w:t>
      </w:r>
      <w:r w:rsidR="00147F23">
        <w:rPr>
          <w:sz w:val="28"/>
          <w:szCs w:val="28"/>
        </w:rPr>
        <w:t xml:space="preserve"> Оценка результатов деятельности.</w:t>
      </w:r>
    </w:p>
    <w:p w:rsidR="00E13B9C" w:rsidRDefault="00E13B9C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Цель: формировать умение контроля, о</w:t>
      </w:r>
      <w:r w:rsidR="00C74A70">
        <w:rPr>
          <w:sz w:val="28"/>
          <w:szCs w:val="28"/>
        </w:rPr>
        <w:t>ценки и самооценки деятельности; формирование умения работать коллективно в одном проекте.</w:t>
      </w:r>
    </w:p>
    <w:p w:rsidR="00E13B9C" w:rsidRDefault="00E13B9C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Ребята, какое открытие сегодня вы сделали на уроке?</w:t>
      </w:r>
    </w:p>
    <w:p w:rsidR="00C1690F" w:rsidRDefault="00C1690F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/ Ответы: «Узнали, что басни появились ещё в Древней Греции, что их сочинял талантливый и мудрый баснописец Эзоп, который был рабом.</w:t>
      </w:r>
    </w:p>
    <w:p w:rsidR="00C1690F" w:rsidRDefault="00B41541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Узнали, что басня это иносказательное произведение, которое имеет скрытый смысл, и где высмеиваются недостатки</w:t>
      </w:r>
      <w:r w:rsidR="0092198D">
        <w:rPr>
          <w:sz w:val="28"/>
          <w:szCs w:val="28"/>
        </w:rPr>
        <w:t>, пороки</w:t>
      </w:r>
      <w:r>
        <w:rPr>
          <w:sz w:val="28"/>
          <w:szCs w:val="28"/>
        </w:rPr>
        <w:t xml:space="preserve"> людей</w:t>
      </w:r>
      <w:r w:rsidR="0092198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7752BE">
        <w:rPr>
          <w:sz w:val="28"/>
          <w:szCs w:val="28"/>
        </w:rPr>
        <w:t xml:space="preserve"> </w:t>
      </w:r>
      <w:r w:rsidR="00CE6743">
        <w:rPr>
          <w:sz w:val="28"/>
          <w:szCs w:val="28"/>
        </w:rPr>
        <w:t>/</w:t>
      </w:r>
    </w:p>
    <w:p w:rsidR="00CE6743" w:rsidRDefault="00CE6743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Подумайте, чему каждый из вас сегодня научился?</w:t>
      </w:r>
    </w:p>
    <w:p w:rsidR="00CE6743" w:rsidRPr="00162BD9" w:rsidRDefault="00CE6743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/ Ответы: «Мы поняли, что хитрость и лень, плохие попутчики, что для достижения любой цели нужно приложить усилия</w:t>
      </w:r>
      <w:r w:rsidR="0092198D">
        <w:rPr>
          <w:sz w:val="28"/>
          <w:szCs w:val="28"/>
        </w:rPr>
        <w:t xml:space="preserve"> и не винить обстоятельства</w:t>
      </w:r>
      <w:r>
        <w:rPr>
          <w:sz w:val="28"/>
          <w:szCs w:val="28"/>
        </w:rPr>
        <w:t>»./</w:t>
      </w:r>
      <w:r w:rsidR="00162BD9">
        <w:rPr>
          <w:sz w:val="28"/>
          <w:szCs w:val="28"/>
        </w:rPr>
        <w:t xml:space="preserve"> </w:t>
      </w:r>
    </w:p>
    <w:p w:rsidR="009B7C9D" w:rsidRDefault="009B7C9D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- Подумайте</w:t>
      </w:r>
      <w:r w:rsidR="00BB2B87">
        <w:rPr>
          <w:sz w:val="28"/>
          <w:szCs w:val="28"/>
        </w:rPr>
        <w:t>,</w:t>
      </w:r>
      <w:r>
        <w:rPr>
          <w:sz w:val="28"/>
          <w:szCs w:val="28"/>
        </w:rPr>
        <w:t xml:space="preserve"> о чём бы вы могли рассказать своим родителям дома после нашего урока?</w:t>
      </w:r>
    </w:p>
    <w:p w:rsidR="00BB2B87" w:rsidRDefault="00BB2B87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98D">
        <w:rPr>
          <w:sz w:val="28"/>
          <w:szCs w:val="28"/>
        </w:rPr>
        <w:t>В оценочных картах оцените свою ра</w:t>
      </w:r>
      <w:r w:rsidR="00E06C6F">
        <w:rPr>
          <w:sz w:val="28"/>
          <w:szCs w:val="28"/>
        </w:rPr>
        <w:t>боту за урок и работу своей пары.</w:t>
      </w:r>
      <w:r>
        <w:rPr>
          <w:sz w:val="28"/>
          <w:szCs w:val="28"/>
        </w:rPr>
        <w:t xml:space="preserve"> </w:t>
      </w:r>
      <w:r w:rsidR="00E06C6F">
        <w:rPr>
          <w:sz w:val="28"/>
          <w:szCs w:val="28"/>
        </w:rPr>
        <w:t>Ниже в прямоугольнике у</w:t>
      </w:r>
      <w:r>
        <w:rPr>
          <w:sz w:val="28"/>
          <w:szCs w:val="28"/>
        </w:rPr>
        <w:t>кажите своё настроение с помощью положения губ на лицах. / Каждый поднимает и показывает своё настроение./</w:t>
      </w:r>
    </w:p>
    <w:p w:rsidR="00F203BF" w:rsidRDefault="00924224" w:rsidP="005A60FF">
      <w:pPr>
        <w:tabs>
          <w:tab w:val="left" w:pos="110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76" type="#_x0000_t202" style="position:absolute;margin-left:3.1pt;margin-top:1.75pt;width:96.15pt;height:36.7pt;z-index:251696128">
            <v:textbox>
              <w:txbxContent>
                <w:p w:rsidR="00BB2B87" w:rsidRPr="00162BD9" w:rsidRDefault="00162BD9">
                  <w:pPr>
                    <w:rPr>
                      <w:sz w:val="44"/>
                    </w:rPr>
                  </w:pPr>
                  <w:r w:rsidRPr="00162BD9">
                    <w:rPr>
                      <w:sz w:val="52"/>
                      <w:szCs w:val="28"/>
                    </w:rPr>
                    <w:sym w:font="Wingdings" w:char="F04A"/>
                  </w:r>
                  <w:r w:rsidRPr="00162BD9">
                    <w:rPr>
                      <w:sz w:val="52"/>
                      <w:szCs w:val="28"/>
                    </w:rPr>
                    <w:t xml:space="preserve"> </w:t>
                  </w:r>
                  <w:r w:rsidRPr="00162BD9">
                    <w:rPr>
                      <w:sz w:val="52"/>
                      <w:szCs w:val="28"/>
                      <w:lang w:val="en-US"/>
                    </w:rPr>
                    <w:sym w:font="Wingdings" w:char="F04B"/>
                  </w:r>
                  <w:r w:rsidRPr="00162BD9">
                    <w:rPr>
                      <w:sz w:val="52"/>
                      <w:szCs w:val="28"/>
                    </w:rPr>
                    <w:t xml:space="preserve"> </w:t>
                  </w:r>
                  <w:r w:rsidRPr="00162BD9">
                    <w:rPr>
                      <w:sz w:val="52"/>
                      <w:szCs w:val="28"/>
                    </w:rPr>
                    <w:sym w:font="Wingdings" w:char="F04C"/>
                  </w:r>
                </w:p>
              </w:txbxContent>
            </v:textbox>
          </v:shape>
        </w:pict>
      </w:r>
    </w:p>
    <w:p w:rsidR="00BB2B87" w:rsidRDefault="00BB2B87" w:rsidP="005A60FF">
      <w:pPr>
        <w:tabs>
          <w:tab w:val="left" w:pos="1100"/>
        </w:tabs>
        <w:spacing w:after="0"/>
        <w:rPr>
          <w:sz w:val="28"/>
          <w:szCs w:val="28"/>
        </w:rPr>
      </w:pPr>
    </w:p>
    <w:p w:rsidR="00E13B9C" w:rsidRDefault="00BB2B87" w:rsidP="005A60F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Мне тоже понравилось то, как вы сегодня работали на уроке. А теперь пришло время получить домашнее задание на следую</w:t>
      </w:r>
      <w:r w:rsidR="00162BD9">
        <w:rPr>
          <w:sz w:val="28"/>
          <w:szCs w:val="28"/>
        </w:rPr>
        <w:t>щий урок литературного чтения: з</w:t>
      </w:r>
      <w:r>
        <w:rPr>
          <w:sz w:val="28"/>
          <w:szCs w:val="28"/>
        </w:rPr>
        <w:t>адание у нас будет творческое. Во-первых, на уроке изобразительного искусства мы разделимся на группы и проиллюстрируем нашу басню</w:t>
      </w:r>
      <w:r w:rsidR="00E06C6F">
        <w:rPr>
          <w:sz w:val="28"/>
          <w:szCs w:val="28"/>
        </w:rPr>
        <w:t>. На уроке</w:t>
      </w:r>
      <w:r w:rsidR="00C74A70">
        <w:rPr>
          <w:sz w:val="28"/>
          <w:szCs w:val="28"/>
        </w:rPr>
        <w:t xml:space="preserve"> будет выставка ваших работ. Во-вторых, надо выучить наизусть басню И.А. Крылова «Лиса и виноград» для того, чтобы разыграть небольшую сценку на уроке. В парах распределите роли автора и лисы. При этом не забудьте про критерии выразительного чтения, выберите правильную интонацию, чтоб точнее охарактеризовать наш персонаж. </w:t>
      </w:r>
      <w:r w:rsidR="00E06C6F">
        <w:rPr>
          <w:sz w:val="28"/>
          <w:szCs w:val="28"/>
        </w:rPr>
        <w:t>В рабочей тетради выполните задание №4 .</w:t>
      </w:r>
      <w:r w:rsidR="00C74A70">
        <w:rPr>
          <w:sz w:val="28"/>
          <w:szCs w:val="28"/>
        </w:rPr>
        <w:t>Спасибо за урок.</w:t>
      </w:r>
    </w:p>
    <w:p w:rsidR="00D52B07" w:rsidRDefault="00D52B07" w:rsidP="00D52B07">
      <w:pPr>
        <w:spacing w:after="0"/>
      </w:pPr>
    </w:p>
    <w:p w:rsidR="00D52B07" w:rsidRDefault="00D52B07" w:rsidP="00D52B07">
      <w:pPr>
        <w:spacing w:after="0"/>
      </w:pPr>
    </w:p>
    <w:p w:rsidR="00D52B07" w:rsidRPr="00BB2B87" w:rsidRDefault="00D52B07" w:rsidP="005A60FF">
      <w:pPr>
        <w:spacing w:after="0"/>
        <w:rPr>
          <w:sz w:val="28"/>
          <w:szCs w:val="28"/>
        </w:rPr>
      </w:pPr>
    </w:p>
    <w:sectPr w:rsidR="00D52B07" w:rsidRPr="00BB2B87" w:rsidSect="007D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24" w:rsidRDefault="00924224" w:rsidP="00683353">
      <w:pPr>
        <w:spacing w:after="0" w:line="240" w:lineRule="auto"/>
      </w:pPr>
      <w:r>
        <w:separator/>
      </w:r>
    </w:p>
  </w:endnote>
  <w:endnote w:type="continuationSeparator" w:id="0">
    <w:p w:rsidR="00924224" w:rsidRDefault="00924224" w:rsidP="0068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24" w:rsidRDefault="00924224" w:rsidP="00683353">
      <w:pPr>
        <w:spacing w:after="0" w:line="240" w:lineRule="auto"/>
      </w:pPr>
      <w:r>
        <w:separator/>
      </w:r>
    </w:p>
  </w:footnote>
  <w:footnote w:type="continuationSeparator" w:id="0">
    <w:p w:rsidR="00924224" w:rsidRDefault="00924224" w:rsidP="0068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46B9"/>
    <w:multiLevelType w:val="hybridMultilevel"/>
    <w:tmpl w:val="B5BE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B8E"/>
    <w:multiLevelType w:val="hybridMultilevel"/>
    <w:tmpl w:val="8708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A47A9"/>
    <w:multiLevelType w:val="hybridMultilevel"/>
    <w:tmpl w:val="CD1E7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655A6"/>
    <w:multiLevelType w:val="hybridMultilevel"/>
    <w:tmpl w:val="355201B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4582F14"/>
    <w:multiLevelType w:val="hybridMultilevel"/>
    <w:tmpl w:val="79E01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7C1E44"/>
    <w:multiLevelType w:val="hybridMultilevel"/>
    <w:tmpl w:val="7C1C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D1FD6"/>
    <w:multiLevelType w:val="hybridMultilevel"/>
    <w:tmpl w:val="5BCA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B6D3C"/>
    <w:multiLevelType w:val="hybridMultilevel"/>
    <w:tmpl w:val="E2AA1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7264E"/>
    <w:multiLevelType w:val="hybridMultilevel"/>
    <w:tmpl w:val="8778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705F7D"/>
    <w:multiLevelType w:val="hybridMultilevel"/>
    <w:tmpl w:val="48A073E2"/>
    <w:lvl w:ilvl="0" w:tplc="A9781168">
      <w:start w:val="1"/>
      <w:numFmt w:val="decimal"/>
      <w:lvlText w:val="%1."/>
      <w:lvlJc w:val="left"/>
      <w:pPr>
        <w:ind w:left="6140" w:hanging="5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5C0322F5"/>
    <w:multiLevelType w:val="hybridMultilevel"/>
    <w:tmpl w:val="A1C0D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C52FC"/>
    <w:multiLevelType w:val="hybridMultilevel"/>
    <w:tmpl w:val="A59CDA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6643EF"/>
    <w:multiLevelType w:val="hybridMultilevel"/>
    <w:tmpl w:val="874A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B34CD"/>
    <w:multiLevelType w:val="hybridMultilevel"/>
    <w:tmpl w:val="C196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DC5DC5"/>
    <w:multiLevelType w:val="hybridMultilevel"/>
    <w:tmpl w:val="40321D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F34576"/>
    <w:multiLevelType w:val="hybridMultilevel"/>
    <w:tmpl w:val="51F24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E1ECF"/>
    <w:multiLevelType w:val="hybridMultilevel"/>
    <w:tmpl w:val="49F0DE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6"/>
  </w:num>
  <w:num w:numId="5">
    <w:abstractNumId w:val="11"/>
  </w:num>
  <w:num w:numId="6">
    <w:abstractNumId w:val="5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14"/>
  </w:num>
  <w:num w:numId="13">
    <w:abstractNumId w:val="3"/>
  </w:num>
  <w:num w:numId="14">
    <w:abstractNumId w:val="2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711"/>
    <w:rsid w:val="00016A4B"/>
    <w:rsid w:val="00027695"/>
    <w:rsid w:val="00036733"/>
    <w:rsid w:val="000558B2"/>
    <w:rsid w:val="00066894"/>
    <w:rsid w:val="000A76E0"/>
    <w:rsid w:val="000C23CB"/>
    <w:rsid w:val="000C4B9C"/>
    <w:rsid w:val="000D4670"/>
    <w:rsid w:val="000E7EC0"/>
    <w:rsid w:val="00113CA8"/>
    <w:rsid w:val="00131F55"/>
    <w:rsid w:val="00133445"/>
    <w:rsid w:val="0014780F"/>
    <w:rsid w:val="00147F23"/>
    <w:rsid w:val="001628F2"/>
    <w:rsid w:val="00162BD9"/>
    <w:rsid w:val="00193864"/>
    <w:rsid w:val="001A64DF"/>
    <w:rsid w:val="001D5C1F"/>
    <w:rsid w:val="001E77A1"/>
    <w:rsid w:val="002019FF"/>
    <w:rsid w:val="00251BEC"/>
    <w:rsid w:val="002A1C67"/>
    <w:rsid w:val="002C0A01"/>
    <w:rsid w:val="002C46D9"/>
    <w:rsid w:val="002D1429"/>
    <w:rsid w:val="002E7C3B"/>
    <w:rsid w:val="00333FA7"/>
    <w:rsid w:val="00375EA7"/>
    <w:rsid w:val="003951FB"/>
    <w:rsid w:val="00424F75"/>
    <w:rsid w:val="0043340F"/>
    <w:rsid w:val="004459CE"/>
    <w:rsid w:val="0046204A"/>
    <w:rsid w:val="00475D1F"/>
    <w:rsid w:val="004B329A"/>
    <w:rsid w:val="004E593D"/>
    <w:rsid w:val="004F2AFB"/>
    <w:rsid w:val="005126AB"/>
    <w:rsid w:val="00551A19"/>
    <w:rsid w:val="005565CF"/>
    <w:rsid w:val="00572024"/>
    <w:rsid w:val="00593A9A"/>
    <w:rsid w:val="005A02C2"/>
    <w:rsid w:val="005A1D20"/>
    <w:rsid w:val="005A60FF"/>
    <w:rsid w:val="005B4139"/>
    <w:rsid w:val="005D285C"/>
    <w:rsid w:val="0067446C"/>
    <w:rsid w:val="00674E36"/>
    <w:rsid w:val="00683353"/>
    <w:rsid w:val="00693BBD"/>
    <w:rsid w:val="00697784"/>
    <w:rsid w:val="006A3616"/>
    <w:rsid w:val="006B1965"/>
    <w:rsid w:val="00741BC4"/>
    <w:rsid w:val="00751495"/>
    <w:rsid w:val="007752BE"/>
    <w:rsid w:val="0079039D"/>
    <w:rsid w:val="00797287"/>
    <w:rsid w:val="007B0126"/>
    <w:rsid w:val="007C5628"/>
    <w:rsid w:val="007D4751"/>
    <w:rsid w:val="007D53C5"/>
    <w:rsid w:val="007E1B5E"/>
    <w:rsid w:val="008B2D84"/>
    <w:rsid w:val="008C212D"/>
    <w:rsid w:val="008E60A0"/>
    <w:rsid w:val="008F0508"/>
    <w:rsid w:val="00912F14"/>
    <w:rsid w:val="0092198D"/>
    <w:rsid w:val="00924224"/>
    <w:rsid w:val="009601CC"/>
    <w:rsid w:val="00963B2C"/>
    <w:rsid w:val="00981BD6"/>
    <w:rsid w:val="00986880"/>
    <w:rsid w:val="009879D9"/>
    <w:rsid w:val="009954FA"/>
    <w:rsid w:val="009A4C38"/>
    <w:rsid w:val="009B5F35"/>
    <w:rsid w:val="009B7C9D"/>
    <w:rsid w:val="009D7EE8"/>
    <w:rsid w:val="009F26E9"/>
    <w:rsid w:val="00A1690D"/>
    <w:rsid w:val="00A27962"/>
    <w:rsid w:val="00A8474F"/>
    <w:rsid w:val="00A965CE"/>
    <w:rsid w:val="00AC1BF0"/>
    <w:rsid w:val="00AE4218"/>
    <w:rsid w:val="00AF69F6"/>
    <w:rsid w:val="00B30A77"/>
    <w:rsid w:val="00B32BDC"/>
    <w:rsid w:val="00B41541"/>
    <w:rsid w:val="00B50B88"/>
    <w:rsid w:val="00B6495B"/>
    <w:rsid w:val="00BB1171"/>
    <w:rsid w:val="00BB2B87"/>
    <w:rsid w:val="00BB469A"/>
    <w:rsid w:val="00BC4295"/>
    <w:rsid w:val="00C11CB5"/>
    <w:rsid w:val="00C1690F"/>
    <w:rsid w:val="00C23CA2"/>
    <w:rsid w:val="00C4000C"/>
    <w:rsid w:val="00C74A70"/>
    <w:rsid w:val="00C804D2"/>
    <w:rsid w:val="00CE40DE"/>
    <w:rsid w:val="00CE6743"/>
    <w:rsid w:val="00D0261A"/>
    <w:rsid w:val="00D10697"/>
    <w:rsid w:val="00D14F33"/>
    <w:rsid w:val="00D27B73"/>
    <w:rsid w:val="00D3630B"/>
    <w:rsid w:val="00D36740"/>
    <w:rsid w:val="00D52B07"/>
    <w:rsid w:val="00D87717"/>
    <w:rsid w:val="00DC3711"/>
    <w:rsid w:val="00DC73B9"/>
    <w:rsid w:val="00E06C6F"/>
    <w:rsid w:val="00E13B9C"/>
    <w:rsid w:val="00E31122"/>
    <w:rsid w:val="00E3601C"/>
    <w:rsid w:val="00E560CA"/>
    <w:rsid w:val="00E86427"/>
    <w:rsid w:val="00E94D86"/>
    <w:rsid w:val="00E95D65"/>
    <w:rsid w:val="00E96868"/>
    <w:rsid w:val="00EA7A44"/>
    <w:rsid w:val="00EB3E5B"/>
    <w:rsid w:val="00EB511E"/>
    <w:rsid w:val="00ED3E0C"/>
    <w:rsid w:val="00EE1493"/>
    <w:rsid w:val="00F203BF"/>
    <w:rsid w:val="00F24BE6"/>
    <w:rsid w:val="00F26A69"/>
    <w:rsid w:val="00F3685D"/>
    <w:rsid w:val="00F42F1C"/>
    <w:rsid w:val="00F96EE5"/>
    <w:rsid w:val="00FB72EB"/>
    <w:rsid w:val="00FC4A2D"/>
    <w:rsid w:val="00FF06EF"/>
    <w:rsid w:val="00FF5DA4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62"/>
        <o:r id="V:Rule2" type="connector" idref="#_x0000_s1061"/>
        <o:r id="V:Rule3" type="connector" idref="#_x0000_s1071"/>
        <o:r id="V:Rule4" type="connector" idref="#_x0000_s1096"/>
        <o:r id="V:Rule5" type="connector" idref="#_x0000_s1098"/>
        <o:r id="V:Rule6" type="connector" idref="#_x0000_s1110"/>
        <o:r id="V:Rule7" type="connector" idref="#_x0000_s1063"/>
        <o:r id="V:Rule8" type="connector" idref="#_x0000_s1064"/>
        <o:r id="V:Rule9" type="connector" idref="#_x0000_s1029"/>
        <o:r id="V:Rule10" type="connector" idref="#_x0000_s1066"/>
        <o:r id="V:Rule11" type="connector" idref="#_x0000_s1106"/>
        <o:r id="V:Rule12" type="connector" idref="#_x0000_s1099"/>
        <o:r id="V:Rule13" type="connector" idref="#_x0000_s1102"/>
        <o:r id="V:Rule14" type="connector" idref="#_x0000_s1104"/>
        <o:r id="V:Rule15" type="connector" idref="#_x0000_s1092"/>
        <o:r id="V:Rule16" type="connector" idref="#_x0000_s1030"/>
        <o:r id="V:Rule17" type="connector" idref="#_x0000_s1060"/>
        <o:r id="V:Rule18" type="connector" idref="#_x0000_s1108"/>
        <o:r id="V:Rule19" type="connector" idref="#_x0000_s1073"/>
      </o:rules>
    </o:shapelayout>
  </w:shapeDefaults>
  <w:decimalSymbol w:val=","/>
  <w:listSeparator w:val=";"/>
  <w15:docId w15:val="{5F149856-CFBE-4064-9A8F-7F4CDDD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1C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8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3353"/>
  </w:style>
  <w:style w:type="paragraph" w:styleId="a9">
    <w:name w:val="footer"/>
    <w:basedOn w:val="a"/>
    <w:link w:val="aa"/>
    <w:uiPriority w:val="99"/>
    <w:semiHidden/>
    <w:unhideWhenUsed/>
    <w:rsid w:val="00683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334C-9982-4CBF-8573-33C01993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</dc:creator>
  <cp:keywords/>
  <dc:description/>
  <cp:lastModifiedBy>Ike G</cp:lastModifiedBy>
  <cp:revision>29</cp:revision>
  <cp:lastPrinted>2012-04-25T20:01:00Z</cp:lastPrinted>
  <dcterms:created xsi:type="dcterms:W3CDTF">2012-04-12T16:09:00Z</dcterms:created>
  <dcterms:modified xsi:type="dcterms:W3CDTF">2015-10-23T15:12:00Z</dcterms:modified>
</cp:coreProperties>
</file>