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7A" w:rsidRPr="00817C76" w:rsidRDefault="00A1597A" w:rsidP="00A159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</w:pPr>
      <w:r w:rsidRPr="00817C76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  <w:t>Пояснительная записка</w:t>
      </w:r>
    </w:p>
    <w:p w:rsidR="00A1597A" w:rsidRPr="00A1597A" w:rsidRDefault="00A1597A" w:rsidP="00A159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17C76" w:rsidRPr="00817C76" w:rsidRDefault="00A1597A" w:rsidP="00817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Рабочая программа по предмету «Литературное чтение» составлена на основе Федерального государственного стандарта начального общего образования, программы общеобразовательных учреждений</w:t>
      </w:r>
      <w:r w:rsidRPr="00817C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1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авторов Л.Ф. Климановой, В.Г. Горецкого, М.В. </w:t>
      </w:r>
      <w:proofErr w:type="spellStart"/>
      <w:r w:rsidRPr="0081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Головановой</w:t>
      </w:r>
      <w:proofErr w:type="spellEnd"/>
      <w:r w:rsidRPr="0081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«Литературное чтение. 1-4 классы» (учебно-методи</w:t>
      </w:r>
      <w:r w:rsidR="00817C76" w:rsidRPr="0081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ческий комплект «Школа России»), </w:t>
      </w:r>
      <w:r w:rsidR="00817C76" w:rsidRPr="00817C76">
        <w:rPr>
          <w:rFonts w:ascii="Times New Roman" w:hAnsi="Times New Roman" w:cs="Times New Roman"/>
          <w:sz w:val="24"/>
          <w:szCs w:val="24"/>
        </w:rPr>
        <w:t>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A1597A" w:rsidRPr="00817C76" w:rsidRDefault="00A1597A" w:rsidP="00A159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97A" w:rsidRPr="00817C76" w:rsidRDefault="00817C76" w:rsidP="00A159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1597A" w:rsidRPr="00817C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Цели рабочей программы:</w:t>
      </w:r>
    </w:p>
    <w:p w:rsidR="00A1597A" w:rsidRPr="00817C76" w:rsidRDefault="00A1597A" w:rsidP="00A1597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осознанным, правильным, беглым и выразительным чтением как базовым умением в системе образования младших школьников;</w:t>
      </w:r>
    </w:p>
    <w:p w:rsidR="00A1597A" w:rsidRPr="00817C76" w:rsidRDefault="00A1597A" w:rsidP="00A1597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самостоятельной читательской деятельности;</w:t>
      </w:r>
    </w:p>
    <w:p w:rsidR="00A1597A" w:rsidRPr="00817C76" w:rsidRDefault="00A1597A" w:rsidP="00A1597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A1597A" w:rsidRPr="00817C76" w:rsidRDefault="00A1597A" w:rsidP="00A1597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нравственного опыта младших школьников средствами художественной литературы;</w:t>
      </w:r>
    </w:p>
    <w:p w:rsidR="00A1597A" w:rsidRPr="00817C76" w:rsidRDefault="00A1597A" w:rsidP="00A1597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эстетического отношения к искусству слова, </w:t>
      </w:r>
    </w:p>
    <w:p w:rsidR="00A1597A" w:rsidRPr="00817C76" w:rsidRDefault="00A1597A" w:rsidP="00A1597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интереса к чтению и книге, потребности в общении с миром художественной литературы;</w:t>
      </w:r>
    </w:p>
    <w:p w:rsidR="00A1597A" w:rsidRPr="00817C76" w:rsidRDefault="00A1597A" w:rsidP="00A1597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обогащение нравственного опыта младших школьников, формирование представлений о добре, правде, дружбе, справедливости и честности, развитие нравственных чувств, уважение к культуре народов многонациональной России и других стран. </w:t>
      </w:r>
    </w:p>
    <w:p w:rsidR="00A1597A" w:rsidRPr="00817C76" w:rsidRDefault="00A1597A" w:rsidP="00A1597A">
      <w:pPr>
        <w:shd w:val="clear" w:color="auto" w:fill="FFFFFF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97A" w:rsidRPr="00817C76" w:rsidRDefault="00A1597A" w:rsidP="00A159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17C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Задачи реализации программы:</w:t>
      </w:r>
    </w:p>
    <w:p w:rsidR="00A1597A" w:rsidRPr="00817C76" w:rsidRDefault="00A1597A" w:rsidP="00A159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первоначальные представления  о единстве и многообразии языкового и культурного пространства России, о языке как основе национального самосознания,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деятельности;</w:t>
      </w:r>
    </w:p>
    <w:p w:rsidR="00A1597A" w:rsidRPr="00817C76" w:rsidRDefault="00A1597A" w:rsidP="00A159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у детей способность полноценно воспринимать художественное произведение, сопереживать героям, эмоционально откликаться на прочитанное;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A1597A" w:rsidRPr="00817C76" w:rsidRDefault="00A1597A" w:rsidP="00A159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 </w:t>
      </w:r>
    </w:p>
    <w:p w:rsidR="00A1597A" w:rsidRPr="00817C76" w:rsidRDefault="00A1597A" w:rsidP="00A159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развивать поэтический слух детей, накапливать эстетический опыт слушания произведений изящной словесности, воспитывать художественный вкус; </w:t>
      </w:r>
    </w:p>
    <w:p w:rsidR="00A1597A" w:rsidRPr="00817C76" w:rsidRDefault="00A1597A" w:rsidP="00A159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81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 </w:t>
      </w:r>
    </w:p>
    <w:p w:rsidR="00A1597A" w:rsidRPr="00817C76" w:rsidRDefault="00A1597A" w:rsidP="00A159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обогащать чувственный опыт ребенка, его реальные представления об окружающем мире и природе;</w:t>
      </w:r>
    </w:p>
    <w:p w:rsidR="00A1597A" w:rsidRPr="00817C76" w:rsidRDefault="00A1597A" w:rsidP="00A159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формировать эстетическое отношение ребенка к жизни, приобщая его к классике художественной литературы;</w:t>
      </w:r>
    </w:p>
    <w:p w:rsidR="00A1597A" w:rsidRPr="00817C76" w:rsidRDefault="00A1597A" w:rsidP="00A15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обеспечивать достаточно глубокое понимание содержания произведений различного уровня сложности; </w:t>
      </w:r>
    </w:p>
    <w:p w:rsidR="00A1597A" w:rsidRPr="00817C76" w:rsidRDefault="00A1597A" w:rsidP="00A15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</w:t>
      </w:r>
    </w:p>
    <w:p w:rsidR="00A1597A" w:rsidRPr="00817C76" w:rsidRDefault="00A1597A" w:rsidP="00A159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обеспечивать развитие речи школьников и активно формировать навык чтения и ре</w:t>
      </w:r>
      <w:r w:rsidRPr="0081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чевые умения;</w:t>
      </w:r>
    </w:p>
    <w:p w:rsidR="00A1597A" w:rsidRPr="00817C76" w:rsidRDefault="00A1597A" w:rsidP="00A159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работать с различными типами текстов;</w:t>
      </w:r>
    </w:p>
    <w:p w:rsidR="00A1597A" w:rsidRPr="00817C76" w:rsidRDefault="00A1597A" w:rsidP="00A159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создавать условия для формирования потребности в самостоятельном чтении ху</w:t>
      </w:r>
      <w:r w:rsidRPr="0081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дожественных произведений, формировать «читательскую самостоятельность».</w:t>
      </w:r>
    </w:p>
    <w:p w:rsidR="00A1597A" w:rsidRPr="00817C76" w:rsidRDefault="00A1597A" w:rsidP="00A159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97A" w:rsidRPr="00817C76" w:rsidRDefault="00A1597A" w:rsidP="004D2D17">
      <w:pPr>
        <w:tabs>
          <w:tab w:val="left" w:pos="2196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D2D17" w:rsidRPr="0081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817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A1597A" w:rsidRPr="00817C76" w:rsidRDefault="00A1597A" w:rsidP="00A15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    Курс призван продолжить обучение чтению, ввести в мир художественной литературы и помочь осмыслить образность словесного искусства, посредством которой художественное произведение раскрывается во всей своей полноте и многогранности. Литературное чтение пробуждает у детей интерес к словесному творчеству и к чтению художественных произведений.</w:t>
      </w:r>
    </w:p>
    <w:p w:rsidR="00A1597A" w:rsidRPr="00817C76" w:rsidRDefault="00A1597A" w:rsidP="00A15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Литературное чтение – это один из важных и ответственных этапов большого пути ребёнка в литературу. От качественного обучения в это период во многом зависит полноценное приобщение ребёнка к книге, развитие у него умения интуитивно чувствовать красоту поэтического слова, формирование у него в дальнейшем потребности в систематическом чтении произведений подлинно художественной литературы. </w:t>
      </w:r>
    </w:p>
    <w:p w:rsidR="00A1597A" w:rsidRPr="00817C76" w:rsidRDefault="00A1597A" w:rsidP="00A15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Курс литературного чтения является первой ступенью единого непрерывного курса литературы средней общеобразовательной школы.</w:t>
      </w:r>
    </w:p>
    <w:p w:rsidR="00A1597A" w:rsidRPr="00817C76" w:rsidRDefault="00A1597A" w:rsidP="00A15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Важной особенностью начального этапа обучения является то, что ребёнок переходит с позиции слушателя в категорию читателя, который начинает постепенно постигать огромный мир литературы. Юный читатель задумывается над тем, как, каким образом обыкновенные слова, которыми повседневно пользуются люди, под пером писателя и поэта превращаются в средство создания образов, заменяют ему краски, как у художника, и звуки, как у композитора - музыканта.</w:t>
      </w:r>
    </w:p>
    <w:p w:rsidR="00A1597A" w:rsidRPr="00817C76" w:rsidRDefault="00A1597A" w:rsidP="00A15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</w:t>
      </w:r>
      <w:proofErr w:type="gramStart"/>
      <w:r w:rsidRPr="00817C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Методические подходы</w:t>
      </w:r>
      <w:proofErr w:type="gramEnd"/>
      <w:r w:rsidRPr="00817C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 анализу произведения, предусмотренные курсом литературного чтения, помогают избежать односторонности в изучении литературного произведения, возникающей, когда предметом рассмотрения становится лишь сюжетно-информационная сторона текста. Внимание юного читателя должно быть обращено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</w:t>
      </w:r>
    </w:p>
    <w:p w:rsidR="00A1597A" w:rsidRPr="00817C76" w:rsidRDefault="00A1597A" w:rsidP="00A15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Программа предполагает такое содержание учебных книг, их структуру и методику обучения, которые строятся на основе ведущих принципов: художественно - эстетического, литературоведческого и коммуникативно-речевого.</w:t>
      </w:r>
    </w:p>
    <w:p w:rsidR="00A1597A" w:rsidRPr="00817C76" w:rsidRDefault="00A1597A" w:rsidP="00A15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Художественно-эстетический принцип определяет стратегию отбора произведений для чтения, и поэтому в круг чтения школьников вошли преимущественно художественные тексты. Этот принцип предполагает активное установление связей между всеми другими видами искусства.</w:t>
      </w:r>
    </w:p>
    <w:p w:rsidR="00A1597A" w:rsidRPr="00817C76" w:rsidRDefault="00A1597A" w:rsidP="00A15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 Литературоведческий принцип реализуется при анализе литературного произведения, выдвигает на первый план художественный образ. Этот принцип находит своё выражение и в том, что программа охватывает все основные литературные жанры: сказки, стихи, рассказы, басни, драматические произведения.</w:t>
      </w:r>
    </w:p>
    <w:p w:rsidR="00A1597A" w:rsidRPr="00817C76" w:rsidRDefault="00A1597A" w:rsidP="00A15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Курс литературного чтения не предполагает знакомства детей с особенностями творчества писателей, ибо у младших школьников ещё нет достаточной начитанности, необходимых жизненных наблюдений и обобщений.</w:t>
      </w:r>
    </w:p>
    <w:p w:rsidR="00A1597A" w:rsidRPr="00817C76" w:rsidRDefault="00A1597A" w:rsidP="00A15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 Коммуникативно-речевой принцип нацелен на развитие речевой культуры учащихся, на формирование и развитие речевых навыков, главным из которых является навык чтения.  Задача уроков литературного чтения заключается в интенсивном развитии навыка чтения как вида речевой </w:t>
      </w:r>
      <w:r w:rsidRPr="00817C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деятельности: от </w:t>
      </w:r>
      <w:proofErr w:type="spellStart"/>
      <w:r w:rsidRPr="00817C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громкоречевой</w:t>
      </w:r>
      <w:proofErr w:type="spellEnd"/>
      <w:r w:rsidRPr="00817C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формы чтения до чтения про себя. Развитие навыка чтения на втором году обучения предполагает постепенное введение чтения про себя. Кроме навыка чтения и </w:t>
      </w:r>
      <w:proofErr w:type="spellStart"/>
      <w:r w:rsidRPr="00817C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речеведческих</w:t>
      </w:r>
      <w:proofErr w:type="spellEnd"/>
      <w:r w:rsidRPr="00817C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умений (деление текста на части, </w:t>
      </w:r>
      <w:proofErr w:type="spellStart"/>
      <w:r w:rsidRPr="00817C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озаглавливание</w:t>
      </w:r>
      <w:proofErr w:type="spellEnd"/>
      <w:r w:rsidRPr="00817C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составление плана, сжатый и полный пересказ прочитанного), учащиеся овладевают приёмами выразительного чтения, решая разнообразные коммуникативные задачи, возникающие при чтении, разбирая произведения, они обучаются переносу приёмов выразительного устно-речевого общения на чтение текстов. Коммуникативно-речевой принцип нацелен на проведение уроков-диалогов, уроков воображаемого общения юных читателей с писателем и героями его произведений.</w:t>
      </w:r>
    </w:p>
    <w:p w:rsidR="00A1597A" w:rsidRPr="00817C76" w:rsidRDefault="00A1597A" w:rsidP="00A15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При обучении детей чтению их знания пополняются элементарными понятиями литературоведческого характера: простейшими сведениями об авторе-писателе, о теме читаемого произведения, его жанре, особенностях малых фольклорных жанров (загадка, прибаутка, пословица, считалка). Дети получают первоначальные представления об изобразительных и выразительных возможностях словесного искусства (о метафоре, сравнении, олицетворении, ритмичности и музыкальности стихотворной речи).</w:t>
      </w:r>
    </w:p>
    <w:p w:rsidR="00A1597A" w:rsidRPr="00817C76" w:rsidRDefault="00A1597A" w:rsidP="00A15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Литература относится к наиболее сложному, интеллектуальному виду искусства, восприятие произведений которого носит опосредованный характер: при чтении человек получает тем большее наслаждение художественными образами, чем ярче оказываются представления, которые возникают у него в процессе чтения. Характер и полнота восприятия литературного произведения во многом определяются конкретно-чувственным опытом и умением воссоздать словесные образы в соответствии с авторским текстом.</w:t>
      </w:r>
    </w:p>
    <w:p w:rsidR="00A1597A" w:rsidRPr="00817C76" w:rsidRDefault="00A1597A" w:rsidP="00A15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1597A" w:rsidRPr="00817C76" w:rsidRDefault="00A1597A" w:rsidP="00A1597A">
      <w:pPr>
        <w:tabs>
          <w:tab w:val="left" w:pos="2196"/>
        </w:tabs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17C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Основными формами организации образовательного процесса</w:t>
      </w:r>
      <w:r w:rsidRPr="0081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gramStart"/>
      <w:r w:rsidRPr="00817C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литературному</w:t>
      </w:r>
      <w:proofErr w:type="gramEnd"/>
      <w:r w:rsidRPr="0081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A1597A" w:rsidRPr="00817C76" w:rsidRDefault="00A1597A" w:rsidP="00A1597A">
      <w:pPr>
        <w:widowControl w:val="0"/>
        <w:suppressLineNumber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традиционный урок;</w:t>
      </w:r>
    </w:p>
    <w:p w:rsidR="00A1597A" w:rsidRPr="00817C76" w:rsidRDefault="00A1597A" w:rsidP="00A1597A">
      <w:pPr>
        <w:widowControl w:val="0"/>
        <w:suppressLineNumber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урок в нетрадиционной форме (урок-игра, урок-исследование, </w:t>
      </w:r>
      <w:proofErr w:type="gramStart"/>
      <w:r w:rsidRPr="00817C7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урок-театрализации</w:t>
      </w:r>
      <w:proofErr w:type="gramEnd"/>
      <w:r w:rsidRPr="00817C7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урок-проект, урок-практика, урок-конференция, урок-викторина и др.);</w:t>
      </w:r>
    </w:p>
    <w:p w:rsidR="00A1597A" w:rsidRPr="00817C76" w:rsidRDefault="00A1597A" w:rsidP="00A1597A">
      <w:pPr>
        <w:widowControl w:val="0"/>
        <w:suppressLineNumber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защита проектов</w:t>
      </w:r>
    </w:p>
    <w:p w:rsidR="00A1597A" w:rsidRPr="00817C76" w:rsidRDefault="00A1597A" w:rsidP="00A1597A">
      <w:pPr>
        <w:widowControl w:val="0"/>
        <w:suppressLineNumber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97A" w:rsidRPr="00817C76" w:rsidRDefault="00A1597A" w:rsidP="00A1597A">
      <w:pPr>
        <w:widowControl w:val="0"/>
        <w:suppressLineNumber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В процессе реализации рабочей программы применяются технологии обучения:</w:t>
      </w:r>
    </w:p>
    <w:p w:rsidR="00A1597A" w:rsidRPr="00817C76" w:rsidRDefault="00A1597A" w:rsidP="00A159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технология формирования учебной самооценки;</w:t>
      </w:r>
    </w:p>
    <w:p w:rsidR="00A1597A" w:rsidRPr="00817C76" w:rsidRDefault="00A1597A" w:rsidP="00A159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технология продуктивного чтения;</w:t>
      </w:r>
    </w:p>
    <w:p w:rsidR="00A1597A" w:rsidRPr="00817C76" w:rsidRDefault="00A1597A" w:rsidP="00A159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технология формирования критического мышления;</w:t>
      </w:r>
    </w:p>
    <w:p w:rsidR="00A1597A" w:rsidRPr="00817C76" w:rsidRDefault="00A1597A" w:rsidP="00A159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технология проблемного обучения;</w:t>
      </w:r>
    </w:p>
    <w:p w:rsidR="00A1597A" w:rsidRPr="00817C76" w:rsidRDefault="00A1597A" w:rsidP="00A159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информационно-коммуникационные технологии;</w:t>
      </w:r>
    </w:p>
    <w:p w:rsidR="00A1597A" w:rsidRPr="00817C76" w:rsidRDefault="00A1597A" w:rsidP="00A159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проектная технология;</w:t>
      </w:r>
    </w:p>
    <w:p w:rsidR="00A1597A" w:rsidRPr="00817C76" w:rsidRDefault="00A1597A" w:rsidP="00A159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технологии личностно-ориентированного обучения и др.</w:t>
      </w:r>
    </w:p>
    <w:p w:rsidR="00A1597A" w:rsidRPr="00817C76" w:rsidRDefault="00A1597A" w:rsidP="00A1597A">
      <w:pPr>
        <w:widowControl w:val="0"/>
        <w:suppressLineNumber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97A" w:rsidRPr="00817C76" w:rsidRDefault="00A1597A" w:rsidP="00A1597A">
      <w:pPr>
        <w:widowControl w:val="0"/>
        <w:suppressLineNumbers/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Виды и формы контроля</w:t>
      </w:r>
    </w:p>
    <w:p w:rsidR="00A1597A" w:rsidRPr="00817C76" w:rsidRDefault="00A1597A" w:rsidP="00A1597A">
      <w:pPr>
        <w:widowControl w:val="0"/>
        <w:suppressLineNumber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97A" w:rsidRPr="00817C76" w:rsidRDefault="00A1597A" w:rsidP="00A1597A">
      <w:pPr>
        <w:tabs>
          <w:tab w:val="left" w:pos="180"/>
        </w:tabs>
        <w:snapToGrid w:val="0"/>
        <w:spacing w:after="0" w:line="240" w:lineRule="auto"/>
        <w:ind w:right="18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текущий контроль (устный опрос, письменная самостоятельная работа, тестовые задания, проект, сочинение);</w:t>
      </w:r>
    </w:p>
    <w:p w:rsidR="00A1597A" w:rsidRPr="00817C76" w:rsidRDefault="00A1597A" w:rsidP="00A159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промежуточная аттестация (интегрированный зачёт)</w:t>
      </w:r>
    </w:p>
    <w:p w:rsidR="00A1597A" w:rsidRPr="00817C76" w:rsidRDefault="00A1597A" w:rsidP="00A159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7C76" w:rsidRDefault="00817C76" w:rsidP="00A159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597A" w:rsidRPr="00817C76" w:rsidRDefault="00A1597A" w:rsidP="00A159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Описание места учебного предмета в учебном плане</w:t>
      </w:r>
    </w:p>
    <w:p w:rsidR="00A1597A" w:rsidRPr="00817C76" w:rsidRDefault="00A1597A" w:rsidP="004D2D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817C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Рабочая программа составлена</w:t>
      </w:r>
      <w:r w:rsidRPr="0081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102 </w:t>
      </w:r>
      <w:proofErr w:type="gramStart"/>
      <w:r w:rsidRPr="0081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proofErr w:type="gramEnd"/>
      <w:r w:rsidRPr="0081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</w:t>
      </w:r>
      <w:r w:rsidR="004D2D17" w:rsidRPr="0081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 (из расчёта 3 часа в неделю).</w:t>
      </w:r>
    </w:p>
    <w:p w:rsidR="00817C76" w:rsidRDefault="00817C76" w:rsidP="00A159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97A" w:rsidRPr="00817C76" w:rsidRDefault="00A1597A" w:rsidP="00A159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17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ценностных ориентиров содержания учебного предмета по литературному чтению</w:t>
      </w:r>
    </w:p>
    <w:p w:rsidR="00A1597A" w:rsidRPr="00817C76" w:rsidRDefault="00A1597A" w:rsidP="00A159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97A" w:rsidRPr="00817C76" w:rsidRDefault="00A1597A" w:rsidP="00A159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 жизни</w:t>
      </w:r>
      <w:r w:rsidRPr="0081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признание человеческой жизни величайшей ценностью, что реализуется в отношении к другим людям и к природе.</w:t>
      </w:r>
    </w:p>
    <w:p w:rsidR="00A1597A" w:rsidRPr="00817C76" w:rsidRDefault="00A1597A" w:rsidP="00A159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Ценность добра – </w:t>
      </w:r>
      <w:r w:rsidRPr="0081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на развитие и сохранение жизни через </w:t>
      </w:r>
      <w:proofErr w:type="gramStart"/>
      <w:r w:rsidRPr="00817C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сострадание</w:t>
      </w:r>
      <w:proofErr w:type="gramEnd"/>
      <w:r w:rsidRPr="0081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милосердие как проявление любви.</w:t>
      </w:r>
    </w:p>
    <w:p w:rsidR="00A1597A" w:rsidRPr="00817C76" w:rsidRDefault="00A1597A" w:rsidP="00A159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Ценность свободы, чести и достоинства </w:t>
      </w:r>
      <w:r w:rsidRPr="00817C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основа современных принципов и правил межличностных отношений.</w:t>
      </w:r>
    </w:p>
    <w:p w:rsidR="00A1597A" w:rsidRPr="00817C76" w:rsidRDefault="00A1597A" w:rsidP="00A159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Ценность природы </w:t>
      </w:r>
      <w:r w:rsidRPr="00817C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основывается на общечеловеческой ценности</w:t>
      </w:r>
      <w:r w:rsidRPr="00817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7C7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бережное отношение к природе через тексты художественных и научно-популярных произведений литературы.</w:t>
      </w:r>
    </w:p>
    <w:p w:rsidR="00A1597A" w:rsidRPr="00817C76" w:rsidRDefault="00A1597A" w:rsidP="00A159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Ценность красоты и гармонии – </w:t>
      </w:r>
      <w:r w:rsidRPr="00817C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A1597A" w:rsidRPr="00817C76" w:rsidRDefault="00A1597A" w:rsidP="00A159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Ценность истины – </w:t>
      </w:r>
      <w:r w:rsidRPr="0081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 </w:t>
      </w:r>
      <w:proofErr w:type="gramStart"/>
      <w:r w:rsidRPr="00817C76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81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ознание как ценность – одна из задач образования, в том числе литературного. </w:t>
      </w:r>
    </w:p>
    <w:p w:rsidR="00A1597A" w:rsidRPr="00817C76" w:rsidRDefault="00A1597A" w:rsidP="00A159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Ценность семьи. </w:t>
      </w:r>
      <w:r w:rsidRPr="0081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</w:t>
      </w:r>
      <w:proofErr w:type="gramStart"/>
      <w:r w:rsidRPr="00817C7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близким</w:t>
      </w:r>
      <w:proofErr w:type="gramEnd"/>
      <w:r w:rsidRPr="00817C7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чувства любви, благодарности, взаимной ответственности.</w:t>
      </w:r>
    </w:p>
    <w:p w:rsidR="00A1597A" w:rsidRPr="00817C76" w:rsidRDefault="00A1597A" w:rsidP="00A159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Ценность труда и творчества. </w:t>
      </w:r>
      <w:r w:rsidRPr="00817C7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A1597A" w:rsidRPr="00817C76" w:rsidRDefault="00A1597A" w:rsidP="00A159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Ценность гражданственности – </w:t>
      </w:r>
      <w:r w:rsidRPr="00817C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себя как члена общества, народа,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A1597A" w:rsidRPr="00817C76" w:rsidRDefault="00A1597A" w:rsidP="00A159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Ценность патриотизма. </w:t>
      </w:r>
      <w:r w:rsidRPr="00817C7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России, активный интерес к её прошлому и настоящему, готовность служить ей.</w:t>
      </w:r>
    </w:p>
    <w:p w:rsidR="00A1597A" w:rsidRPr="00817C76" w:rsidRDefault="00A1597A" w:rsidP="00A159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Ценность человечества. </w:t>
      </w:r>
      <w:r w:rsidRPr="00817C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A1597A" w:rsidRPr="00817C76" w:rsidRDefault="00A1597A" w:rsidP="00A159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1597A" w:rsidRPr="00817C76" w:rsidRDefault="00A1597A" w:rsidP="00A15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курса</w:t>
      </w:r>
    </w:p>
    <w:p w:rsidR="00A1597A" w:rsidRPr="00817C76" w:rsidRDefault="00A1597A" w:rsidP="00A15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81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необходимых личностных, </w:t>
      </w:r>
      <w:proofErr w:type="spellStart"/>
      <w:r w:rsidRPr="00817C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817C7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предметных результатов освоения курса, заложенных в ФГОС НОО.</w:t>
      </w:r>
    </w:p>
    <w:p w:rsidR="00A1597A" w:rsidRPr="00817C76" w:rsidRDefault="00A1597A" w:rsidP="00A15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 четвероклассника продолжится формирование </w:t>
      </w:r>
      <w:r w:rsidRPr="00817C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личностных результатов обучения: </w:t>
      </w:r>
    </w:p>
    <w:p w:rsidR="00A1597A" w:rsidRPr="00817C76" w:rsidRDefault="00A1597A" w:rsidP="00A159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</w:t>
      </w:r>
    </w:p>
    <w:p w:rsidR="00A1597A" w:rsidRPr="00817C76" w:rsidRDefault="00A1597A" w:rsidP="00A1597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средствами литературных произведений целостного взгляда на ми единстве и разнообразии природы, народов, культур и религий;</w:t>
      </w:r>
    </w:p>
    <w:p w:rsidR="00A1597A" w:rsidRPr="00817C76" w:rsidRDefault="00A1597A" w:rsidP="00A1597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A1597A" w:rsidRPr="00817C76" w:rsidRDefault="00A1597A" w:rsidP="00A1597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1597A" w:rsidRPr="00817C76" w:rsidRDefault="00A1597A" w:rsidP="00A1597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навыками адаптации к школе, к школьному коллективу;</w:t>
      </w:r>
    </w:p>
    <w:p w:rsidR="00A1597A" w:rsidRPr="00817C76" w:rsidRDefault="00A1597A" w:rsidP="00A1597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значимости чтения для своего дальнейшего развития;</w:t>
      </w:r>
    </w:p>
    <w:p w:rsidR="00A1597A" w:rsidRPr="00817C76" w:rsidRDefault="00A1597A" w:rsidP="00A1597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литературного произведения как особого вида искусства;</w:t>
      </w:r>
    </w:p>
    <w:p w:rsidR="00A1597A" w:rsidRPr="00817C76" w:rsidRDefault="00A1597A" w:rsidP="00A1597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взаимопонимания.</w:t>
      </w:r>
    </w:p>
    <w:p w:rsidR="00A1597A" w:rsidRPr="00817C76" w:rsidRDefault="00A1597A" w:rsidP="00A1597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97A" w:rsidRPr="00817C76" w:rsidRDefault="00A1597A" w:rsidP="00A159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У четвероклассника продолжится формирование </w:t>
      </w:r>
      <w:proofErr w:type="spellStart"/>
      <w:r w:rsidRPr="00817C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метапредметных</w:t>
      </w:r>
      <w:proofErr w:type="spellEnd"/>
      <w:r w:rsidRPr="00817C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результатов с чтения</w:t>
      </w:r>
      <w:r w:rsidRPr="0081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1597A" w:rsidRPr="00817C76" w:rsidRDefault="00A1597A" w:rsidP="00A1597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A1597A" w:rsidRPr="00817C76" w:rsidRDefault="00A1597A" w:rsidP="00A1597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способами решения проблем творческого и поискового характера;</w:t>
      </w:r>
    </w:p>
    <w:p w:rsidR="00A1597A" w:rsidRPr="00817C76" w:rsidRDefault="00A1597A" w:rsidP="00A1597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умения планировать, контролировать и оценивать учебные действу </w:t>
      </w:r>
      <w:proofErr w:type="gramStart"/>
      <w:r w:rsidRPr="0081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81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поставленной задачей и условиями её реализации, определять наиболее эффективные способы достижения результата;</w:t>
      </w:r>
    </w:p>
    <w:p w:rsidR="00A1597A" w:rsidRPr="00817C76" w:rsidRDefault="00A1597A" w:rsidP="00A1597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смыслового чтения текстов в соответствии с целями и задача осознанного построения речевого высказывания в соответствии с задачами коммуникации составления текстов в устной и письменной формах;</w:t>
      </w:r>
      <w:proofErr w:type="gramEnd"/>
    </w:p>
    <w:p w:rsidR="00A1597A" w:rsidRPr="00817C76" w:rsidRDefault="00A1597A" w:rsidP="00A1597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строения рассуждений;</w:t>
      </w:r>
    </w:p>
    <w:p w:rsidR="00A1597A" w:rsidRPr="00817C76" w:rsidRDefault="00A1597A" w:rsidP="00A1597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событий.</w:t>
      </w:r>
    </w:p>
    <w:p w:rsidR="00A1597A" w:rsidRPr="00817C76" w:rsidRDefault="00A1597A" w:rsidP="00A159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97A" w:rsidRPr="00817C76" w:rsidRDefault="00A1597A" w:rsidP="00A159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У четвероклассника продолжится формирование </w:t>
      </w:r>
      <w:r w:rsidRPr="00817C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предметных результатов обучения;</w:t>
      </w:r>
    </w:p>
    <w:p w:rsidR="00A1597A" w:rsidRPr="00817C76" w:rsidRDefault="00A1597A" w:rsidP="00A1597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техникой чтения, приёмами понимания прочитанного и прослушанного произведения;</w:t>
      </w:r>
    </w:p>
    <w:p w:rsidR="00A1597A" w:rsidRPr="00817C76" w:rsidRDefault="00A1597A" w:rsidP="00A1597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значимости чтения для личного развития; формирование представлений Родине и её людях, окружающем мире, культуре, первоначальных этических </w:t>
      </w:r>
      <w:proofErr w:type="gramStart"/>
      <w:r w:rsidRPr="0081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</w:t>
      </w:r>
      <w:proofErr w:type="gramEnd"/>
      <w:r w:rsidRPr="0081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понятий о добре и зле, дружбе, честности; формирование потребности в систематическом чтении;</w:t>
      </w:r>
    </w:p>
    <w:p w:rsidR="00A1597A" w:rsidRPr="00817C76" w:rsidRDefault="00A1597A" w:rsidP="00A1597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A1597A" w:rsidRPr="00817C76" w:rsidRDefault="00A1597A" w:rsidP="00A1597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                                                                                                                                </w:t>
      </w:r>
    </w:p>
    <w:p w:rsidR="00A1597A" w:rsidRPr="00817C76" w:rsidRDefault="00A1597A" w:rsidP="00A1597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выбирать интересующую литературу, пользоваться справочными источниками;</w:t>
      </w:r>
    </w:p>
    <w:p w:rsidR="00A1597A" w:rsidRPr="00817C76" w:rsidRDefault="00A1597A" w:rsidP="00A1597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простейшие виды анализа различных текстов;</w:t>
      </w:r>
    </w:p>
    <w:p w:rsidR="00A1597A" w:rsidRPr="00817C76" w:rsidRDefault="00A1597A" w:rsidP="00A1597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разными видами текстов, находить характерные особенности научно-познавательных, учебных и художественных произведений;</w:t>
      </w:r>
    </w:p>
    <w:p w:rsidR="00A1597A" w:rsidRPr="00817C76" w:rsidRDefault="00A1597A" w:rsidP="00A1597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 собственный текст на основе художественного произведения, продукции картин художников, по иллюстрациям, на основе личного опыта;</w:t>
      </w:r>
    </w:p>
    <w:p w:rsidR="00A1597A" w:rsidRPr="00817C76" w:rsidRDefault="00A1597A" w:rsidP="00A1597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декламировать (читать стихи наизусть) стихотворные произведения, выступать перед знакомой аудиторией с небольшими сообщениями.</w:t>
      </w:r>
    </w:p>
    <w:p w:rsidR="00A1597A" w:rsidRPr="00817C76" w:rsidRDefault="00A1597A" w:rsidP="00A1597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1597A" w:rsidRPr="00817C76" w:rsidRDefault="00A1597A" w:rsidP="00A159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Для реализации программного содержания используется учебное пособие:</w:t>
      </w:r>
      <w:r w:rsidRPr="00817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Климанова Л.Ф., Горецкий В.Г., Голованова М.В. и др. Литературное чтение. 4 класс Учебник для общеобразовательных учреждений. В 2-х частях. - М.: Просвещение, 2014.</w:t>
      </w:r>
    </w:p>
    <w:p w:rsidR="00A1597A" w:rsidRPr="00817C76" w:rsidRDefault="00A1597A" w:rsidP="00A15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97A" w:rsidRPr="00817C76" w:rsidRDefault="00A1597A" w:rsidP="00A15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A1597A" w:rsidRPr="00817C76" w:rsidRDefault="00A1597A" w:rsidP="00A15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97A" w:rsidRPr="00817C76" w:rsidRDefault="00A1597A" w:rsidP="00A159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представлено пять основных содержательных линий. Круг чтения и опыт читательской деятельности дает перечень авторов, произведения которых рекомендуются для детского чтения в начальной школе. </w:t>
      </w:r>
    </w:p>
    <w:p w:rsidR="00A1597A" w:rsidRPr="00817C76" w:rsidRDefault="00A1597A" w:rsidP="00A159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содержательная линия – Техника чтения – определяет основное содержание формирования процесса чтения (способ, скорость, правильность и др.). </w:t>
      </w:r>
    </w:p>
    <w:p w:rsidR="00A1597A" w:rsidRPr="00817C76" w:rsidRDefault="00A1597A" w:rsidP="00A159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Первоначальное литературное образование – третья содержательная линия. Она раскрывает основные литературоведческие термины и понятия, которые усваивает младший школьник за время обучения в начальной школе. </w:t>
      </w:r>
    </w:p>
    <w:p w:rsidR="00A1597A" w:rsidRPr="00817C76" w:rsidRDefault="00A1597A" w:rsidP="00A159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умений читательской деятельности – содержательная линия, которая характеризует содержание, обеспечивающее формирование читательской деятельности школьника: умений работать с книгой, осуществлять ее выбор для самостоятельного чтения. </w:t>
      </w:r>
    </w:p>
    <w:p w:rsidR="00A1597A" w:rsidRPr="00817C76" w:rsidRDefault="00A1597A" w:rsidP="00A159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речевой деятельности – важнейшая содержательная линия, которая обеспечивает развитие </w:t>
      </w:r>
      <w:proofErr w:type="spellStart"/>
      <w:r w:rsidRPr="00817C7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817C7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говорения, чтения и письма в их единстве и взаимодействии.</w:t>
      </w:r>
    </w:p>
    <w:p w:rsidR="00A1597A" w:rsidRPr="00817C76" w:rsidRDefault="00A1597A" w:rsidP="00A159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97A" w:rsidRPr="00817C76" w:rsidRDefault="00A1597A" w:rsidP="00A159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  <w:t>Тематическое планирование с определением основных видов учебной деятельности учащихся</w:t>
      </w:r>
    </w:p>
    <w:p w:rsidR="00A1597A" w:rsidRPr="00817C76" w:rsidRDefault="00A1597A" w:rsidP="00A159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84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2"/>
        <w:gridCol w:w="2434"/>
        <w:gridCol w:w="1133"/>
        <w:gridCol w:w="10775"/>
      </w:tblGrid>
      <w:tr w:rsidR="00A1597A" w:rsidRPr="00817C76" w:rsidTr="004D2D17">
        <w:trPr>
          <w:trHeight w:val="278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97A" w:rsidRPr="00817C76" w:rsidRDefault="00A1597A" w:rsidP="00A159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97A" w:rsidRPr="00817C76" w:rsidRDefault="00A1597A" w:rsidP="00A159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7C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97A" w:rsidRPr="00817C76" w:rsidRDefault="00A1597A" w:rsidP="00A159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7C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0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1597A" w:rsidRPr="00817C76" w:rsidRDefault="00A1597A" w:rsidP="00A159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17C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Основные виды </w:t>
            </w:r>
            <w:proofErr w:type="gramStart"/>
            <w:r w:rsidRPr="00817C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учебной</w:t>
            </w:r>
            <w:proofErr w:type="gramEnd"/>
          </w:p>
          <w:p w:rsidR="00A1597A" w:rsidRPr="00817C76" w:rsidRDefault="00A1597A" w:rsidP="00A159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17C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деятельности учащихся</w:t>
            </w:r>
          </w:p>
        </w:tc>
      </w:tr>
      <w:tr w:rsidR="00A1597A" w:rsidRPr="00817C76" w:rsidTr="004D2D17">
        <w:trPr>
          <w:trHeight w:val="26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97A" w:rsidRPr="00817C76" w:rsidRDefault="00A1597A" w:rsidP="00A159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97A" w:rsidRPr="00817C76" w:rsidRDefault="00A1597A" w:rsidP="00A159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Летописи, былины, жития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97A" w:rsidRPr="00817C76" w:rsidRDefault="004D2D17" w:rsidP="00A159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597A" w:rsidRPr="00817C76" w:rsidRDefault="00A1597A" w:rsidP="00A15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C7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Анализ объектов</w:t>
            </w:r>
            <w:r w:rsidRPr="0081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целью выделения признаков (существенных, несущественных); умение с достаточной полнотой и точностью выражать свои мысли в соответствии с задачами и условиями </w:t>
            </w:r>
            <w:r w:rsidRPr="0081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коммуникации.</w:t>
            </w:r>
          </w:p>
          <w:p w:rsidR="00A1597A" w:rsidRPr="00817C76" w:rsidRDefault="00A1597A" w:rsidP="00A15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C7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Смысловое чтение</w:t>
            </w:r>
            <w:r w:rsidRPr="0081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осмысление цели чтения; умение отвечать на вопросы по содержанию словами текста; владение монологической и диалогической формами речи в соответствии с грамматическими и син</w:t>
            </w:r>
            <w:r w:rsidRPr="0081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таксическими нормами родного языка, со</w:t>
            </w:r>
            <w:r w:rsidRPr="0081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временных средств коммуникации.</w:t>
            </w:r>
          </w:p>
          <w:p w:rsidR="00A1597A" w:rsidRPr="00817C76" w:rsidRDefault="00A1597A" w:rsidP="00A15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597A" w:rsidRPr="00817C76" w:rsidTr="004D2D17">
        <w:trPr>
          <w:trHeight w:val="26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97A" w:rsidRPr="00817C76" w:rsidRDefault="00A1597A" w:rsidP="00A159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97A" w:rsidRPr="00817C76" w:rsidRDefault="00A1597A" w:rsidP="00A159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Чудесный мир классики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97A" w:rsidRPr="00817C76" w:rsidRDefault="004D2D17" w:rsidP="00A159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597A" w:rsidRPr="00817C76" w:rsidRDefault="00A1597A" w:rsidP="00A159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C7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Осмысление содержания</w:t>
            </w:r>
            <w:r w:rsidRPr="0081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прочитанного тек</w:t>
            </w:r>
            <w:r w:rsidRPr="0081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 (с помощью вопросов, пересказа, само</w:t>
            </w:r>
            <w:r w:rsidRPr="0081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стоятельно); </w:t>
            </w:r>
            <w:r w:rsidRPr="00817C7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извлечение необходимой ин</w:t>
            </w:r>
            <w:r w:rsidRPr="00817C7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softHyphen/>
              <w:t>формации</w:t>
            </w:r>
            <w:r w:rsidRPr="0081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прослушанных текстов, пре</w:t>
            </w:r>
            <w:r w:rsidRPr="0081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образование объекта из чувственной фор</w:t>
            </w:r>
            <w:r w:rsidRPr="0081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 в модель, где выделены существенные характеристики; рефлексия способов и ус</w:t>
            </w:r>
            <w:r w:rsidRPr="0081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ловий действия, контроль и оценка процес</w:t>
            </w:r>
            <w:r w:rsidRPr="0081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са и результатов деятельности; </w:t>
            </w:r>
            <w:r w:rsidRPr="00817C7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использо</w:t>
            </w:r>
            <w:r w:rsidRPr="00817C7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softHyphen/>
              <w:t>вание речевых сре</w:t>
            </w:r>
            <w:proofErr w:type="gramStart"/>
            <w:r w:rsidRPr="00817C7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дств </w:t>
            </w:r>
            <w:r w:rsidRPr="0081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</w:t>
            </w:r>
            <w:proofErr w:type="gramEnd"/>
            <w:r w:rsidRPr="0081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решения ком</w:t>
            </w:r>
            <w:r w:rsidRPr="0081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муникативных и познавательных задач.</w:t>
            </w:r>
          </w:p>
          <w:p w:rsidR="00A1597A" w:rsidRPr="00817C76" w:rsidRDefault="00A1597A" w:rsidP="00A159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597A" w:rsidRPr="00817C76" w:rsidTr="004D2D17">
        <w:trPr>
          <w:trHeight w:val="26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97A" w:rsidRPr="00817C76" w:rsidRDefault="00A1597A" w:rsidP="00A159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C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97A" w:rsidRPr="00817C76" w:rsidRDefault="00A1597A" w:rsidP="00A159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Поэтическая тетрадь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97A" w:rsidRPr="00817C76" w:rsidRDefault="004D2D17" w:rsidP="00A159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597A" w:rsidRPr="00817C76" w:rsidRDefault="00A1597A" w:rsidP="00A15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C7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Определение различных средств</w:t>
            </w:r>
            <w:r w:rsidRPr="0081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вырази</w:t>
            </w:r>
            <w:r w:rsidRPr="0081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тельности; наблюдение за жизнью слова; </w:t>
            </w:r>
            <w:r w:rsidRPr="00817C7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объяснение значения</w:t>
            </w:r>
            <w:r w:rsidRPr="0081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некоторых слов с опорой на текст или пользуясь словарём в учебнике либо толковым словарём; </w:t>
            </w:r>
            <w:r w:rsidRPr="00817C7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умение находить средства </w:t>
            </w:r>
            <w:r w:rsidRPr="0081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художественной выра</w:t>
            </w:r>
            <w:r w:rsidRPr="0081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зительности в лирических текстах; опреде</w:t>
            </w:r>
            <w:r w:rsidRPr="0081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ление эмоционального характера текста.</w:t>
            </w:r>
          </w:p>
          <w:p w:rsidR="00A1597A" w:rsidRPr="00817C76" w:rsidRDefault="00A1597A" w:rsidP="00A15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1597A" w:rsidRPr="00817C76" w:rsidTr="004D2D17">
        <w:trPr>
          <w:trHeight w:val="26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97A" w:rsidRPr="00817C76" w:rsidRDefault="00A1597A" w:rsidP="00A159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C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97A" w:rsidRPr="00817C76" w:rsidRDefault="00A1597A" w:rsidP="00A159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сказки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97A" w:rsidRPr="00817C76" w:rsidRDefault="004D2D17" w:rsidP="00A159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597A" w:rsidRPr="00817C76" w:rsidRDefault="00A1597A" w:rsidP="00A15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C7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Умение размышлять</w:t>
            </w:r>
            <w:r w:rsidRPr="0081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 содержанием произведений, выражать своё отношение к </w:t>
            </w:r>
            <w:proofErr w:type="gramStart"/>
            <w:r w:rsidRPr="0081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81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817C7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овладение приемами выра</w:t>
            </w:r>
            <w:r w:rsidRPr="00817C7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softHyphen/>
              <w:t>зительного чтения</w:t>
            </w:r>
            <w:r w:rsidRPr="0081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осознанное и произ</w:t>
            </w:r>
            <w:r w:rsidRPr="0081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вольное построение речевого высказыва</w:t>
            </w:r>
            <w:r w:rsidRPr="0081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ния; анализ объектов с целью выделения признаков (существенных, несуществен</w:t>
            </w:r>
            <w:r w:rsidRPr="0081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ных); </w:t>
            </w:r>
            <w:r w:rsidRPr="00817C7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формирование умения формулиро</w:t>
            </w:r>
            <w:r w:rsidRPr="00817C7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softHyphen/>
              <w:t xml:space="preserve">вать </w:t>
            </w:r>
            <w:r w:rsidRPr="0081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 эмоционально-оценочные сужде</w:t>
            </w:r>
            <w:r w:rsidRPr="0081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ния; извлечение необходимой информации из прослушанных текстов.</w:t>
            </w:r>
          </w:p>
          <w:p w:rsidR="00A1597A" w:rsidRPr="00817C76" w:rsidRDefault="00A1597A" w:rsidP="00A15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1597A" w:rsidRPr="00817C76" w:rsidTr="004D2D17">
        <w:trPr>
          <w:trHeight w:val="26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97A" w:rsidRPr="00817C76" w:rsidRDefault="00A1597A" w:rsidP="00A159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C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97A" w:rsidRPr="00817C76" w:rsidRDefault="00A1597A" w:rsidP="00A159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Делу время – потехе час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97A" w:rsidRPr="00817C76" w:rsidRDefault="004D2D17" w:rsidP="00A159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597A" w:rsidRPr="00817C76" w:rsidRDefault="00A1597A" w:rsidP="00A15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C7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Осмысление содержания</w:t>
            </w:r>
            <w:r w:rsidRPr="0081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прочитанного тек</w:t>
            </w:r>
            <w:r w:rsidRPr="0081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 (с помощью вопросов, пересказа, само</w:t>
            </w:r>
            <w:r w:rsidRPr="0081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стоятельно); умение размышлять над содер</w:t>
            </w:r>
            <w:r w:rsidRPr="0081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жанием произведений, выражать своё отно</w:t>
            </w:r>
            <w:r w:rsidRPr="0081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шение к </w:t>
            </w:r>
            <w:proofErr w:type="gramStart"/>
            <w:r w:rsidRPr="0081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81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817C7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осознанное и произ</w:t>
            </w:r>
            <w:r w:rsidRPr="00817C7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softHyphen/>
              <w:t xml:space="preserve">вольное построение речевого </w:t>
            </w:r>
            <w:r w:rsidRPr="0081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высказывания; анализ объектов с целью выделения призна</w:t>
            </w:r>
            <w:r w:rsidRPr="0081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 (существенных, несущественных); фор</w:t>
            </w:r>
            <w:r w:rsidRPr="0081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мирование умения </w:t>
            </w:r>
            <w:r w:rsidRPr="00817C7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формулировать свои эмо</w:t>
            </w:r>
            <w:r w:rsidRPr="00817C7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softHyphen/>
              <w:t>ционально-оценочные суждения.</w:t>
            </w:r>
          </w:p>
          <w:p w:rsidR="00A1597A" w:rsidRPr="00817C76" w:rsidRDefault="00A1597A" w:rsidP="00A15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1597A" w:rsidRPr="00817C76" w:rsidTr="004D2D17">
        <w:trPr>
          <w:trHeight w:val="26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97A" w:rsidRPr="00817C76" w:rsidRDefault="00A1597A" w:rsidP="00A159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C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97A" w:rsidRPr="00817C76" w:rsidRDefault="00A1597A" w:rsidP="00A159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детства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97A" w:rsidRPr="00817C76" w:rsidRDefault="00A1597A" w:rsidP="00A159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597A" w:rsidRPr="00817C76" w:rsidRDefault="00A1597A" w:rsidP="00A15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C7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Осмысление содержания</w:t>
            </w:r>
            <w:r w:rsidRPr="0081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прочитанного тек</w:t>
            </w:r>
            <w:r w:rsidRPr="0081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 (с помощью вопросов, пересказа, само</w:t>
            </w:r>
            <w:r w:rsidRPr="0081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стоятельно); умение размышлять над содер</w:t>
            </w:r>
            <w:r w:rsidRPr="0081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жанием произведений, выражать своё отно</w:t>
            </w:r>
            <w:r w:rsidRPr="0081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шение к </w:t>
            </w:r>
            <w:proofErr w:type="gramStart"/>
            <w:r w:rsidRPr="0081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81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осознанное и произ</w:t>
            </w:r>
            <w:r w:rsidRPr="0081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вольное построение речевого высказывания; анализ объектов с целью выделения призна</w:t>
            </w:r>
            <w:r w:rsidRPr="0081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ков (существенных, несущественных); </w:t>
            </w:r>
            <w:r w:rsidRPr="00817C7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фор</w:t>
            </w:r>
            <w:r w:rsidRPr="00817C7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softHyphen/>
              <w:t>мирование умения</w:t>
            </w:r>
            <w:r w:rsidRPr="0081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формулировать свои эмо</w:t>
            </w:r>
            <w:r w:rsidRPr="0081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ционально-оценочные суждения.</w:t>
            </w:r>
          </w:p>
          <w:p w:rsidR="00A1597A" w:rsidRPr="00817C76" w:rsidRDefault="00A1597A" w:rsidP="00A1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1597A" w:rsidRPr="00817C76" w:rsidTr="004D2D17">
        <w:trPr>
          <w:trHeight w:val="26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97A" w:rsidRPr="00817C76" w:rsidRDefault="00A1597A" w:rsidP="00A159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C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97A" w:rsidRPr="00817C76" w:rsidRDefault="00A1597A" w:rsidP="00A159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Поэтическая тетрадь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97A" w:rsidRPr="00817C76" w:rsidRDefault="00A1597A" w:rsidP="00A159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597A" w:rsidRPr="00817C76" w:rsidRDefault="00A1597A" w:rsidP="00A15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C7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Определение различных средств</w:t>
            </w:r>
            <w:r w:rsidRPr="0081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вырази</w:t>
            </w:r>
            <w:r w:rsidRPr="0081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тельности; наблюдение за жизнью слова; </w:t>
            </w:r>
            <w:r w:rsidRPr="00817C7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объяснение значения</w:t>
            </w:r>
            <w:r w:rsidRPr="0081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некоторых слов с опорой на текст или пользуясь словарём в учебнике либо толковым </w:t>
            </w:r>
            <w:r w:rsidRPr="0081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словарём; </w:t>
            </w:r>
            <w:r w:rsidRPr="00817C7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умение находить</w:t>
            </w:r>
            <w:r w:rsidRPr="0081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 художественной выра</w:t>
            </w:r>
            <w:r w:rsidRPr="0081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зительности в лирических текстах; </w:t>
            </w:r>
            <w:r w:rsidRPr="00817C7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опреде</w:t>
            </w:r>
            <w:r w:rsidRPr="00817C7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softHyphen/>
              <w:t>ление эмоционального характера текста.</w:t>
            </w:r>
          </w:p>
          <w:p w:rsidR="00A1597A" w:rsidRPr="00817C76" w:rsidRDefault="00A1597A" w:rsidP="00A1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1597A" w:rsidRPr="00817C76" w:rsidTr="004D2D17">
        <w:trPr>
          <w:trHeight w:val="26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97A" w:rsidRPr="00817C76" w:rsidRDefault="00A1597A" w:rsidP="00A159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C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97A" w:rsidRPr="00817C76" w:rsidRDefault="00A1597A" w:rsidP="00A159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мы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97A" w:rsidRPr="00817C76" w:rsidRDefault="004D2D17" w:rsidP="00A159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597A" w:rsidRPr="00817C76" w:rsidRDefault="00A1597A" w:rsidP="00A15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Осмысление содержания прочитанного тек</w:t>
            </w:r>
            <w:r w:rsidRPr="0081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 (с помощью вопросов, пересказа, само</w:t>
            </w:r>
            <w:r w:rsidRPr="0081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стоятельно); </w:t>
            </w:r>
            <w:r w:rsidRPr="00817C7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умение</w:t>
            </w:r>
            <w:r w:rsidRPr="0081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размышлять над со</w:t>
            </w:r>
            <w:r w:rsidRPr="0081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держанием произведений, </w:t>
            </w:r>
            <w:r w:rsidRPr="00817C7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выражать своё отношение </w:t>
            </w:r>
            <w:proofErr w:type="gramStart"/>
            <w:r w:rsidRPr="00817C7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7C7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прочитанному</w:t>
            </w:r>
            <w:r w:rsidRPr="0081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отвечать на вопросы по содержанию словами текста; анализ объектов с целью выделения при</w:t>
            </w:r>
            <w:r w:rsidRPr="0081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знаков (существенных, несущественных); формирование умения формулировать свои эмоционально-оценочные суждения; </w:t>
            </w:r>
            <w:r w:rsidRPr="00817C7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умение составлять подробный, выборочный пересказ прочитанного.</w:t>
            </w:r>
          </w:p>
          <w:p w:rsidR="00A1597A" w:rsidRPr="00817C76" w:rsidRDefault="00A1597A" w:rsidP="00A15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1597A" w:rsidRPr="00817C76" w:rsidTr="004D2D17">
        <w:trPr>
          <w:trHeight w:val="26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97A" w:rsidRPr="00817C76" w:rsidRDefault="00A1597A" w:rsidP="00A159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C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97A" w:rsidRPr="00817C76" w:rsidRDefault="00A1597A" w:rsidP="00A159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Поэтическая тетрадь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97A" w:rsidRPr="00817C76" w:rsidRDefault="004D2D17" w:rsidP="00A159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597A" w:rsidRPr="00817C76" w:rsidRDefault="00A1597A" w:rsidP="00A15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различных средств вырази</w:t>
            </w:r>
            <w:r w:rsidRPr="0081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тельности; </w:t>
            </w:r>
            <w:r w:rsidRPr="00817C7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наблюдение за жизнью слова</w:t>
            </w:r>
            <w:r w:rsidRPr="0081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объяснение значения некоторых слов с опорой на текст или пользуясь словарём в учебнике либо толковым словарём; </w:t>
            </w:r>
            <w:r w:rsidRPr="00817C7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умение находить средства художественной выра</w:t>
            </w:r>
            <w:r w:rsidRPr="00817C7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softHyphen/>
              <w:t>зительности</w:t>
            </w:r>
            <w:r w:rsidRPr="0081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лирических текстах; опреде</w:t>
            </w:r>
            <w:r w:rsidRPr="0081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ление эмоционального характера текста.</w:t>
            </w:r>
          </w:p>
          <w:p w:rsidR="00A1597A" w:rsidRPr="00817C76" w:rsidRDefault="00A1597A" w:rsidP="00A15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1597A" w:rsidRPr="00817C76" w:rsidTr="004D2D17">
        <w:trPr>
          <w:trHeight w:val="26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97A" w:rsidRPr="00817C76" w:rsidRDefault="00A1597A" w:rsidP="00A159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C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97A" w:rsidRPr="00817C76" w:rsidRDefault="00A1597A" w:rsidP="00A159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97A" w:rsidRPr="00817C76" w:rsidRDefault="004D2D17" w:rsidP="00A159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597A" w:rsidRPr="00817C76" w:rsidRDefault="00A1597A" w:rsidP="00A15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C7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Определение эмоционального характера</w:t>
            </w:r>
            <w:r w:rsidRPr="0081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текста; построение логической цепочки рассуждений, </w:t>
            </w:r>
            <w:r w:rsidRPr="00817C7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анализ истинности утвержде</w:t>
            </w:r>
            <w:r w:rsidRPr="00817C7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softHyphen/>
              <w:t>ний</w:t>
            </w:r>
            <w:r w:rsidRPr="0081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формирование умения формулировать свои эмоционально-оценочные суждения.</w:t>
            </w:r>
          </w:p>
          <w:p w:rsidR="00A1597A" w:rsidRPr="00817C76" w:rsidRDefault="00A1597A" w:rsidP="00A15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1597A" w:rsidRPr="00817C76" w:rsidTr="004D2D17">
        <w:trPr>
          <w:trHeight w:val="26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97A" w:rsidRPr="00817C76" w:rsidRDefault="00A1597A" w:rsidP="00A159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C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97A" w:rsidRPr="00817C76" w:rsidRDefault="00A1597A" w:rsidP="00A159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Фантазия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97A" w:rsidRPr="00817C76" w:rsidRDefault="004D2D17" w:rsidP="00A159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597A" w:rsidRPr="00817C76" w:rsidRDefault="00A1597A" w:rsidP="00A15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эмоционального характера текста; построение </w:t>
            </w:r>
            <w:r w:rsidRPr="00817C7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логической цепочки рас</w:t>
            </w:r>
            <w:r w:rsidRPr="00817C7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softHyphen/>
              <w:t>суждений, анализ</w:t>
            </w:r>
            <w:r w:rsidRPr="0081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истинности утверждений; формирование умения формулировать свои эмоционально-оценочные суждения; осмыс</w:t>
            </w:r>
            <w:r w:rsidRPr="0081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ление содержания прочитанного текста.</w:t>
            </w:r>
          </w:p>
          <w:p w:rsidR="00A1597A" w:rsidRPr="00817C76" w:rsidRDefault="00A1597A" w:rsidP="00A1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1597A" w:rsidRPr="00817C76" w:rsidTr="004D2D17">
        <w:trPr>
          <w:trHeight w:val="26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97A" w:rsidRPr="00817C76" w:rsidRDefault="00A1597A" w:rsidP="00A159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C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97A" w:rsidRPr="00817C76" w:rsidRDefault="00A1597A" w:rsidP="00A159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97A" w:rsidRPr="00817C76" w:rsidRDefault="004D2D17" w:rsidP="00A159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597A" w:rsidRPr="00817C76" w:rsidRDefault="00A1597A" w:rsidP="00A15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C7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Умение размышлять над содержанием</w:t>
            </w:r>
            <w:r w:rsidRPr="0081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произведений, выражать своё отношение </w:t>
            </w:r>
            <w:proofErr w:type="gramStart"/>
            <w:r w:rsidRPr="0081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прочитанному, </w:t>
            </w:r>
            <w:r w:rsidRPr="00817C7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отвечать на вопросы</w:t>
            </w:r>
            <w:r w:rsidRPr="0081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содержанию словами текста; выявлять в тексте слова и выражения, значение которых непонятно, и осознавать потребность в выяснении их смысла.</w:t>
            </w:r>
          </w:p>
          <w:p w:rsidR="00A1597A" w:rsidRPr="00817C76" w:rsidRDefault="00A1597A" w:rsidP="00A15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1597A" w:rsidRPr="00817C76" w:rsidTr="004D2D17">
        <w:trPr>
          <w:trHeight w:val="28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97A" w:rsidRPr="00817C76" w:rsidRDefault="00A1597A" w:rsidP="00A159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97A" w:rsidRPr="00817C76" w:rsidRDefault="00A1597A" w:rsidP="00A159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7C7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97A" w:rsidRPr="00817C76" w:rsidRDefault="004D2D17" w:rsidP="00A159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7C7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102 ч.</w:t>
            </w:r>
          </w:p>
        </w:tc>
        <w:tc>
          <w:tcPr>
            <w:tcW w:w="10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597A" w:rsidRPr="00817C76" w:rsidRDefault="00A1597A" w:rsidP="00A159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597A" w:rsidRPr="00817C76" w:rsidRDefault="00A1597A" w:rsidP="00A15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97A" w:rsidRPr="00817C76" w:rsidRDefault="00A1597A" w:rsidP="00A15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C76" w:rsidRDefault="00817C76" w:rsidP="00A15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C76" w:rsidRDefault="00817C76" w:rsidP="00A15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C76" w:rsidRDefault="00817C76" w:rsidP="00A15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C76" w:rsidRDefault="00817C76" w:rsidP="00A15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C76" w:rsidRDefault="00817C76" w:rsidP="00A15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C76" w:rsidRDefault="00817C76" w:rsidP="00A15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C76" w:rsidRDefault="00817C76" w:rsidP="00A15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97A" w:rsidRPr="00817C76" w:rsidRDefault="00A1597A" w:rsidP="00A15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ЛИТЕРАТУРА И СРЕДСТВА ОБУЧЕНИЯ</w:t>
      </w:r>
    </w:p>
    <w:p w:rsidR="00A1597A" w:rsidRPr="00817C76" w:rsidRDefault="00A1597A" w:rsidP="00A15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Учебники и учебные пособия, используемые в учебном процессе, соответствуют федеральному перечню учебников, рекомендованных к использованию в образовательном процессе.</w:t>
      </w:r>
    </w:p>
    <w:p w:rsidR="00A1597A" w:rsidRPr="00817C76" w:rsidRDefault="00A1597A" w:rsidP="00A159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2"/>
      </w:tblGrid>
      <w:tr w:rsidR="00A1597A" w:rsidRPr="00817C76" w:rsidTr="004D2D17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7A" w:rsidRPr="00817C76" w:rsidRDefault="00A1597A" w:rsidP="00A1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7C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Основная литература</w:t>
            </w:r>
          </w:p>
          <w:p w:rsidR="00A1597A" w:rsidRPr="00817C76" w:rsidRDefault="00A1597A" w:rsidP="00A15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Климанова Л.Ф., </w:t>
            </w:r>
            <w:proofErr w:type="spellStart"/>
            <w:r w:rsidRPr="0081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Бойкина</w:t>
            </w:r>
            <w:proofErr w:type="spellEnd"/>
            <w:r w:rsidRPr="0081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Литературное чтение. Рабочие  программы. 1-4 классы.</w:t>
            </w:r>
          </w:p>
          <w:p w:rsidR="00A1597A" w:rsidRPr="00817C76" w:rsidRDefault="00A1597A" w:rsidP="00A15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97A" w:rsidRPr="00817C76" w:rsidRDefault="00A1597A" w:rsidP="00A15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7C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Учебники</w:t>
            </w:r>
          </w:p>
          <w:p w:rsidR="00A1597A" w:rsidRPr="00817C76" w:rsidRDefault="00A1597A" w:rsidP="00A159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Л.Ф., Горецкий В.Г., Голованова М.В. Литературное чтение. 4 класс. Учебник для общеобразовательных учреждений. В 2 ч. Часть 1. – М.: Просвещение, 2014.</w:t>
            </w:r>
          </w:p>
          <w:p w:rsidR="00A1597A" w:rsidRPr="00817C76" w:rsidRDefault="00A1597A" w:rsidP="00A159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Л.Ф., Горецкий В.Г., Голованова М.В. Литературное чтение. 4 класс. Учебник для общеобразовательных учреждений. В 2 ч. Часть 2. – М.: Просвещение, 2014.</w:t>
            </w:r>
          </w:p>
          <w:p w:rsidR="00A1597A" w:rsidRPr="00817C76" w:rsidRDefault="00A1597A" w:rsidP="00A159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97A" w:rsidRPr="00817C76" w:rsidRDefault="00A1597A" w:rsidP="00A15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7C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Рабочие тетради и пособия</w:t>
            </w:r>
          </w:p>
          <w:p w:rsidR="00A1597A" w:rsidRPr="00817C76" w:rsidRDefault="00A1597A" w:rsidP="00A1597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Бойкина</w:t>
            </w:r>
            <w:proofErr w:type="spellEnd"/>
            <w:r w:rsidRPr="0081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Виноградская Л.А. Литературное чтение. Рабочая тетрадь: 4 класс. Пособие для учащихся общеобразовательных учреждений – М.: Просвещение, 2014.</w:t>
            </w:r>
          </w:p>
          <w:p w:rsidR="00A1597A" w:rsidRPr="00817C76" w:rsidRDefault="00A1597A" w:rsidP="00A1597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Кутявина</w:t>
            </w:r>
            <w:proofErr w:type="spellEnd"/>
            <w:r w:rsidRPr="0081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Контрольно-измерительные материалы. Литературное чтение. 4 класс. – М.: ВАКО,  2013.</w:t>
            </w:r>
          </w:p>
          <w:p w:rsidR="00A1597A" w:rsidRPr="00817C76" w:rsidRDefault="00A1597A" w:rsidP="00A1597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Сенина Н.А. Литературное чтение. Тесты. 2-й, 3-й, 4-й классы. Тренировочная тетрадь. Тренинг, контроль, диагностика, портфолио. – Ростов: Легион, 2011.</w:t>
            </w:r>
          </w:p>
          <w:p w:rsidR="00A1597A" w:rsidRPr="00817C76" w:rsidRDefault="00A1597A" w:rsidP="00A1597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О.Б., Яковлева С.Г. Мои достижения. Итоговые комплексные работы. 4 класс. – М.: Просвещение, 2014.</w:t>
            </w:r>
          </w:p>
          <w:p w:rsidR="00A1597A" w:rsidRPr="00817C76" w:rsidRDefault="00A1597A" w:rsidP="00A1597A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7C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Дополнительная литература</w:t>
            </w:r>
          </w:p>
          <w:p w:rsidR="00A1597A" w:rsidRPr="00817C76" w:rsidRDefault="00A1597A" w:rsidP="00A15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7C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Методические пособия</w:t>
            </w:r>
          </w:p>
          <w:p w:rsidR="00A1597A" w:rsidRPr="00817C76" w:rsidRDefault="00A1597A" w:rsidP="00A1597A">
            <w:pPr>
              <w:widowControl w:val="0"/>
              <w:spacing w:after="0" w:line="240" w:lineRule="auto"/>
              <w:ind w:left="64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17C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proofErr w:type="spellStart"/>
            <w:r w:rsidRPr="00817C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Кутявина</w:t>
            </w:r>
            <w:proofErr w:type="spellEnd"/>
            <w:r w:rsidRPr="00817C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17C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С.</w:t>
            </w:r>
            <w:r w:rsidRPr="00817C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В. Поурочные  разработки по литературному чтению. </w:t>
            </w:r>
            <w:r w:rsidRPr="00817C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817C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класс. — М.: ВАКО, 2014.</w:t>
            </w:r>
          </w:p>
        </w:tc>
      </w:tr>
    </w:tbl>
    <w:p w:rsidR="00A1597A" w:rsidRPr="00817C76" w:rsidRDefault="00A1597A" w:rsidP="00A15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97A" w:rsidRPr="00817C76" w:rsidRDefault="00A1597A" w:rsidP="00A15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97A" w:rsidRPr="00817C76" w:rsidRDefault="00A1597A" w:rsidP="00A15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Технические средства обучения</w:t>
      </w:r>
    </w:p>
    <w:p w:rsidR="00A1597A" w:rsidRPr="00817C76" w:rsidRDefault="00A1597A" w:rsidP="00A15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персональный компьютер;</w:t>
      </w:r>
    </w:p>
    <w:p w:rsidR="00A1597A" w:rsidRPr="00817C76" w:rsidRDefault="00A1597A" w:rsidP="00A15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мультимедийный проектор;</w:t>
      </w:r>
    </w:p>
    <w:p w:rsidR="00A1597A" w:rsidRPr="00817C76" w:rsidRDefault="00A1597A" w:rsidP="00A15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мультимедийные (цифровые) образовательные ресурсы, соответствующие тематике программы по математике;</w:t>
      </w:r>
    </w:p>
    <w:p w:rsidR="00A1597A" w:rsidRPr="00817C76" w:rsidRDefault="00A1597A" w:rsidP="00A15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17C7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аудиоприложение</w:t>
      </w:r>
      <w:proofErr w:type="spellEnd"/>
      <w:r w:rsidRPr="0081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к учебнику «Литературное чтение»,  4 класс, автор Л.Ф. Климанова.</w:t>
      </w:r>
    </w:p>
    <w:p w:rsidR="001429CF" w:rsidRPr="00817C76" w:rsidRDefault="001429CF">
      <w:pPr>
        <w:rPr>
          <w:rFonts w:ascii="Times New Roman" w:hAnsi="Times New Roman" w:cs="Times New Roman"/>
          <w:sz w:val="24"/>
          <w:szCs w:val="24"/>
        </w:rPr>
      </w:pPr>
    </w:p>
    <w:sectPr w:rsidR="001429CF" w:rsidRPr="00817C76" w:rsidSect="004D2D17">
      <w:pgSz w:w="16838" w:h="11906" w:orient="landscape"/>
      <w:pgMar w:top="993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5B5C"/>
    <w:multiLevelType w:val="hybridMultilevel"/>
    <w:tmpl w:val="7F0C8DF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AAD39AB"/>
    <w:multiLevelType w:val="hybridMultilevel"/>
    <w:tmpl w:val="4A004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B53FD"/>
    <w:multiLevelType w:val="hybridMultilevel"/>
    <w:tmpl w:val="D5442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D6BD2"/>
    <w:multiLevelType w:val="hybridMultilevel"/>
    <w:tmpl w:val="2CDC4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79"/>
    <w:rsid w:val="00005944"/>
    <w:rsid w:val="00010799"/>
    <w:rsid w:val="00021243"/>
    <w:rsid w:val="00021B04"/>
    <w:rsid w:val="00031134"/>
    <w:rsid w:val="00037FF0"/>
    <w:rsid w:val="000443AC"/>
    <w:rsid w:val="00046677"/>
    <w:rsid w:val="00063CD3"/>
    <w:rsid w:val="0007408A"/>
    <w:rsid w:val="00075FF9"/>
    <w:rsid w:val="00084204"/>
    <w:rsid w:val="000A034E"/>
    <w:rsid w:val="000B705D"/>
    <w:rsid w:val="000D3543"/>
    <w:rsid w:val="000D42AF"/>
    <w:rsid w:val="000E3B0D"/>
    <w:rsid w:val="000F5EDE"/>
    <w:rsid w:val="000F677C"/>
    <w:rsid w:val="00103DBB"/>
    <w:rsid w:val="00117160"/>
    <w:rsid w:val="001429CF"/>
    <w:rsid w:val="00161003"/>
    <w:rsid w:val="00173D02"/>
    <w:rsid w:val="001827EE"/>
    <w:rsid w:val="00186EBB"/>
    <w:rsid w:val="001E5D37"/>
    <w:rsid w:val="00217CE2"/>
    <w:rsid w:val="002273F9"/>
    <w:rsid w:val="002303FF"/>
    <w:rsid w:val="00240D1E"/>
    <w:rsid w:val="00241E88"/>
    <w:rsid w:val="00245091"/>
    <w:rsid w:val="00251011"/>
    <w:rsid w:val="002678E8"/>
    <w:rsid w:val="002861EF"/>
    <w:rsid w:val="002A7DD1"/>
    <w:rsid w:val="002B3B38"/>
    <w:rsid w:val="002D3F06"/>
    <w:rsid w:val="00311686"/>
    <w:rsid w:val="00326DA7"/>
    <w:rsid w:val="00330814"/>
    <w:rsid w:val="00330C15"/>
    <w:rsid w:val="003476F5"/>
    <w:rsid w:val="0036684E"/>
    <w:rsid w:val="003A478E"/>
    <w:rsid w:val="003B4DFE"/>
    <w:rsid w:val="003E6F56"/>
    <w:rsid w:val="003F2C13"/>
    <w:rsid w:val="003F586A"/>
    <w:rsid w:val="00414A7C"/>
    <w:rsid w:val="004346D9"/>
    <w:rsid w:val="00457274"/>
    <w:rsid w:val="004633D3"/>
    <w:rsid w:val="004B5E7D"/>
    <w:rsid w:val="004D2D17"/>
    <w:rsid w:val="00501AA5"/>
    <w:rsid w:val="00506B3A"/>
    <w:rsid w:val="00511D36"/>
    <w:rsid w:val="00514651"/>
    <w:rsid w:val="00525461"/>
    <w:rsid w:val="00526760"/>
    <w:rsid w:val="005554E5"/>
    <w:rsid w:val="005562D4"/>
    <w:rsid w:val="005678F6"/>
    <w:rsid w:val="005A17EE"/>
    <w:rsid w:val="005E3C71"/>
    <w:rsid w:val="005E787E"/>
    <w:rsid w:val="0061648E"/>
    <w:rsid w:val="00634BCE"/>
    <w:rsid w:val="00634CDC"/>
    <w:rsid w:val="00635B0E"/>
    <w:rsid w:val="00653E91"/>
    <w:rsid w:val="00657879"/>
    <w:rsid w:val="00661BB1"/>
    <w:rsid w:val="006805E5"/>
    <w:rsid w:val="006C296F"/>
    <w:rsid w:val="006D20C4"/>
    <w:rsid w:val="006F6CC5"/>
    <w:rsid w:val="006F70B2"/>
    <w:rsid w:val="006F7EEA"/>
    <w:rsid w:val="00705E20"/>
    <w:rsid w:val="00733D1A"/>
    <w:rsid w:val="00737797"/>
    <w:rsid w:val="007450C7"/>
    <w:rsid w:val="00771AA3"/>
    <w:rsid w:val="00787D57"/>
    <w:rsid w:val="00794109"/>
    <w:rsid w:val="007A6AD3"/>
    <w:rsid w:val="007B54C9"/>
    <w:rsid w:val="007C40CB"/>
    <w:rsid w:val="007C78FD"/>
    <w:rsid w:val="007E7BC6"/>
    <w:rsid w:val="0080023C"/>
    <w:rsid w:val="008018C1"/>
    <w:rsid w:val="0081799D"/>
    <w:rsid w:val="00817C76"/>
    <w:rsid w:val="008370E6"/>
    <w:rsid w:val="00842CF2"/>
    <w:rsid w:val="00867972"/>
    <w:rsid w:val="00870EA1"/>
    <w:rsid w:val="00872A9F"/>
    <w:rsid w:val="008A4719"/>
    <w:rsid w:val="008B2123"/>
    <w:rsid w:val="008B52D8"/>
    <w:rsid w:val="008C46CC"/>
    <w:rsid w:val="008D4327"/>
    <w:rsid w:val="008D761A"/>
    <w:rsid w:val="008F6CD5"/>
    <w:rsid w:val="009239A5"/>
    <w:rsid w:val="00962677"/>
    <w:rsid w:val="00974111"/>
    <w:rsid w:val="00981E5F"/>
    <w:rsid w:val="009A7A5B"/>
    <w:rsid w:val="009E719A"/>
    <w:rsid w:val="009F36F0"/>
    <w:rsid w:val="009F7591"/>
    <w:rsid w:val="00A02810"/>
    <w:rsid w:val="00A1597A"/>
    <w:rsid w:val="00A81AFF"/>
    <w:rsid w:val="00A90D98"/>
    <w:rsid w:val="00AA4CFF"/>
    <w:rsid w:val="00AC0665"/>
    <w:rsid w:val="00AC5C7C"/>
    <w:rsid w:val="00AE3F49"/>
    <w:rsid w:val="00AF758A"/>
    <w:rsid w:val="00B03EEB"/>
    <w:rsid w:val="00B24662"/>
    <w:rsid w:val="00B740BE"/>
    <w:rsid w:val="00B813F9"/>
    <w:rsid w:val="00B82F1D"/>
    <w:rsid w:val="00B841AC"/>
    <w:rsid w:val="00B84912"/>
    <w:rsid w:val="00BC5403"/>
    <w:rsid w:val="00BC758A"/>
    <w:rsid w:val="00BD7AD6"/>
    <w:rsid w:val="00BF550E"/>
    <w:rsid w:val="00C21F91"/>
    <w:rsid w:val="00C5579E"/>
    <w:rsid w:val="00C720B7"/>
    <w:rsid w:val="00C74993"/>
    <w:rsid w:val="00C75719"/>
    <w:rsid w:val="00C92773"/>
    <w:rsid w:val="00CA26A8"/>
    <w:rsid w:val="00CC3AC8"/>
    <w:rsid w:val="00CF0BC6"/>
    <w:rsid w:val="00D1228F"/>
    <w:rsid w:val="00D46797"/>
    <w:rsid w:val="00D52ABF"/>
    <w:rsid w:val="00D53BD7"/>
    <w:rsid w:val="00D60F75"/>
    <w:rsid w:val="00D854A9"/>
    <w:rsid w:val="00DA32B2"/>
    <w:rsid w:val="00DA38AB"/>
    <w:rsid w:val="00DB21BF"/>
    <w:rsid w:val="00DB6AE6"/>
    <w:rsid w:val="00DC7DC1"/>
    <w:rsid w:val="00DD2E05"/>
    <w:rsid w:val="00E469C0"/>
    <w:rsid w:val="00E50C63"/>
    <w:rsid w:val="00E61C52"/>
    <w:rsid w:val="00E629D8"/>
    <w:rsid w:val="00E80B0E"/>
    <w:rsid w:val="00E86F6F"/>
    <w:rsid w:val="00ED2439"/>
    <w:rsid w:val="00ED7FF4"/>
    <w:rsid w:val="00EE5B5F"/>
    <w:rsid w:val="00F15CA6"/>
    <w:rsid w:val="00F255C3"/>
    <w:rsid w:val="00F8569E"/>
    <w:rsid w:val="00F96242"/>
    <w:rsid w:val="00F97495"/>
    <w:rsid w:val="00F97CB7"/>
    <w:rsid w:val="00FB003F"/>
    <w:rsid w:val="00FD5B26"/>
    <w:rsid w:val="00FF762F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3510</Words>
  <Characters>20010</Characters>
  <Application>Microsoft Office Word</Application>
  <DocSecurity>0</DocSecurity>
  <Lines>166</Lines>
  <Paragraphs>46</Paragraphs>
  <ScaleCrop>false</ScaleCrop>
  <Company>SPecialiST RePack</Company>
  <LinksUpToDate>false</LinksUpToDate>
  <CharactersWithSpaces>23474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2014-09-02T02:47:00Z</dcterms:created>
  <dcterms:modified xsi:type="dcterms:W3CDTF">2015-09-12T17:51:00Z</dcterms:modified>
</cp:coreProperties>
</file>