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06" w:rsidRPr="005A7E3C" w:rsidRDefault="00432C06" w:rsidP="00432C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E3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5A7E3C">
        <w:rPr>
          <w:rFonts w:ascii="Times New Roman" w:hAnsi="Times New Roman" w:cs="Times New Roman"/>
          <w:b/>
          <w:sz w:val="28"/>
          <w:szCs w:val="28"/>
        </w:rPr>
        <w:t>правка</w:t>
      </w:r>
    </w:p>
    <w:p w:rsidR="00432C06" w:rsidRPr="005A7E3C" w:rsidRDefault="00432C06" w:rsidP="00432C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E3C">
        <w:rPr>
          <w:rFonts w:ascii="Times New Roman" w:hAnsi="Times New Roman" w:cs="Times New Roman"/>
          <w:b/>
          <w:sz w:val="28"/>
          <w:szCs w:val="28"/>
        </w:rPr>
        <w:t>по итогам проверки</w:t>
      </w:r>
    </w:p>
    <w:p w:rsidR="00432C06" w:rsidRPr="005A7E3C" w:rsidRDefault="00432C06" w:rsidP="00432C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техники чтения  в 2</w:t>
      </w:r>
      <w:r w:rsidRPr="005A7E3C">
        <w:rPr>
          <w:rFonts w:ascii="Times New Roman" w:hAnsi="Times New Roman" w:cs="Times New Roman"/>
          <w:b/>
          <w:sz w:val="28"/>
          <w:szCs w:val="28"/>
        </w:rPr>
        <w:t>-4 классах.</w:t>
      </w:r>
    </w:p>
    <w:p w:rsidR="00432C06" w:rsidRPr="005A7E3C" w:rsidRDefault="00432C06" w:rsidP="00432C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C06" w:rsidRPr="005A7E3C" w:rsidRDefault="00432C06" w:rsidP="00432C0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A7E3C">
        <w:rPr>
          <w:rFonts w:ascii="Times New Roman" w:hAnsi="Times New Roman" w:cs="Times New Roman"/>
          <w:sz w:val="28"/>
          <w:szCs w:val="28"/>
        </w:rPr>
        <w:tab/>
      </w:r>
      <w:r w:rsidRPr="005A7E3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планом ВШК </w:t>
      </w:r>
      <w:r w:rsidRPr="005A7E3C">
        <w:rPr>
          <w:rFonts w:ascii="Times New Roman" w:hAnsi="Times New Roman" w:cs="Times New Roman"/>
          <w:sz w:val="28"/>
          <w:szCs w:val="28"/>
        </w:rPr>
        <w:t xml:space="preserve">в </w:t>
      </w:r>
      <w:r w:rsidR="00935E64">
        <w:rPr>
          <w:rFonts w:ascii="Times New Roman" w:hAnsi="Times New Roman" w:cs="Times New Roman"/>
          <w:sz w:val="28"/>
          <w:szCs w:val="28"/>
        </w:rPr>
        <w:t>начале</w:t>
      </w:r>
      <w:r w:rsidRPr="005A7E3C">
        <w:rPr>
          <w:rFonts w:ascii="Times New Roman" w:hAnsi="Times New Roman" w:cs="Times New Roman"/>
          <w:sz w:val="28"/>
          <w:szCs w:val="28"/>
        </w:rPr>
        <w:t xml:space="preserve">  первой четверти </w:t>
      </w:r>
      <w:r w:rsidRPr="005A7E3C"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Pr="005A7E3C">
        <w:rPr>
          <w:rFonts w:ascii="Times New Roman" w:hAnsi="Times New Roman" w:cs="Times New Roman"/>
          <w:sz w:val="28"/>
          <w:szCs w:val="28"/>
        </w:rPr>
        <w:t>а</w:t>
      </w:r>
      <w:r w:rsidRPr="005A7E3C">
        <w:rPr>
          <w:rFonts w:ascii="Times New Roman" w:eastAsia="Times New Roman" w:hAnsi="Times New Roman" w:cs="Times New Roman"/>
          <w:sz w:val="28"/>
          <w:szCs w:val="28"/>
        </w:rPr>
        <w:t xml:space="preserve"> провед</w:t>
      </w:r>
      <w:r w:rsidRPr="005A7E3C">
        <w:rPr>
          <w:rFonts w:ascii="Times New Roman" w:hAnsi="Times New Roman" w:cs="Times New Roman"/>
          <w:sz w:val="28"/>
          <w:szCs w:val="28"/>
        </w:rPr>
        <w:t xml:space="preserve">ена </w:t>
      </w:r>
      <w:r w:rsidRPr="005A7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7E3C">
        <w:rPr>
          <w:rFonts w:ascii="Times New Roman" w:hAnsi="Times New Roman" w:cs="Times New Roman"/>
          <w:sz w:val="28"/>
          <w:szCs w:val="28"/>
        </w:rPr>
        <w:t>проверка</w:t>
      </w:r>
      <w:r w:rsidRPr="005A7E3C">
        <w:rPr>
          <w:rFonts w:ascii="Times New Roman" w:eastAsia="Times New Roman" w:hAnsi="Times New Roman" w:cs="Times New Roman"/>
          <w:sz w:val="28"/>
          <w:szCs w:val="28"/>
        </w:rPr>
        <w:t xml:space="preserve"> уровн</w:t>
      </w:r>
      <w:r w:rsidRPr="005A7E3C">
        <w:rPr>
          <w:rFonts w:ascii="Times New Roman" w:hAnsi="Times New Roman" w:cs="Times New Roman"/>
          <w:sz w:val="28"/>
          <w:szCs w:val="28"/>
        </w:rPr>
        <w:t xml:space="preserve">я </w:t>
      </w:r>
      <w:r w:rsidR="00950EC8">
        <w:rPr>
          <w:rFonts w:ascii="Times New Roman" w:eastAsia="Times New Roman" w:hAnsi="Times New Roman" w:cs="Times New Roman"/>
          <w:sz w:val="28"/>
          <w:szCs w:val="28"/>
        </w:rPr>
        <w:t xml:space="preserve"> навыка чтения  вслух в 2</w:t>
      </w:r>
      <w:r w:rsidRPr="005A7E3C">
        <w:rPr>
          <w:rFonts w:ascii="Times New Roman" w:eastAsia="Times New Roman" w:hAnsi="Times New Roman" w:cs="Times New Roman"/>
          <w:sz w:val="28"/>
          <w:szCs w:val="28"/>
        </w:rPr>
        <w:t>-4 классах</w:t>
      </w:r>
    </w:p>
    <w:p w:rsidR="00432C06" w:rsidRPr="005A7E3C" w:rsidRDefault="00432C06" w:rsidP="00432C0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A7E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 проверки</w:t>
      </w:r>
      <w:r w:rsidRPr="005A7E3C">
        <w:rPr>
          <w:rFonts w:ascii="Times New Roman" w:eastAsia="Times New Roman" w:hAnsi="Times New Roman" w:cs="Times New Roman"/>
          <w:sz w:val="28"/>
          <w:szCs w:val="28"/>
        </w:rPr>
        <w:t xml:space="preserve">: проверить наличие базовых знаний по чтению у учащихся </w:t>
      </w:r>
      <w:r w:rsidRPr="005A7E3C">
        <w:rPr>
          <w:rFonts w:ascii="Times New Roman" w:hAnsi="Times New Roman" w:cs="Times New Roman"/>
          <w:sz w:val="28"/>
          <w:szCs w:val="28"/>
        </w:rPr>
        <w:t>2-4</w:t>
      </w:r>
      <w:r w:rsidRPr="005A7E3C">
        <w:rPr>
          <w:rFonts w:ascii="Times New Roman" w:eastAsia="Times New Roman" w:hAnsi="Times New Roman" w:cs="Times New Roman"/>
          <w:sz w:val="28"/>
          <w:szCs w:val="28"/>
        </w:rPr>
        <w:t xml:space="preserve"> классов, уровень </w:t>
      </w:r>
      <w:proofErr w:type="spellStart"/>
      <w:r w:rsidRPr="005A7E3C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5A7E3C">
        <w:rPr>
          <w:rFonts w:ascii="Times New Roman" w:eastAsia="Times New Roman" w:hAnsi="Times New Roman" w:cs="Times New Roman"/>
          <w:sz w:val="28"/>
          <w:szCs w:val="28"/>
        </w:rPr>
        <w:t xml:space="preserve"> навыка беглого, выразительного, безошибочного чтения,</w:t>
      </w:r>
    </w:p>
    <w:p w:rsidR="00432C06" w:rsidRPr="005A7E3C" w:rsidRDefault="00432C06" w:rsidP="00432C06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sz w:val="28"/>
          <w:szCs w:val="28"/>
        </w:rPr>
      </w:pPr>
      <w:r w:rsidRPr="005A7E3C">
        <w:rPr>
          <w:sz w:val="28"/>
          <w:szCs w:val="28"/>
        </w:rPr>
        <w:tab/>
        <w:t>Задачей  предмета чтения является формирование навыков сознательного, правильного выразительного чтения, а также выработки стремления к самостоятельному чтению.</w:t>
      </w:r>
    </w:p>
    <w:p w:rsidR="00432C06" w:rsidRPr="005A7E3C" w:rsidRDefault="00432C06" w:rsidP="00432C06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sz w:val="28"/>
          <w:szCs w:val="28"/>
        </w:rPr>
      </w:pPr>
      <w:r w:rsidRPr="005A7E3C">
        <w:rPr>
          <w:sz w:val="28"/>
          <w:szCs w:val="28"/>
        </w:rPr>
        <w:t>Эти задачи  реализуются на уроках классного и внеклассного чтения. Структура таких уроков разная, но цель их одна: научить детей читать.</w:t>
      </w:r>
    </w:p>
    <w:p w:rsidR="00432C06" w:rsidRPr="005A7E3C" w:rsidRDefault="00432C06" w:rsidP="00432C06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sz w:val="28"/>
          <w:szCs w:val="28"/>
        </w:rPr>
      </w:pPr>
      <w:r w:rsidRPr="005A7E3C">
        <w:rPr>
          <w:sz w:val="28"/>
          <w:szCs w:val="28"/>
        </w:rPr>
        <w:tab/>
        <w:t>Быстрое чтение — это самоцель в обучении детей чтению. При быстром чтении активнее и эффективнее применяется и перерабатывается новая информация. Большую роль в обучении быстрому чтению играет учитель. Темп его чтения — образец, к достижению которого должны готовить себя ученики. Темп чтения должен обеспечить понимание прочитанного. Скорость чтения развивается благодаря систематическому чтению на уроках и во внеурочное время.</w:t>
      </w:r>
    </w:p>
    <w:p w:rsidR="00432C06" w:rsidRPr="005A7E3C" w:rsidRDefault="00432C06" w:rsidP="00432C0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E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7E3C">
        <w:rPr>
          <w:rFonts w:ascii="Times New Roman" w:eastAsia="Times New Roman" w:hAnsi="Times New Roman" w:cs="Times New Roman"/>
          <w:color w:val="000000"/>
          <w:sz w:val="28"/>
          <w:szCs w:val="28"/>
        </w:rPr>
        <w:t>Без качественной техники чтения, без выполнения норм чтения учащиеся не могут усваивать учебную информацию на требуемом уровне и повышать результаты обучения.</w:t>
      </w:r>
    </w:p>
    <w:p w:rsidR="00432C06" w:rsidRPr="005A7E3C" w:rsidRDefault="00432C06" w:rsidP="00432C06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sz w:val="28"/>
          <w:szCs w:val="28"/>
        </w:rPr>
      </w:pPr>
      <w:r w:rsidRPr="005A7E3C">
        <w:rPr>
          <w:b/>
          <w:sz w:val="28"/>
          <w:szCs w:val="28"/>
          <w:u w:val="single"/>
        </w:rPr>
        <w:t>Техника  чтения на конец  первой четверти</w:t>
      </w:r>
      <w:r w:rsidRPr="005A7E3C">
        <w:rPr>
          <w:sz w:val="28"/>
          <w:szCs w:val="28"/>
        </w:rPr>
        <w:t>:</w:t>
      </w:r>
    </w:p>
    <w:tbl>
      <w:tblPr>
        <w:tblW w:w="9712" w:type="dxa"/>
        <w:tblCellMar>
          <w:left w:w="0" w:type="dxa"/>
          <w:right w:w="0" w:type="dxa"/>
        </w:tblCellMar>
        <w:tblLook w:val="04A0"/>
      </w:tblPr>
      <w:tblGrid>
        <w:gridCol w:w="1693"/>
        <w:gridCol w:w="963"/>
        <w:gridCol w:w="992"/>
        <w:gridCol w:w="1067"/>
        <w:gridCol w:w="1196"/>
        <w:gridCol w:w="1342"/>
        <w:gridCol w:w="1196"/>
        <w:gridCol w:w="491"/>
        <w:gridCol w:w="382"/>
        <w:gridCol w:w="390"/>
      </w:tblGrid>
      <w:tr w:rsidR="00432C06" w:rsidRPr="005A7E3C" w:rsidTr="00875E21">
        <w:trPr>
          <w:trHeight w:val="866"/>
        </w:trPr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875E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875E2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</w:t>
            </w:r>
            <w:proofErr w:type="spellEnd"/>
            <w:r w:rsidRPr="005A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32C06" w:rsidRPr="005A7E3C" w:rsidRDefault="00432C06" w:rsidP="00875E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уч-ся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875E2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</w:t>
            </w:r>
          </w:p>
          <w:p w:rsidR="00432C06" w:rsidRPr="005A7E3C" w:rsidRDefault="00432C06" w:rsidP="00875E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чтения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875E2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Читают</w:t>
            </w:r>
            <w:r w:rsidRPr="005A7E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</w:p>
          <w:p w:rsidR="00432C06" w:rsidRPr="005A7E3C" w:rsidRDefault="00432C06" w:rsidP="00875E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слогам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875E2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Читают</w:t>
            </w:r>
          </w:p>
          <w:p w:rsidR="00432C06" w:rsidRPr="005A7E3C" w:rsidRDefault="00432C06" w:rsidP="00875E2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</w:t>
            </w:r>
          </w:p>
          <w:p w:rsidR="00432C06" w:rsidRPr="005A7E3C" w:rsidRDefault="00432C06" w:rsidP="00875E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ошибок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875E2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Выше</w:t>
            </w:r>
          </w:p>
          <w:p w:rsidR="00432C06" w:rsidRPr="005A7E3C" w:rsidRDefault="00432C06" w:rsidP="00875E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нормы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875E2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Ниже</w:t>
            </w:r>
          </w:p>
          <w:p w:rsidR="00432C06" w:rsidRPr="005A7E3C" w:rsidRDefault="00432C06" w:rsidP="00875E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нормы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875E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E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875E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E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875E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E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</w:p>
        </w:tc>
      </w:tr>
      <w:tr w:rsidR="00432C06" w:rsidRPr="005A7E3C" w:rsidTr="00875E21">
        <w:trPr>
          <w:trHeight w:val="828"/>
        </w:trPr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875E2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  <w:p w:rsidR="00432C06" w:rsidRPr="005A7E3C" w:rsidRDefault="00432C06" w:rsidP="00875E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E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(Азарова Н.И)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875E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875E2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7E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25-35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875E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875E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E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875E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875E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875E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875E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875E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2C06" w:rsidRPr="005A7E3C" w:rsidTr="00875E21">
        <w:trPr>
          <w:trHeight w:val="828"/>
        </w:trPr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875E2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(Азарова Н.И.)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875E2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875E21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50-60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875E2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875E2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875E2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875E2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875E2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875E2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875E2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32C06" w:rsidRPr="005A7E3C" w:rsidTr="00875E21">
        <w:trPr>
          <w:trHeight w:val="278"/>
        </w:trPr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875E2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432C06" w:rsidRPr="005A7E3C" w:rsidRDefault="00432C06" w:rsidP="00875E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E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(Шемякина Е.В.)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875E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E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875E2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875E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E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875E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E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875E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E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875E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E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875E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E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875E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875E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E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32C06" w:rsidRPr="005A7E3C" w:rsidTr="00875E21">
        <w:trPr>
          <w:trHeight w:val="293"/>
        </w:trPr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875E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E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8737BD" w:rsidP="00875E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875E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950E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5A7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50EC8" w:rsidRPr="00950E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(16,6%)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950E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950E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50EC8" w:rsidRPr="00950E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(50%)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8737BD" w:rsidP="00950E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950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950E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66,6%)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8737BD" w:rsidP="00950E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950EC8" w:rsidRPr="00950E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(25%)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8737BD" w:rsidP="00875E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8737BD" w:rsidP="00875E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8737BD" w:rsidP="00875E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32C06" w:rsidRPr="005A7E3C" w:rsidTr="00432C06">
        <w:trPr>
          <w:trHeight w:val="293"/>
        </w:trPr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432C06" w:rsidP="00875E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E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справляются</w:t>
            </w:r>
          </w:p>
        </w:tc>
        <w:tc>
          <w:tcPr>
            <w:tcW w:w="80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C06" w:rsidRPr="005A7E3C" w:rsidRDefault="00950EC8" w:rsidP="00875E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75%</w:t>
            </w:r>
          </w:p>
        </w:tc>
      </w:tr>
    </w:tbl>
    <w:p w:rsidR="00432C06" w:rsidRPr="005A7E3C" w:rsidRDefault="00432C06" w:rsidP="00432C06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A7E3C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5A7E3C">
        <w:rPr>
          <w:rFonts w:ascii="Times New Roman" w:hAnsi="Times New Roman" w:cs="Times New Roman"/>
          <w:sz w:val="28"/>
          <w:szCs w:val="28"/>
        </w:rPr>
        <w:tab/>
        <w:t xml:space="preserve"> Можно сделать вывод, что на начало года большинство учащихся  обладают достаточно сформированным у</w:t>
      </w:r>
      <w:r w:rsidR="00950EC8">
        <w:rPr>
          <w:rFonts w:ascii="Times New Roman" w:hAnsi="Times New Roman" w:cs="Times New Roman"/>
          <w:sz w:val="28"/>
          <w:szCs w:val="28"/>
        </w:rPr>
        <w:t>ровнем навыка темпа чтения (75%). Выше нормы читают 66</w:t>
      </w:r>
      <w:r w:rsidRPr="005A7E3C">
        <w:rPr>
          <w:rFonts w:ascii="Times New Roman" w:hAnsi="Times New Roman" w:cs="Times New Roman"/>
          <w:sz w:val="28"/>
          <w:szCs w:val="28"/>
        </w:rPr>
        <w:t>,6% учащихся.</w:t>
      </w:r>
    </w:p>
    <w:p w:rsidR="00432C06" w:rsidRPr="005A7E3C" w:rsidRDefault="00432C06" w:rsidP="00432C06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A7E3C">
        <w:rPr>
          <w:rFonts w:ascii="Times New Roman" w:hAnsi="Times New Roman" w:cs="Times New Roman"/>
          <w:sz w:val="28"/>
          <w:szCs w:val="28"/>
        </w:rPr>
        <w:tab/>
        <w:t xml:space="preserve">Анализ параметров смысловой стороны чтения показал, что большинство детей понимают прочитанное. Проверка качества чтения обнаружила, что большинство учеников владеют ведущим способом чтения: целыми словами и группами слов. Но </w:t>
      </w:r>
      <w:proofErr w:type="gramStart"/>
      <w:r w:rsidRPr="005A7E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7E3C">
        <w:rPr>
          <w:rFonts w:ascii="Times New Roman" w:hAnsi="Times New Roman" w:cs="Times New Roman"/>
          <w:sz w:val="28"/>
          <w:szCs w:val="28"/>
        </w:rPr>
        <w:t xml:space="preserve"> то же время допускают много ошибок, такие как: искажение смысла, постановка ударения, неправильное  произношение окончан</w:t>
      </w:r>
      <w:r w:rsidR="00950EC8">
        <w:rPr>
          <w:rFonts w:ascii="Times New Roman" w:hAnsi="Times New Roman" w:cs="Times New Roman"/>
          <w:sz w:val="28"/>
          <w:szCs w:val="28"/>
        </w:rPr>
        <w:t>ий. Без ошибок читают всего 50</w:t>
      </w:r>
      <w:r w:rsidRPr="005A7E3C">
        <w:rPr>
          <w:rFonts w:ascii="Times New Roman" w:hAnsi="Times New Roman" w:cs="Times New Roman"/>
          <w:sz w:val="28"/>
          <w:szCs w:val="28"/>
        </w:rPr>
        <w:t xml:space="preserve"> % детей.</w:t>
      </w:r>
    </w:p>
    <w:p w:rsidR="00432C06" w:rsidRPr="005A7E3C" w:rsidRDefault="00432C06" w:rsidP="00432C06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РЕКОМЕНДАЦИИ:</w:t>
      </w:r>
    </w:p>
    <w:p w:rsidR="00432C06" w:rsidRPr="005A7E3C" w:rsidRDefault="00432C06" w:rsidP="00432C06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A7E3C">
        <w:rPr>
          <w:rFonts w:ascii="Times New Roman" w:hAnsi="Times New Roman" w:cs="Times New Roman"/>
          <w:color w:val="000000"/>
          <w:sz w:val="28"/>
          <w:szCs w:val="28"/>
        </w:rPr>
        <w:t xml:space="preserve">Учителям начальных </w:t>
      </w:r>
      <w:r w:rsidRPr="005A7E3C">
        <w:rPr>
          <w:rFonts w:ascii="Times New Roman" w:hAnsi="Times New Roman" w:cs="Times New Roman"/>
          <w:sz w:val="28"/>
          <w:szCs w:val="28"/>
        </w:rPr>
        <w:t xml:space="preserve">классов  </w:t>
      </w:r>
      <w:r w:rsidRPr="005A7E3C">
        <w:rPr>
          <w:rFonts w:ascii="Times New Roman" w:eastAsia="Times New Roman" w:hAnsi="Times New Roman" w:cs="Times New Roman"/>
          <w:sz w:val="28"/>
          <w:szCs w:val="28"/>
        </w:rPr>
        <w:t>продолжить работу по отслежива</w:t>
      </w:r>
      <w:r w:rsidRPr="005A7E3C">
        <w:rPr>
          <w:rFonts w:ascii="Times New Roman" w:hAnsi="Times New Roman" w:cs="Times New Roman"/>
          <w:sz w:val="28"/>
          <w:szCs w:val="28"/>
        </w:rPr>
        <w:t xml:space="preserve">нию  </w:t>
      </w:r>
      <w:r w:rsidRPr="005A7E3C">
        <w:rPr>
          <w:rFonts w:ascii="Times New Roman" w:eastAsia="Times New Roman" w:hAnsi="Times New Roman" w:cs="Times New Roman"/>
          <w:sz w:val="28"/>
          <w:szCs w:val="28"/>
        </w:rPr>
        <w:t>динамик</w:t>
      </w:r>
      <w:r w:rsidRPr="005A7E3C">
        <w:rPr>
          <w:rFonts w:ascii="Times New Roman" w:hAnsi="Times New Roman" w:cs="Times New Roman"/>
          <w:sz w:val="28"/>
          <w:szCs w:val="28"/>
        </w:rPr>
        <w:t xml:space="preserve">и </w:t>
      </w:r>
      <w:r w:rsidRPr="005A7E3C">
        <w:rPr>
          <w:rFonts w:ascii="Times New Roman" w:eastAsia="Times New Roman" w:hAnsi="Times New Roman" w:cs="Times New Roman"/>
          <w:sz w:val="28"/>
          <w:szCs w:val="28"/>
        </w:rPr>
        <w:t xml:space="preserve"> развития  техники чтения  учащихся и фиксир</w:t>
      </w:r>
      <w:r w:rsidRPr="005A7E3C">
        <w:rPr>
          <w:rFonts w:ascii="Times New Roman" w:hAnsi="Times New Roman" w:cs="Times New Roman"/>
          <w:sz w:val="28"/>
          <w:szCs w:val="28"/>
        </w:rPr>
        <w:t xml:space="preserve">овать </w:t>
      </w:r>
      <w:r w:rsidRPr="005A7E3C">
        <w:rPr>
          <w:rFonts w:ascii="Times New Roman" w:eastAsia="Times New Roman" w:hAnsi="Times New Roman" w:cs="Times New Roman"/>
          <w:sz w:val="28"/>
          <w:szCs w:val="28"/>
        </w:rPr>
        <w:t>уровень индивидуальных достижений учащихся на каждом этапе школьного обучения.</w:t>
      </w:r>
    </w:p>
    <w:p w:rsidR="00432C06" w:rsidRPr="005A7E3C" w:rsidRDefault="00432C06" w:rsidP="00432C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7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5A7E3C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заседании МО</w:t>
      </w:r>
      <w:r w:rsidRPr="005A7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рассмотреть вопросы, связанные с системой работы учителя по формированию навыков </w:t>
      </w:r>
      <w:r w:rsidRPr="005A7E3C">
        <w:rPr>
          <w:rFonts w:ascii="Times New Roman" w:hAnsi="Times New Roman" w:cs="Times New Roman"/>
          <w:color w:val="000000"/>
          <w:sz w:val="28"/>
          <w:szCs w:val="28"/>
        </w:rPr>
        <w:t xml:space="preserve">безошибочного  </w:t>
      </w:r>
      <w:r w:rsidRPr="005A7E3C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чтения.</w:t>
      </w:r>
    </w:p>
    <w:p w:rsidR="00432C06" w:rsidRPr="005A7E3C" w:rsidRDefault="00432C06" w:rsidP="00432C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E3C">
        <w:rPr>
          <w:rFonts w:ascii="Times New Roman" w:hAnsi="Times New Roman" w:cs="Times New Roman"/>
          <w:color w:val="000000"/>
          <w:sz w:val="28"/>
          <w:szCs w:val="28"/>
        </w:rPr>
        <w:t>Включать в уроки упражнения для развития техники чтения.</w:t>
      </w:r>
    </w:p>
    <w:p w:rsidR="00432C06" w:rsidRPr="005A7E3C" w:rsidRDefault="00432C06" w:rsidP="00432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2C06" w:rsidRPr="005A7E3C" w:rsidRDefault="00432C06" w:rsidP="00432C06">
      <w:pPr>
        <w:rPr>
          <w:rFonts w:ascii="Times New Roman" w:hAnsi="Times New Roman" w:cs="Times New Roman"/>
          <w:sz w:val="28"/>
          <w:szCs w:val="28"/>
        </w:rPr>
      </w:pPr>
      <w:r w:rsidRPr="005A7E3C">
        <w:rPr>
          <w:rFonts w:ascii="Times New Roman" w:hAnsi="Times New Roman" w:cs="Times New Roman"/>
          <w:sz w:val="28"/>
          <w:szCs w:val="28"/>
        </w:rPr>
        <w:t>Справку состав</w:t>
      </w:r>
      <w:r w:rsidR="00CA2BB6">
        <w:rPr>
          <w:rFonts w:ascii="Times New Roman" w:hAnsi="Times New Roman" w:cs="Times New Roman"/>
          <w:sz w:val="28"/>
          <w:szCs w:val="28"/>
        </w:rPr>
        <w:t xml:space="preserve">ила руководитель МО «Старт»:                   </w:t>
      </w:r>
      <w:r w:rsidRPr="005A7E3C">
        <w:rPr>
          <w:rFonts w:ascii="Times New Roman" w:hAnsi="Times New Roman" w:cs="Times New Roman"/>
          <w:sz w:val="28"/>
          <w:szCs w:val="28"/>
        </w:rPr>
        <w:t>/</w:t>
      </w:r>
      <w:r w:rsidR="00CA2BB6">
        <w:rPr>
          <w:rFonts w:ascii="Times New Roman" w:hAnsi="Times New Roman" w:cs="Times New Roman"/>
          <w:sz w:val="28"/>
          <w:szCs w:val="28"/>
        </w:rPr>
        <w:t>Азарова Н.И</w:t>
      </w:r>
      <w:r w:rsidRPr="005A7E3C">
        <w:rPr>
          <w:rFonts w:ascii="Times New Roman" w:hAnsi="Times New Roman" w:cs="Times New Roman"/>
          <w:sz w:val="28"/>
          <w:szCs w:val="28"/>
        </w:rPr>
        <w:t>./</w:t>
      </w:r>
    </w:p>
    <w:p w:rsidR="00090FC3" w:rsidRDefault="00090FC3"/>
    <w:sectPr w:rsidR="00090FC3" w:rsidSect="00F00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97FB4"/>
    <w:multiLevelType w:val="hybridMultilevel"/>
    <w:tmpl w:val="EB026DEC"/>
    <w:lvl w:ilvl="0" w:tplc="0B28633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FA2272"/>
    <w:multiLevelType w:val="hybridMultilevel"/>
    <w:tmpl w:val="BE58D234"/>
    <w:lvl w:ilvl="0" w:tplc="EA20918A">
      <w:start w:val="1"/>
      <w:numFmt w:val="decimal"/>
      <w:lvlText w:val="%1."/>
      <w:lvlJc w:val="left"/>
      <w:pPr>
        <w:ind w:left="1095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C06"/>
    <w:rsid w:val="00090FC3"/>
    <w:rsid w:val="00432C06"/>
    <w:rsid w:val="004F1139"/>
    <w:rsid w:val="00660B05"/>
    <w:rsid w:val="00712B86"/>
    <w:rsid w:val="008737BD"/>
    <w:rsid w:val="00935E64"/>
    <w:rsid w:val="00950EC8"/>
    <w:rsid w:val="00CA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2015-10-12T13:09:00Z</cp:lastPrinted>
  <dcterms:created xsi:type="dcterms:W3CDTF">2015-10-12T06:35:00Z</dcterms:created>
  <dcterms:modified xsi:type="dcterms:W3CDTF">2015-10-15T08:57:00Z</dcterms:modified>
</cp:coreProperties>
</file>