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ED" w:rsidRDefault="008510FE" w:rsidP="00F64E9A">
      <w:pPr>
        <w:jc w:val="center"/>
      </w:pPr>
      <w:r w:rsidRPr="00F64E9A">
        <w:t xml:space="preserve">Тема: </w:t>
      </w:r>
      <w:proofErr w:type="spellStart"/>
      <w:r w:rsidR="00F64E9A" w:rsidRPr="00F64E9A">
        <w:rPr>
          <w:b/>
        </w:rPr>
        <w:t>Здоровье</w:t>
      </w:r>
      <w:r w:rsidRPr="00F64E9A">
        <w:rPr>
          <w:b/>
        </w:rPr>
        <w:t>сберегающие</w:t>
      </w:r>
      <w:proofErr w:type="spellEnd"/>
      <w:r w:rsidRPr="00F64E9A">
        <w:rPr>
          <w:b/>
        </w:rPr>
        <w:t xml:space="preserve"> технологии</w:t>
      </w:r>
      <w:r w:rsidR="00F64E9A" w:rsidRPr="00F64E9A">
        <w:rPr>
          <w:b/>
        </w:rPr>
        <w:t xml:space="preserve"> в начальной школе</w:t>
      </w:r>
      <w:r w:rsidR="00F64E9A">
        <w:t>.</w:t>
      </w:r>
    </w:p>
    <w:p w:rsidR="00F64E9A" w:rsidRPr="00F64E9A" w:rsidRDefault="00F64E9A" w:rsidP="00F64E9A">
      <w:pPr>
        <w:jc w:val="center"/>
      </w:pPr>
    </w:p>
    <w:p w:rsidR="008510FE" w:rsidRPr="00F64E9A" w:rsidRDefault="008510FE" w:rsidP="00F64E9A">
      <w:pPr>
        <w:jc w:val="both"/>
      </w:pPr>
      <w:proofErr w:type="spellStart"/>
      <w:r w:rsidRPr="00F64E9A">
        <w:t>Пдготовила</w:t>
      </w:r>
      <w:proofErr w:type="spellEnd"/>
      <w:r w:rsidRPr="00F64E9A">
        <w:t xml:space="preserve">: </w:t>
      </w:r>
      <w:proofErr w:type="spellStart"/>
      <w:r w:rsidRPr="00F64E9A">
        <w:t>Гудз</w:t>
      </w:r>
      <w:proofErr w:type="spellEnd"/>
      <w:r w:rsidRPr="00F64E9A">
        <w:t xml:space="preserve"> Оксана Викторовна, учитель начальных классов МАОУ «СОШ № 12» имени Олега Кошевого города Сыктывкара.</w:t>
      </w:r>
    </w:p>
    <w:p w:rsidR="00637068" w:rsidRPr="00F64E9A" w:rsidRDefault="00637068" w:rsidP="00F64E9A">
      <w:pPr>
        <w:jc w:val="both"/>
      </w:pPr>
    </w:p>
    <w:p w:rsidR="00637068" w:rsidRPr="00F64E9A" w:rsidRDefault="00637068" w:rsidP="00F64E9A">
      <w:pPr>
        <w:jc w:val="both"/>
        <w:rPr>
          <w:rFonts w:eastAsia="Times New Roman"/>
          <w:lang w:eastAsia="ru-RU"/>
        </w:rPr>
      </w:pPr>
      <w:r w:rsidRPr="00F64E9A">
        <w:rPr>
          <w:rFonts w:eastAsia="Times New Roman"/>
          <w:lang w:eastAsia="ru-RU"/>
        </w:rPr>
        <w:t xml:space="preserve">          </w:t>
      </w:r>
      <w:r w:rsidRPr="00637068">
        <w:rPr>
          <w:rFonts w:eastAsia="Times New Roman"/>
          <w:lang w:eastAsia="ru-RU"/>
        </w:rPr>
        <w:t>Состояние здоровья российских школьников вызывает серьезную тревогу специалистов.</w:t>
      </w:r>
      <w:r w:rsidRPr="00F64E9A">
        <w:rPr>
          <w:rFonts w:eastAsia="Times New Roman"/>
          <w:lang w:eastAsia="ru-RU"/>
        </w:rPr>
        <w:t xml:space="preserve"> Приходя в школу</w:t>
      </w:r>
      <w:r w:rsidR="00116905" w:rsidRPr="00F64E9A">
        <w:rPr>
          <w:rFonts w:eastAsia="Times New Roman"/>
          <w:lang w:eastAsia="ru-RU"/>
        </w:rPr>
        <w:t>,</w:t>
      </w:r>
      <w:r w:rsidRPr="00F64E9A">
        <w:rPr>
          <w:rFonts w:eastAsia="Times New Roman"/>
          <w:lang w:eastAsia="ru-RU"/>
        </w:rPr>
        <w:t xml:space="preserve"> будущий первоклассник имеет проблемы со зрением, речевые нарушения, проблемы с опорно-двигательным аппаратом, нервной системой и т.п. Вступив в образовательный процесс до 18 лет у маленького организма есть все шансы усугубить это состояние, так как в школе он проводит до 60 % своего времени.</w:t>
      </w:r>
    </w:p>
    <w:p w:rsidR="00637068" w:rsidRPr="00F64E9A" w:rsidRDefault="00637068" w:rsidP="00F64E9A">
      <w:pPr>
        <w:jc w:val="both"/>
        <w:rPr>
          <w:rFonts w:eastAsia="Times New Roman"/>
          <w:i/>
          <w:lang w:eastAsia="ru-RU"/>
        </w:rPr>
      </w:pPr>
      <w:r w:rsidRPr="00F64E9A">
        <w:rPr>
          <w:rFonts w:eastAsia="Times New Roman"/>
          <w:i/>
          <w:lang w:eastAsia="ru-RU"/>
        </w:rPr>
        <w:t xml:space="preserve">           Причины, негативно влияющие на здоровье школьника:</w:t>
      </w:r>
    </w:p>
    <w:p w:rsidR="00637068" w:rsidRPr="00637068" w:rsidRDefault="00637068" w:rsidP="00F64E9A">
      <w:pPr>
        <w:jc w:val="both"/>
        <w:rPr>
          <w:rFonts w:eastAsia="Times New Roman"/>
          <w:lang w:eastAsia="ru-RU"/>
        </w:rPr>
      </w:pPr>
    </w:p>
    <w:p w:rsidR="00637068" w:rsidRPr="00F64E9A" w:rsidRDefault="00637068" w:rsidP="00F64E9A">
      <w:pPr>
        <w:pStyle w:val="a5"/>
        <w:ind w:firstLine="851"/>
      </w:pPr>
      <w:r w:rsidRPr="00F64E9A">
        <w:t xml:space="preserve">Повышенные нагрузки, не соответствующие психолого- </w:t>
      </w:r>
    </w:p>
    <w:p w:rsidR="00637068" w:rsidRPr="00F64E9A" w:rsidRDefault="00637068" w:rsidP="00F64E9A">
      <w:pPr>
        <w:pStyle w:val="a5"/>
        <w:ind w:firstLine="851"/>
      </w:pPr>
      <w:r w:rsidRPr="00F64E9A">
        <w:t>физиологическим способностям учащегося.</w:t>
      </w:r>
    </w:p>
    <w:p w:rsidR="00637068" w:rsidRPr="00F64E9A" w:rsidRDefault="00637068" w:rsidP="00F64E9A">
      <w:pPr>
        <w:pStyle w:val="a5"/>
        <w:ind w:firstLine="851"/>
      </w:pPr>
      <w:r w:rsidRPr="00F64E9A">
        <w:t>Несоответс</w:t>
      </w:r>
      <w:r w:rsidR="00116905" w:rsidRPr="00F64E9A">
        <w:t>т</w:t>
      </w:r>
      <w:r w:rsidRPr="00F64E9A">
        <w:t xml:space="preserve">вие гигиенических требований к организации </w:t>
      </w:r>
      <w:r w:rsidR="00116905" w:rsidRPr="00F64E9A">
        <w:t>учебного процесса.</w:t>
      </w:r>
    </w:p>
    <w:p w:rsidR="00116905" w:rsidRPr="00F64E9A" w:rsidRDefault="00116905" w:rsidP="00F64E9A">
      <w:pPr>
        <w:pStyle w:val="a5"/>
        <w:ind w:firstLine="851"/>
      </w:pPr>
      <w:r w:rsidRPr="00F64E9A">
        <w:t>Недостаток времени родителей и учителей в организации внеурочной деятельности. В частности, отсутствие возможности посещения спортивных секций и кружков. И прочие факторы.</w:t>
      </w:r>
    </w:p>
    <w:p w:rsidR="00116905" w:rsidRPr="00F64E9A" w:rsidRDefault="00116905" w:rsidP="00F64E9A">
      <w:pPr>
        <w:jc w:val="both"/>
      </w:pPr>
      <w:r w:rsidRPr="00F64E9A">
        <w:t xml:space="preserve">        По мнению родителей, в школе создаются постоянные перегрузки, неверно составлены расписания уроков и звонков, вследствие чего появляются </w:t>
      </w:r>
      <w:r w:rsidR="00AB07A7" w:rsidRPr="00F64E9A">
        <w:t>усталость, переутомление, стресс.</w:t>
      </w:r>
    </w:p>
    <w:p w:rsidR="00116905" w:rsidRPr="00F64E9A" w:rsidRDefault="00116905" w:rsidP="00F64E9A">
      <w:pPr>
        <w:jc w:val="both"/>
        <w:rPr>
          <w:rFonts w:eastAsia="Times New Roman"/>
          <w:lang w:eastAsia="ru-RU"/>
        </w:rPr>
      </w:pPr>
      <w:r w:rsidRPr="00F64E9A">
        <w:rPr>
          <w:rFonts w:eastAsia="Times New Roman"/>
          <w:lang w:eastAsia="ru-RU"/>
        </w:rPr>
        <w:t xml:space="preserve">           </w:t>
      </w:r>
      <w:proofErr w:type="spellStart"/>
      <w:r w:rsidRPr="00116905">
        <w:rPr>
          <w:rFonts w:eastAsia="Times New Roman"/>
          <w:lang w:eastAsia="ru-RU"/>
        </w:rPr>
        <w:t>Здоровьесберегающие</w:t>
      </w:r>
      <w:proofErr w:type="spellEnd"/>
      <w:r w:rsidRPr="00116905">
        <w:rPr>
          <w:rFonts w:eastAsia="Times New Roman"/>
          <w:lang w:eastAsia="ru-RU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AB07A7" w:rsidRPr="00F64E9A" w:rsidRDefault="00AB07A7" w:rsidP="00F64E9A">
      <w:pPr>
        <w:jc w:val="both"/>
        <w:rPr>
          <w:rFonts w:eastAsia="Times New Roman"/>
          <w:lang w:eastAsia="ru-RU"/>
        </w:rPr>
      </w:pPr>
      <w:r w:rsidRPr="00F64E9A">
        <w:rPr>
          <w:rFonts w:eastAsia="Times New Roman"/>
          <w:lang w:eastAsia="ru-RU"/>
        </w:rPr>
        <w:t xml:space="preserve">            Здоровые дети- это благополучие нашего общества. Без здорового подрастающего поколения у нас нет будущего.</w:t>
      </w:r>
    </w:p>
    <w:p w:rsidR="00AB07A7" w:rsidRPr="00F64E9A" w:rsidRDefault="00AB07A7" w:rsidP="00F64E9A">
      <w:pPr>
        <w:jc w:val="both"/>
        <w:rPr>
          <w:rFonts w:eastAsia="Times New Roman"/>
          <w:lang w:eastAsia="ru-RU"/>
        </w:rPr>
      </w:pPr>
    </w:p>
    <w:p w:rsidR="00AB07A7" w:rsidRPr="00F64E9A" w:rsidRDefault="00AB07A7" w:rsidP="00F64E9A">
      <w:pPr>
        <w:jc w:val="both"/>
        <w:rPr>
          <w:rFonts w:eastAsia="Times New Roman"/>
          <w:i/>
          <w:lang w:eastAsia="ru-RU"/>
        </w:rPr>
      </w:pPr>
      <w:r w:rsidRPr="00F64E9A">
        <w:rPr>
          <w:rFonts w:eastAsia="Times New Roman"/>
          <w:i/>
          <w:lang w:eastAsia="ru-RU"/>
        </w:rPr>
        <w:t>Нормативные документы.</w:t>
      </w:r>
    </w:p>
    <w:p w:rsidR="00AB07A7" w:rsidRPr="00F64E9A" w:rsidRDefault="00AB07A7" w:rsidP="00F64E9A">
      <w:pPr>
        <w:jc w:val="both"/>
        <w:rPr>
          <w:rFonts w:eastAsia="Times New Roman"/>
          <w:lang w:eastAsia="ru-RU"/>
        </w:rPr>
      </w:pPr>
    </w:p>
    <w:p w:rsidR="00AB07A7" w:rsidRPr="00F64E9A" w:rsidRDefault="00AB07A7" w:rsidP="00F64E9A">
      <w:pPr>
        <w:jc w:val="both"/>
      </w:pPr>
      <w:r w:rsidRPr="00F64E9A">
        <w:t xml:space="preserve">             </w:t>
      </w:r>
      <w:r w:rsidRPr="00F64E9A">
        <w:t>Задача образовательных учреждений в сфере охраны здоровья учащихся закреплены в ряде законодательных и нормативных документов. Значимость данной работы обозначается двумя основными положения</w:t>
      </w:r>
      <w:r w:rsidRPr="00F64E9A">
        <w:t>ми, содержащимися в Законе РФ «О</w:t>
      </w:r>
      <w:r w:rsidRPr="00F64E9A">
        <w:t xml:space="preserve">б образовании»: </w:t>
      </w:r>
    </w:p>
    <w:p w:rsidR="00AB07A7" w:rsidRPr="00F64E9A" w:rsidRDefault="00AB07A7" w:rsidP="00F64E9A">
      <w:pPr>
        <w:jc w:val="both"/>
      </w:pPr>
      <w:r w:rsidRPr="00F64E9A">
        <w:lastRenderedPageBreak/>
        <w:t>во-первых, это гуманистический характер образования, приоритет общечеловеческих ценностей, жизни и здоровья человека, свободного развития личности (ст. 2);</w:t>
      </w:r>
    </w:p>
    <w:p w:rsidR="00AB07A7" w:rsidRPr="00F64E9A" w:rsidRDefault="00AB07A7" w:rsidP="00F64E9A">
      <w:pPr>
        <w:jc w:val="both"/>
      </w:pPr>
      <w:r w:rsidRPr="00F64E9A">
        <w:t>во-вторых, это обязанность образовательного учреждения создавать условия, гарантирующие охрану и укрепление здоровья обучающихся (ст. 51).</w:t>
      </w:r>
    </w:p>
    <w:p w:rsidR="00AB07A7" w:rsidRPr="00F64E9A" w:rsidRDefault="00CA7C1A" w:rsidP="00F64E9A">
      <w:pPr>
        <w:jc w:val="both"/>
        <w:rPr>
          <w:b/>
          <w:bCs/>
        </w:rPr>
      </w:pPr>
      <w:r w:rsidRPr="00F64E9A">
        <w:t xml:space="preserve">               </w:t>
      </w:r>
      <w:r w:rsidR="00AB07A7" w:rsidRPr="00F64E9A">
        <w:t xml:space="preserve">Приоритет данной задачи подчеркивается так же и в других директивных документах. Так, в Программе развитие воспитания в системе образования России на 2004 – 2006г.г. сказано, что </w:t>
      </w:r>
      <w:r w:rsidR="00AB07A7" w:rsidRPr="00F64E9A">
        <w:rPr>
          <w:b/>
          <w:bCs/>
        </w:rPr>
        <w:t>сохранение здоровья учащихся является одним из основных направлений и принципов организации воспитания во всех образовательных учреждениях.</w:t>
      </w:r>
    </w:p>
    <w:p w:rsidR="00AB07A7" w:rsidRPr="00F64E9A" w:rsidRDefault="00AB07A7" w:rsidP="00F64E9A">
      <w:pPr>
        <w:jc w:val="both"/>
        <w:rPr>
          <w:b/>
          <w:bCs/>
        </w:rPr>
      </w:pPr>
    </w:p>
    <w:p w:rsidR="00AB07A7" w:rsidRPr="00F64E9A" w:rsidRDefault="00AB07A7" w:rsidP="00F64E9A">
      <w:pPr>
        <w:jc w:val="both"/>
        <w:rPr>
          <w:b/>
          <w:bCs/>
        </w:rPr>
      </w:pPr>
    </w:p>
    <w:p w:rsidR="00CA7C1A" w:rsidRPr="00F64E9A" w:rsidRDefault="00CA7C1A" w:rsidP="00F64E9A">
      <w:pPr>
        <w:jc w:val="both"/>
        <w:rPr>
          <w:color w:val="000000"/>
        </w:rPr>
      </w:pPr>
    </w:p>
    <w:p w:rsidR="00CA7C1A" w:rsidRPr="00F64E9A" w:rsidRDefault="00CA7C1A" w:rsidP="00F64E9A">
      <w:pPr>
        <w:jc w:val="both"/>
        <w:rPr>
          <w:color w:val="000000"/>
        </w:rPr>
      </w:pPr>
      <w:r w:rsidRPr="00F64E9A">
        <w:rPr>
          <w:color w:val="000000"/>
        </w:rPr>
        <w:t xml:space="preserve">          С первых дней ребенка в школе происходит резкое увеличение числа контактов, что приводит к повышенной заболеваемости. В первые 2 недели физиологическим возможностям первоклассника соответствует сокращенное время </w:t>
      </w:r>
      <w:r w:rsidR="00F64E9A" w:rsidRPr="00F64E9A">
        <w:rPr>
          <w:color w:val="000000"/>
        </w:rPr>
        <w:t>уроков н</w:t>
      </w:r>
      <w:r w:rsidRPr="00F64E9A">
        <w:rPr>
          <w:color w:val="000000"/>
        </w:rPr>
        <w:t>е по 45 мин., а по 30 минут.</w:t>
      </w:r>
    </w:p>
    <w:p w:rsidR="00CA7C1A" w:rsidRPr="00F64E9A" w:rsidRDefault="00CA7C1A" w:rsidP="00F64E9A">
      <w:pPr>
        <w:jc w:val="both"/>
        <w:rPr>
          <w:color w:val="000000"/>
        </w:rPr>
      </w:pPr>
      <w:r w:rsidRPr="00F64E9A">
        <w:rPr>
          <w:color w:val="000000"/>
        </w:rPr>
        <w:t xml:space="preserve">            Расписание уроков на неделе </w:t>
      </w:r>
      <w:r w:rsidR="005669CD" w:rsidRPr="00F64E9A">
        <w:rPr>
          <w:color w:val="000000"/>
        </w:rPr>
        <w:t>составляется таким образом, что</w:t>
      </w:r>
      <w:r w:rsidRPr="00F64E9A">
        <w:rPr>
          <w:color w:val="000000"/>
        </w:rPr>
        <w:t>бы максимальная нагрузка приходилась на начало недели, а в середине недели</w:t>
      </w:r>
      <w:r w:rsidR="005669CD" w:rsidRPr="00F64E9A">
        <w:rPr>
          <w:color w:val="000000"/>
        </w:rPr>
        <w:t xml:space="preserve"> </w:t>
      </w:r>
      <w:r w:rsidR="00F64E9A">
        <w:rPr>
          <w:color w:val="000000"/>
        </w:rPr>
        <w:t xml:space="preserve">проводятся </w:t>
      </w:r>
      <w:r w:rsidR="005669CD" w:rsidRPr="00F64E9A">
        <w:rPr>
          <w:color w:val="000000"/>
        </w:rPr>
        <w:t>уроки</w:t>
      </w:r>
      <w:r w:rsidR="00F64E9A" w:rsidRPr="00F64E9A">
        <w:rPr>
          <w:color w:val="000000"/>
        </w:rPr>
        <w:t>,</w:t>
      </w:r>
      <w:r w:rsidR="005669CD" w:rsidRPr="00F64E9A">
        <w:rPr>
          <w:color w:val="000000"/>
        </w:rPr>
        <w:t xml:space="preserve"> требующие наименьшие умственные затраты.</w:t>
      </w:r>
    </w:p>
    <w:p w:rsidR="005669CD" w:rsidRPr="00F64E9A" w:rsidRDefault="005669CD" w:rsidP="00F64E9A">
      <w:pPr>
        <w:jc w:val="both"/>
        <w:rPr>
          <w:color w:val="000000"/>
        </w:rPr>
      </w:pPr>
      <w:r w:rsidRPr="00F64E9A">
        <w:rPr>
          <w:color w:val="000000"/>
        </w:rPr>
        <w:t xml:space="preserve">            Начало учебного дня в начальных классах</w:t>
      </w:r>
      <w:r w:rsidR="00F64E9A">
        <w:rPr>
          <w:color w:val="000000"/>
        </w:rPr>
        <w:t xml:space="preserve"> следует </w:t>
      </w:r>
      <w:r w:rsidRPr="00F64E9A">
        <w:rPr>
          <w:color w:val="000000"/>
        </w:rPr>
        <w:t xml:space="preserve">встречать зарядкой под бодрую музыку. В течение урока </w:t>
      </w:r>
      <w:r w:rsidR="00F64E9A">
        <w:rPr>
          <w:color w:val="000000"/>
        </w:rPr>
        <w:t xml:space="preserve">необходимо </w:t>
      </w:r>
      <w:r w:rsidRPr="00F64E9A">
        <w:rPr>
          <w:color w:val="000000"/>
        </w:rPr>
        <w:t xml:space="preserve">обязательно проводить </w:t>
      </w:r>
      <w:proofErr w:type="spellStart"/>
      <w:r w:rsidRPr="00F64E9A">
        <w:rPr>
          <w:color w:val="000000"/>
        </w:rPr>
        <w:t>физкультпаузы</w:t>
      </w:r>
      <w:proofErr w:type="spellEnd"/>
      <w:r w:rsidRPr="00F64E9A">
        <w:rPr>
          <w:color w:val="000000"/>
        </w:rPr>
        <w:t xml:space="preserve">. В первом классе по 2 паузы за урок, во 2,3, 4 </w:t>
      </w:r>
      <w:r w:rsidR="00F64E9A">
        <w:rPr>
          <w:color w:val="000000"/>
        </w:rPr>
        <w:t>-</w:t>
      </w:r>
      <w:r w:rsidRPr="00F64E9A">
        <w:rPr>
          <w:color w:val="000000"/>
        </w:rPr>
        <w:t>по одной.</w:t>
      </w:r>
    </w:p>
    <w:p w:rsidR="005669CD" w:rsidRPr="00F64E9A" w:rsidRDefault="005669CD" w:rsidP="00F64E9A">
      <w:pPr>
        <w:jc w:val="both"/>
        <w:rPr>
          <w:color w:val="000000"/>
        </w:rPr>
      </w:pPr>
      <w:r w:rsidRPr="00F64E9A">
        <w:rPr>
          <w:color w:val="000000"/>
        </w:rPr>
        <w:t xml:space="preserve">           В течение всего урока следует использовать разные виды деятельности, так как сохранение тела в одной неподвижной позе слишком утомительны для младших школьников. Так же учитель может пересаживать учащихся по мере необходимости с одной части класса в противоположную, чтобы позвоночник не испытывал нагрузки на одну сторону.</w:t>
      </w:r>
    </w:p>
    <w:p w:rsidR="005669CD" w:rsidRPr="00F64E9A" w:rsidRDefault="005669CD" w:rsidP="00F64E9A">
      <w:pPr>
        <w:jc w:val="both"/>
        <w:rPr>
          <w:color w:val="000000"/>
        </w:rPr>
      </w:pPr>
    </w:p>
    <w:p w:rsidR="005669CD" w:rsidRPr="00F64E9A" w:rsidRDefault="005669CD" w:rsidP="00F64E9A">
      <w:pPr>
        <w:jc w:val="both"/>
        <w:rPr>
          <w:color w:val="000000"/>
        </w:rPr>
      </w:pPr>
      <w:r w:rsidRPr="00F64E9A">
        <w:rPr>
          <w:color w:val="000000"/>
        </w:rPr>
        <w:t xml:space="preserve">Каковы совместные этапы работы для создания </w:t>
      </w:r>
      <w:proofErr w:type="spellStart"/>
      <w:r w:rsidRPr="00F64E9A">
        <w:rPr>
          <w:color w:val="000000"/>
        </w:rPr>
        <w:t>здоровьесберегающей</w:t>
      </w:r>
      <w:proofErr w:type="spellEnd"/>
      <w:r w:rsidRPr="00F64E9A">
        <w:rPr>
          <w:color w:val="000000"/>
        </w:rPr>
        <w:t xml:space="preserve"> среды в школе:</w:t>
      </w:r>
    </w:p>
    <w:p w:rsidR="005669CD" w:rsidRPr="00F64E9A" w:rsidRDefault="005669CD" w:rsidP="00F64E9A">
      <w:pPr>
        <w:jc w:val="both"/>
        <w:rPr>
          <w:rFonts w:eastAsia="Arial Unicode MS"/>
          <w:color w:val="000000"/>
        </w:rPr>
      </w:pPr>
      <w:r w:rsidRPr="00F64E9A">
        <w:rPr>
          <w:rFonts w:eastAsia="Arial Unicode MS"/>
          <w:b/>
          <w:bCs/>
          <w:color w:val="000000"/>
        </w:rPr>
        <w:t>1.</w:t>
      </w:r>
      <w:r w:rsidRPr="00F64E9A">
        <w:rPr>
          <w:rFonts w:eastAsia="Arial Unicode MS"/>
          <w:color w:val="000000"/>
        </w:rPr>
        <w:t xml:space="preserve">Создать систему </w:t>
      </w:r>
      <w:proofErr w:type="spellStart"/>
      <w:r w:rsidRPr="00F64E9A">
        <w:rPr>
          <w:rFonts w:eastAsia="Arial Unicode MS"/>
          <w:color w:val="000000"/>
        </w:rPr>
        <w:t>разноуровнего</w:t>
      </w:r>
      <w:proofErr w:type="spellEnd"/>
      <w:r w:rsidRPr="00F64E9A">
        <w:rPr>
          <w:rFonts w:eastAsia="Arial Unicode MS"/>
          <w:color w:val="000000"/>
        </w:rPr>
        <w:t xml:space="preserve"> и модульного обучения и проводить нестандартные (урок – суд, урок – диспут),</w:t>
      </w:r>
      <w:r w:rsidRPr="00F64E9A">
        <w:rPr>
          <w:rFonts w:eastAsia="Arial Unicode MS"/>
          <w:color w:val="000000"/>
        </w:rPr>
        <w:t xml:space="preserve"> </w:t>
      </w:r>
      <w:r w:rsidRPr="00F64E9A">
        <w:rPr>
          <w:rFonts w:eastAsia="Arial Unicode MS"/>
          <w:color w:val="000000"/>
        </w:rPr>
        <w:t>коллективные занятия, интегрированные уроки. Это снизит напряженность в классе, прямую зависимость усталости от времени проведения урока.</w:t>
      </w:r>
    </w:p>
    <w:p w:rsidR="005669CD" w:rsidRPr="00F64E9A" w:rsidRDefault="005669CD" w:rsidP="00F64E9A">
      <w:pPr>
        <w:jc w:val="both"/>
      </w:pPr>
      <w:r w:rsidRPr="00F64E9A">
        <w:rPr>
          <w:color w:val="000000"/>
        </w:rPr>
        <w:t>Устранить перегрузку на уроке и строго дозировать домашнее задание.</w:t>
      </w:r>
    </w:p>
    <w:p w:rsidR="005669CD" w:rsidRPr="00F64E9A" w:rsidRDefault="005669CD" w:rsidP="00F64E9A">
      <w:pPr>
        <w:jc w:val="both"/>
      </w:pPr>
      <w:r w:rsidRPr="00F64E9A">
        <w:rPr>
          <w:color w:val="000000"/>
        </w:rPr>
        <w:lastRenderedPageBreak/>
        <w:t>На двадцатой минуте каждого урока проводить физкультминутку (специальные упражнения для мышц, шеи, позвоночника, рук, ног, глаз).</w:t>
      </w:r>
    </w:p>
    <w:p w:rsidR="005669CD" w:rsidRPr="00F64E9A" w:rsidRDefault="005669CD" w:rsidP="00F64E9A">
      <w:pPr>
        <w:jc w:val="both"/>
      </w:pPr>
      <w:r w:rsidRPr="00F64E9A">
        <w:rPr>
          <w:rFonts w:eastAsia="Arial Unicode MS"/>
          <w:b/>
          <w:bCs/>
          <w:color w:val="000000"/>
        </w:rPr>
        <w:t>2</w:t>
      </w:r>
      <w:r w:rsidRPr="00F64E9A">
        <w:rPr>
          <w:rFonts w:eastAsia="Arial Unicode MS"/>
          <w:color w:val="000000"/>
        </w:rPr>
        <w:t>.Проводить внешкольные спортивные мероприятия, на которых пропагандировать</w:t>
      </w:r>
      <w:r w:rsidR="00F64E9A">
        <w:t xml:space="preserve"> </w:t>
      </w:r>
      <w:r w:rsidRPr="00F64E9A">
        <w:rPr>
          <w:color w:val="000000"/>
        </w:rPr>
        <w:t>здоровый образ жизни.</w:t>
      </w:r>
    </w:p>
    <w:p w:rsidR="005669CD" w:rsidRPr="00F64E9A" w:rsidRDefault="00F64E9A" w:rsidP="00F64E9A">
      <w:pPr>
        <w:jc w:val="both"/>
      </w:pPr>
      <w:r>
        <w:rPr>
          <w:color w:val="000000"/>
        </w:rPr>
        <w:t>Проводить дни здоровья,</w:t>
      </w:r>
      <w:bookmarkStart w:id="0" w:name="_GoBack"/>
      <w:bookmarkEnd w:id="0"/>
      <w:r w:rsidR="005669CD" w:rsidRPr="00F64E9A">
        <w:rPr>
          <w:color w:val="000000"/>
        </w:rPr>
        <w:t xml:space="preserve"> некоторые праздники, отдельные уроки разных предметов (физкультура, ИЗО, природоведение)на природе.</w:t>
      </w:r>
    </w:p>
    <w:p w:rsidR="005669CD" w:rsidRPr="00F64E9A" w:rsidRDefault="005669CD" w:rsidP="00F64E9A">
      <w:pPr>
        <w:jc w:val="both"/>
      </w:pPr>
      <w:r w:rsidRPr="00F64E9A">
        <w:rPr>
          <w:rFonts w:eastAsia="Arial Unicode MS"/>
          <w:b/>
          <w:bCs/>
          <w:color w:val="000000"/>
        </w:rPr>
        <w:t>3.</w:t>
      </w:r>
      <w:r w:rsidRPr="00F64E9A">
        <w:rPr>
          <w:rFonts w:eastAsia="Arial Unicode MS"/>
          <w:color w:val="000000"/>
        </w:rPr>
        <w:t xml:space="preserve">Вести информационно – профилактическую работу: уроки «Познай себя», «Разговор о правильном питании», проводить праздники: </w:t>
      </w:r>
      <w:proofErr w:type="gramStart"/>
      <w:r w:rsidRPr="00F64E9A">
        <w:rPr>
          <w:rFonts w:eastAsia="Arial Unicode MS"/>
          <w:color w:val="000000"/>
        </w:rPr>
        <w:t>« Чистота</w:t>
      </w:r>
      <w:proofErr w:type="gramEnd"/>
      <w:r w:rsidRPr="00F64E9A">
        <w:rPr>
          <w:rFonts w:eastAsia="Arial Unicode MS"/>
          <w:color w:val="000000"/>
        </w:rPr>
        <w:t xml:space="preserve"> залог здоровья».</w:t>
      </w:r>
    </w:p>
    <w:p w:rsidR="005669CD" w:rsidRPr="00F64E9A" w:rsidRDefault="005669CD" w:rsidP="00F64E9A">
      <w:pPr>
        <w:jc w:val="both"/>
      </w:pPr>
      <w:r w:rsidRPr="00F64E9A">
        <w:rPr>
          <w:rFonts w:eastAsia="Arial Unicode MS"/>
          <w:b/>
          <w:bCs/>
          <w:color w:val="000000"/>
        </w:rPr>
        <w:t>4.</w:t>
      </w:r>
      <w:r w:rsidRPr="00F64E9A">
        <w:rPr>
          <w:rFonts w:eastAsia="Arial Unicode MS"/>
          <w:color w:val="000000"/>
        </w:rPr>
        <w:t>Проводить раз в неделю тематические классные часы, способствующие формированию у учащихся представления о здоровом образе жизни.</w:t>
      </w:r>
    </w:p>
    <w:p w:rsidR="005669CD" w:rsidRPr="00F64E9A" w:rsidRDefault="005669CD" w:rsidP="00F64E9A">
      <w:pPr>
        <w:jc w:val="both"/>
      </w:pPr>
      <w:r w:rsidRPr="00F64E9A">
        <w:rPr>
          <w:rFonts w:eastAsia="Arial Unicode MS"/>
          <w:b/>
          <w:bCs/>
          <w:color w:val="000000"/>
        </w:rPr>
        <w:t>5.</w:t>
      </w:r>
      <w:r w:rsidRPr="00F64E9A">
        <w:rPr>
          <w:rFonts w:eastAsia="Arial Unicode MS"/>
          <w:color w:val="000000"/>
        </w:rPr>
        <w:t xml:space="preserve">Проводить родительские собрания, посвященные здоровью детей («Как сохранить зрение?», </w:t>
      </w:r>
      <w:proofErr w:type="gramStart"/>
      <w:r w:rsidRPr="00F64E9A">
        <w:rPr>
          <w:rFonts w:eastAsia="Arial Unicode MS"/>
          <w:color w:val="000000"/>
        </w:rPr>
        <w:t>« Окружающая</w:t>
      </w:r>
      <w:proofErr w:type="gramEnd"/>
      <w:r w:rsidRPr="00F64E9A">
        <w:rPr>
          <w:rFonts w:eastAsia="Arial Unicode MS"/>
          <w:color w:val="000000"/>
        </w:rPr>
        <w:t xml:space="preserve"> среда и здоровье человека», « Гигиенические условия нормального пищеварения».)</w:t>
      </w:r>
    </w:p>
    <w:p w:rsidR="005669CD" w:rsidRPr="005669CD" w:rsidRDefault="005669CD" w:rsidP="005669CD">
      <w:pPr>
        <w:pStyle w:val="a4"/>
        <w:spacing w:before="28" w:beforeAutospacing="0" w:after="28"/>
        <w:ind w:left="28" w:right="28" w:firstLine="147"/>
        <w:rPr>
          <w:sz w:val="28"/>
          <w:szCs w:val="28"/>
        </w:rPr>
      </w:pPr>
    </w:p>
    <w:p w:rsidR="005669CD" w:rsidRDefault="005669CD" w:rsidP="00CA7C1A">
      <w:pPr>
        <w:pStyle w:val="a4"/>
        <w:spacing w:before="28" w:beforeAutospacing="0" w:after="28"/>
        <w:ind w:left="28" w:right="28" w:firstLine="147"/>
        <w:rPr>
          <w:color w:val="000000"/>
          <w:sz w:val="28"/>
          <w:szCs w:val="28"/>
        </w:rPr>
      </w:pPr>
    </w:p>
    <w:p w:rsidR="005669CD" w:rsidRDefault="005669CD" w:rsidP="005669CD">
      <w:pPr>
        <w:pStyle w:val="a4"/>
        <w:spacing w:before="28" w:beforeAutospacing="0" w:after="28"/>
        <w:ind w:righ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CA7C1A" w:rsidRDefault="00CA7C1A" w:rsidP="00CA7C1A">
      <w:pPr>
        <w:pStyle w:val="a4"/>
        <w:spacing w:before="28" w:beforeAutospacing="0" w:after="28"/>
        <w:ind w:left="28" w:right="28" w:firstLine="147"/>
        <w:rPr>
          <w:color w:val="000000"/>
          <w:sz w:val="28"/>
          <w:szCs w:val="28"/>
        </w:rPr>
      </w:pPr>
    </w:p>
    <w:p w:rsidR="00CA7C1A" w:rsidRPr="00CA7C1A" w:rsidRDefault="00CA7C1A" w:rsidP="00CA7C1A">
      <w:pPr>
        <w:pStyle w:val="a4"/>
        <w:spacing w:before="28" w:beforeAutospacing="0" w:after="28"/>
        <w:ind w:left="28" w:right="28" w:firstLine="147"/>
        <w:rPr>
          <w:sz w:val="28"/>
          <w:szCs w:val="28"/>
        </w:rPr>
      </w:pPr>
    </w:p>
    <w:p w:rsidR="00CA7C1A" w:rsidRPr="00CA7C1A" w:rsidRDefault="00CA7C1A" w:rsidP="00AB07A7">
      <w:pPr>
        <w:pStyle w:val="a5"/>
      </w:pPr>
    </w:p>
    <w:p w:rsidR="00AB07A7" w:rsidRPr="00AB07A7" w:rsidRDefault="00AB07A7" w:rsidP="00AB07A7">
      <w:pPr>
        <w:pStyle w:val="a5"/>
      </w:pPr>
    </w:p>
    <w:p w:rsidR="00AB07A7" w:rsidRDefault="00AB07A7" w:rsidP="00116905">
      <w:pPr>
        <w:spacing w:after="0" w:line="240" w:lineRule="auto"/>
        <w:rPr>
          <w:rFonts w:eastAsia="Times New Roman"/>
          <w:lang w:eastAsia="ru-RU"/>
        </w:rPr>
      </w:pPr>
    </w:p>
    <w:p w:rsidR="00AB07A7" w:rsidRPr="00116905" w:rsidRDefault="00AB07A7" w:rsidP="0011690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116905" w:rsidRDefault="00116905" w:rsidP="0011690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116905" w:rsidRPr="00116905" w:rsidRDefault="00116905" w:rsidP="0011690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116905" w:rsidRPr="00637068" w:rsidRDefault="00116905" w:rsidP="00116905"/>
    <w:sectPr w:rsidR="00116905" w:rsidRPr="0063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91E97"/>
    <w:multiLevelType w:val="hybridMultilevel"/>
    <w:tmpl w:val="3F00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51B15"/>
    <w:multiLevelType w:val="hybridMultilevel"/>
    <w:tmpl w:val="BCBC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FE"/>
    <w:rsid w:val="00116905"/>
    <w:rsid w:val="005669CD"/>
    <w:rsid w:val="00637068"/>
    <w:rsid w:val="006A67ED"/>
    <w:rsid w:val="008510FE"/>
    <w:rsid w:val="00AB07A7"/>
    <w:rsid w:val="00CA7C1A"/>
    <w:rsid w:val="00F6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1207-098C-49C0-ACBE-4112E7B9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07A7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0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2015-10-15T17:12:00Z</dcterms:created>
  <dcterms:modified xsi:type="dcterms:W3CDTF">2015-10-15T18:54:00Z</dcterms:modified>
</cp:coreProperties>
</file>