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E8" w:rsidRDefault="00A836E8" w:rsidP="00A836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МАОУ СОШ № 184 </w:t>
      </w:r>
    </w:p>
    <w:p w:rsidR="00A836E8" w:rsidRDefault="007E5E2D" w:rsidP="00A836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«Новая  школа»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A836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Н.</w:t>
      </w:r>
    </w:p>
    <w:p w:rsidR="00A836E8" w:rsidRDefault="00A836E8" w:rsidP="00A836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6E8" w:rsidRDefault="00A836E8" w:rsidP="00A836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D20" w:rsidRPr="007E5E2D" w:rsidRDefault="007E5E2D" w:rsidP="00A836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7E5E2D">
        <w:rPr>
          <w:rFonts w:ascii="Times New Roman" w:hAnsi="Times New Roman" w:cs="Times New Roman"/>
          <w:b/>
          <w:i/>
          <w:sz w:val="28"/>
          <w:szCs w:val="28"/>
        </w:rPr>
        <w:t xml:space="preserve">Коллективная учебная деятельность как форма пропедевтической работы по формированию проектной деятельности </w:t>
      </w:r>
      <w:proofErr w:type="gramStart"/>
      <w:r w:rsidRPr="007E5E2D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7E5E2D">
        <w:rPr>
          <w:rFonts w:ascii="Times New Roman" w:hAnsi="Times New Roman" w:cs="Times New Roman"/>
          <w:b/>
          <w:i/>
          <w:sz w:val="28"/>
          <w:szCs w:val="28"/>
        </w:rPr>
        <w:t xml:space="preserve"> в начальной школе.</w:t>
      </w:r>
    </w:p>
    <w:bookmarkEnd w:id="0"/>
    <w:p w:rsidR="00DD7A84" w:rsidRPr="00A836E8" w:rsidRDefault="00DD7A84" w:rsidP="00A836E8">
      <w:pPr>
        <w:jc w:val="both"/>
        <w:rPr>
          <w:rFonts w:ascii="Times New Roman" w:hAnsi="Times New Roman" w:cs="Times New Roman"/>
          <w:sz w:val="28"/>
          <w:szCs w:val="28"/>
        </w:rPr>
      </w:pPr>
      <w:r w:rsidRPr="00A836E8">
        <w:rPr>
          <w:rFonts w:ascii="Times New Roman" w:hAnsi="Times New Roman" w:cs="Times New Roman"/>
          <w:sz w:val="28"/>
          <w:szCs w:val="28"/>
        </w:rPr>
        <w:t xml:space="preserve">     Если посмотреть значение слова </w:t>
      </w:r>
      <w:r w:rsidR="00A836E8" w:rsidRPr="00A836E8">
        <w:rPr>
          <w:rFonts w:ascii="Times New Roman" w:hAnsi="Times New Roman" w:cs="Times New Roman"/>
          <w:sz w:val="28"/>
          <w:szCs w:val="28"/>
        </w:rPr>
        <w:t>«</w:t>
      </w:r>
      <w:r w:rsidRPr="00A836E8">
        <w:rPr>
          <w:rFonts w:ascii="Times New Roman" w:hAnsi="Times New Roman" w:cs="Times New Roman"/>
          <w:sz w:val="28"/>
          <w:szCs w:val="28"/>
        </w:rPr>
        <w:t>фестиваль</w:t>
      </w:r>
      <w:r w:rsidR="00A836E8" w:rsidRPr="00A836E8">
        <w:rPr>
          <w:rFonts w:ascii="Times New Roman" w:hAnsi="Times New Roman" w:cs="Times New Roman"/>
          <w:sz w:val="28"/>
          <w:szCs w:val="28"/>
        </w:rPr>
        <w:t>»</w:t>
      </w:r>
      <w:r w:rsidRPr="00A836E8">
        <w:rPr>
          <w:rFonts w:ascii="Times New Roman" w:hAnsi="Times New Roman" w:cs="Times New Roman"/>
          <w:sz w:val="28"/>
          <w:szCs w:val="28"/>
        </w:rPr>
        <w:t xml:space="preserve"> в словаре, мы выделим несколько существенных признаков этого понятия, а именно, что это событие праздничное, массовое и является смотром достижений разных видов искусства. Возникла идея: а можно ли учебную деятельность превратить на какое-то время в праздник? Не секрет, что проводимые в течение учебного года конкурсы различного уровня, как правило, предполагают ограниченное количество участников. Поэтому дети на подобные </w:t>
      </w:r>
      <w:proofErr w:type="gramStart"/>
      <w:r w:rsidRPr="00A836E8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A836E8">
        <w:rPr>
          <w:rFonts w:ascii="Times New Roman" w:hAnsi="Times New Roman" w:cs="Times New Roman"/>
          <w:sz w:val="28"/>
          <w:szCs w:val="28"/>
        </w:rPr>
        <w:t xml:space="preserve"> так ил</w:t>
      </w:r>
      <w:r w:rsidR="00075EC5" w:rsidRPr="00A836E8">
        <w:rPr>
          <w:rFonts w:ascii="Times New Roman" w:hAnsi="Times New Roman" w:cs="Times New Roman"/>
          <w:sz w:val="28"/>
          <w:szCs w:val="28"/>
        </w:rPr>
        <w:t>и иначе отбираю</w:t>
      </w:r>
      <w:r w:rsidR="00160C06" w:rsidRPr="00A836E8">
        <w:rPr>
          <w:rFonts w:ascii="Times New Roman" w:hAnsi="Times New Roman" w:cs="Times New Roman"/>
          <w:sz w:val="28"/>
          <w:szCs w:val="28"/>
        </w:rPr>
        <w:t>тся. А нам бы хотелось дать возможность каждому ребенку принять участие в решении задач олимпиадного уровня. Причем так принять участие, чтобы получить от процесса решения удовольствие</w:t>
      </w:r>
      <w:r w:rsidR="003F55A6" w:rsidRPr="00A836E8">
        <w:rPr>
          <w:rFonts w:ascii="Times New Roman" w:hAnsi="Times New Roman" w:cs="Times New Roman"/>
          <w:sz w:val="28"/>
          <w:szCs w:val="28"/>
        </w:rPr>
        <w:t>, а</w:t>
      </w:r>
      <w:r w:rsidR="00160C06" w:rsidRPr="00A836E8">
        <w:rPr>
          <w:rFonts w:ascii="Times New Roman" w:hAnsi="Times New Roman" w:cs="Times New Roman"/>
          <w:sz w:val="28"/>
          <w:szCs w:val="28"/>
        </w:rPr>
        <w:t xml:space="preserve"> результатом</w:t>
      </w:r>
      <w:r w:rsidR="003F55A6" w:rsidRPr="00A836E8">
        <w:rPr>
          <w:rFonts w:ascii="Times New Roman" w:hAnsi="Times New Roman" w:cs="Times New Roman"/>
          <w:sz w:val="28"/>
          <w:szCs w:val="28"/>
        </w:rPr>
        <w:t xml:space="preserve"> можно было бы гордиться</w:t>
      </w:r>
      <w:r w:rsidR="00160C06" w:rsidRPr="00A836E8">
        <w:rPr>
          <w:rFonts w:ascii="Times New Roman" w:hAnsi="Times New Roman" w:cs="Times New Roman"/>
          <w:sz w:val="28"/>
          <w:szCs w:val="28"/>
        </w:rPr>
        <w:t xml:space="preserve">. Ну и, конечно, хотелось бы увидеть достижения наших учеников в рамках учебных предметов. Так 7 лет назад возникла идея проведения фестиваля. </w:t>
      </w:r>
    </w:p>
    <w:p w:rsidR="00160C06" w:rsidRPr="00A836E8" w:rsidRDefault="00160C06" w:rsidP="00A836E8">
      <w:pPr>
        <w:jc w:val="both"/>
        <w:rPr>
          <w:rFonts w:ascii="Times New Roman" w:hAnsi="Times New Roman" w:cs="Times New Roman"/>
          <w:sz w:val="28"/>
          <w:szCs w:val="28"/>
        </w:rPr>
      </w:pPr>
      <w:r w:rsidRPr="00A836E8">
        <w:rPr>
          <w:rFonts w:ascii="Times New Roman" w:hAnsi="Times New Roman" w:cs="Times New Roman"/>
          <w:sz w:val="28"/>
          <w:szCs w:val="28"/>
        </w:rPr>
        <w:t xml:space="preserve">     Фестиваль наук в «Новой школе» проводится в первые недели сентября и включает в себя следующие этапы: </w:t>
      </w:r>
      <w:r w:rsidR="000E1E03" w:rsidRPr="00A836E8">
        <w:rPr>
          <w:rFonts w:ascii="Times New Roman" w:hAnsi="Times New Roman" w:cs="Times New Roman"/>
          <w:sz w:val="28"/>
          <w:szCs w:val="28"/>
        </w:rPr>
        <w:t xml:space="preserve">деление </w:t>
      </w:r>
      <w:r w:rsidR="00A836E8" w:rsidRPr="00A836E8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E1E03" w:rsidRPr="00A836E8">
        <w:rPr>
          <w:rFonts w:ascii="Times New Roman" w:hAnsi="Times New Roman" w:cs="Times New Roman"/>
          <w:sz w:val="28"/>
          <w:szCs w:val="28"/>
        </w:rPr>
        <w:t xml:space="preserve">на разновозрастные команды, </w:t>
      </w:r>
      <w:r w:rsidRPr="00A836E8">
        <w:rPr>
          <w:rFonts w:ascii="Times New Roman" w:hAnsi="Times New Roman" w:cs="Times New Roman"/>
          <w:sz w:val="28"/>
          <w:szCs w:val="28"/>
        </w:rPr>
        <w:t>написание предметных олимпиад,</w:t>
      </w:r>
      <w:r w:rsidR="000E1E03" w:rsidRPr="00A836E8">
        <w:rPr>
          <w:rFonts w:ascii="Times New Roman" w:hAnsi="Times New Roman" w:cs="Times New Roman"/>
          <w:sz w:val="28"/>
          <w:szCs w:val="28"/>
        </w:rPr>
        <w:t xml:space="preserve"> </w:t>
      </w:r>
      <w:r w:rsidR="00A836E8" w:rsidRPr="00A836E8">
        <w:rPr>
          <w:rFonts w:ascii="Times New Roman" w:hAnsi="Times New Roman" w:cs="Times New Roman"/>
          <w:sz w:val="28"/>
          <w:szCs w:val="28"/>
        </w:rPr>
        <w:t xml:space="preserve"> проведение психологической игры</w:t>
      </w:r>
      <w:r w:rsidR="000E1E03" w:rsidRPr="00A836E8">
        <w:rPr>
          <w:rFonts w:ascii="Times New Roman" w:hAnsi="Times New Roman" w:cs="Times New Roman"/>
          <w:sz w:val="28"/>
          <w:szCs w:val="28"/>
        </w:rPr>
        <w:t xml:space="preserve">, </w:t>
      </w:r>
      <w:r w:rsidR="00A836E8" w:rsidRPr="00A836E8">
        <w:rPr>
          <w:rFonts w:ascii="Times New Roman" w:hAnsi="Times New Roman" w:cs="Times New Roman"/>
          <w:sz w:val="28"/>
          <w:szCs w:val="28"/>
        </w:rPr>
        <w:t xml:space="preserve"> мастер-классов</w:t>
      </w:r>
      <w:proofErr w:type="gramStart"/>
      <w:r w:rsidR="00A836E8" w:rsidRPr="00A836E8">
        <w:rPr>
          <w:rFonts w:ascii="Times New Roman" w:hAnsi="Times New Roman" w:cs="Times New Roman"/>
          <w:sz w:val="28"/>
          <w:szCs w:val="28"/>
        </w:rPr>
        <w:t xml:space="preserve"> </w:t>
      </w:r>
      <w:r w:rsidRPr="00A836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836E8">
        <w:rPr>
          <w:rFonts w:ascii="Times New Roman" w:hAnsi="Times New Roman" w:cs="Times New Roman"/>
          <w:sz w:val="28"/>
          <w:szCs w:val="28"/>
        </w:rPr>
        <w:t xml:space="preserve"> решение и презентация </w:t>
      </w:r>
      <w:r w:rsidR="00A836E8" w:rsidRPr="00A836E8">
        <w:rPr>
          <w:rFonts w:ascii="Times New Roman" w:hAnsi="Times New Roman" w:cs="Times New Roman"/>
          <w:sz w:val="28"/>
          <w:szCs w:val="28"/>
        </w:rPr>
        <w:t xml:space="preserve">командами </w:t>
      </w:r>
      <w:r w:rsidRPr="00A836E8">
        <w:rPr>
          <w:rFonts w:ascii="Times New Roman" w:hAnsi="Times New Roman" w:cs="Times New Roman"/>
          <w:sz w:val="28"/>
          <w:szCs w:val="28"/>
        </w:rPr>
        <w:t xml:space="preserve"> проектной задачи</w:t>
      </w:r>
      <w:r w:rsidR="00A836E8" w:rsidRPr="00A836E8">
        <w:rPr>
          <w:rFonts w:ascii="Times New Roman" w:hAnsi="Times New Roman" w:cs="Times New Roman"/>
          <w:sz w:val="28"/>
          <w:szCs w:val="28"/>
        </w:rPr>
        <w:t xml:space="preserve"> данного фестиваля</w:t>
      </w:r>
      <w:r w:rsidRPr="00A836E8">
        <w:rPr>
          <w:rFonts w:ascii="Times New Roman" w:hAnsi="Times New Roman" w:cs="Times New Roman"/>
          <w:sz w:val="28"/>
          <w:szCs w:val="28"/>
        </w:rPr>
        <w:t>.</w:t>
      </w:r>
      <w:r w:rsidR="000E1E03" w:rsidRPr="00A836E8">
        <w:rPr>
          <w:rFonts w:ascii="Times New Roman" w:hAnsi="Times New Roman" w:cs="Times New Roman"/>
          <w:sz w:val="28"/>
          <w:szCs w:val="28"/>
        </w:rPr>
        <w:t xml:space="preserve"> </w:t>
      </w:r>
      <w:r w:rsidR="00A836E8" w:rsidRPr="00A836E8">
        <w:rPr>
          <w:rFonts w:ascii="Times New Roman" w:hAnsi="Times New Roman" w:cs="Times New Roman"/>
          <w:sz w:val="28"/>
          <w:szCs w:val="28"/>
        </w:rPr>
        <w:t>Участвуют в этом мероприятии все</w:t>
      </w:r>
      <w:r w:rsidR="000E1E03" w:rsidRPr="00A836E8">
        <w:rPr>
          <w:rFonts w:ascii="Times New Roman" w:hAnsi="Times New Roman" w:cs="Times New Roman"/>
          <w:sz w:val="28"/>
          <w:szCs w:val="28"/>
        </w:rPr>
        <w:t xml:space="preserve"> ученики со 2 по 6 класс.</w:t>
      </w:r>
      <w:r w:rsidR="00DE31FA" w:rsidRPr="00A836E8">
        <w:rPr>
          <w:rFonts w:ascii="Times New Roman" w:hAnsi="Times New Roman" w:cs="Times New Roman"/>
          <w:sz w:val="28"/>
          <w:szCs w:val="28"/>
        </w:rPr>
        <w:t xml:space="preserve"> Каждый год определяется тема фестиваля. В рамках этой темы составляется проектная задача</w:t>
      </w:r>
      <w:r w:rsidR="00BF552F" w:rsidRPr="00A836E8">
        <w:rPr>
          <w:rFonts w:ascii="Times New Roman" w:hAnsi="Times New Roman" w:cs="Times New Roman"/>
          <w:sz w:val="28"/>
          <w:szCs w:val="28"/>
        </w:rPr>
        <w:t>, большая психологическая игра, которые, в свою очередь, определяют направления проводимых мастер-классов.</w:t>
      </w:r>
    </w:p>
    <w:p w:rsidR="00D471EF" w:rsidRDefault="00160C06" w:rsidP="00A836E8">
      <w:pPr>
        <w:jc w:val="both"/>
        <w:rPr>
          <w:rFonts w:ascii="Times New Roman" w:hAnsi="Times New Roman" w:cs="Times New Roman"/>
          <w:sz w:val="28"/>
          <w:szCs w:val="28"/>
        </w:rPr>
      </w:pPr>
      <w:r w:rsidRPr="00A836E8">
        <w:rPr>
          <w:rFonts w:ascii="Times New Roman" w:hAnsi="Times New Roman" w:cs="Times New Roman"/>
          <w:sz w:val="28"/>
          <w:szCs w:val="28"/>
        </w:rPr>
        <w:t xml:space="preserve">     </w:t>
      </w:r>
      <w:r w:rsidR="00AE7957" w:rsidRPr="00A836E8">
        <w:rPr>
          <w:rFonts w:ascii="Times New Roman" w:hAnsi="Times New Roman" w:cs="Times New Roman"/>
          <w:sz w:val="28"/>
          <w:szCs w:val="28"/>
        </w:rPr>
        <w:t>Начинается фестиваль с деления учащихся на разновозрастные группы. Группы состоят из 6-8 учащихся и включают в себя учеников 2-6 классов. При делении на группы учитываются</w:t>
      </w:r>
      <w:r w:rsidR="00A836E8" w:rsidRPr="00A836E8">
        <w:rPr>
          <w:rFonts w:ascii="Times New Roman" w:hAnsi="Times New Roman" w:cs="Times New Roman"/>
          <w:sz w:val="28"/>
          <w:szCs w:val="28"/>
        </w:rPr>
        <w:t xml:space="preserve">: </w:t>
      </w:r>
      <w:r w:rsidR="00AE7957" w:rsidRPr="00A836E8">
        <w:rPr>
          <w:rFonts w:ascii="Times New Roman" w:hAnsi="Times New Roman" w:cs="Times New Roman"/>
          <w:sz w:val="28"/>
          <w:szCs w:val="28"/>
        </w:rPr>
        <w:t xml:space="preserve"> интеллектуальные способности участников</w:t>
      </w:r>
      <w:r w:rsidR="00DE31FA" w:rsidRPr="00A836E8">
        <w:rPr>
          <w:rFonts w:ascii="Times New Roman" w:hAnsi="Times New Roman" w:cs="Times New Roman"/>
          <w:sz w:val="28"/>
          <w:szCs w:val="28"/>
        </w:rPr>
        <w:t>, поведенческие особенности участников группы, а так же выделяется предполагаемый лидер. При жеребьевке</w:t>
      </w:r>
      <w:r w:rsidR="00A836E8" w:rsidRPr="00A836E8">
        <w:rPr>
          <w:rFonts w:ascii="Times New Roman" w:hAnsi="Times New Roman" w:cs="Times New Roman"/>
          <w:sz w:val="28"/>
          <w:szCs w:val="28"/>
        </w:rPr>
        <w:t xml:space="preserve"> </w:t>
      </w:r>
      <w:r w:rsidR="00DE31FA" w:rsidRPr="00A836E8">
        <w:rPr>
          <w:rFonts w:ascii="Times New Roman" w:hAnsi="Times New Roman" w:cs="Times New Roman"/>
          <w:sz w:val="28"/>
          <w:szCs w:val="28"/>
        </w:rPr>
        <w:t xml:space="preserve"> участники группы </w:t>
      </w:r>
      <w:r w:rsidR="00A836E8" w:rsidRPr="00A836E8">
        <w:rPr>
          <w:rFonts w:ascii="Times New Roman" w:hAnsi="Times New Roman" w:cs="Times New Roman"/>
          <w:sz w:val="28"/>
          <w:szCs w:val="28"/>
        </w:rPr>
        <w:t>впервые узнают состав команды.</w:t>
      </w:r>
      <w:r w:rsidR="00DE31FA" w:rsidRPr="00A836E8">
        <w:rPr>
          <w:rFonts w:ascii="Times New Roman" w:hAnsi="Times New Roman" w:cs="Times New Roman"/>
          <w:sz w:val="28"/>
          <w:szCs w:val="28"/>
        </w:rPr>
        <w:t xml:space="preserve"> </w:t>
      </w:r>
      <w:r w:rsidR="00A836E8" w:rsidRPr="00A836E8">
        <w:rPr>
          <w:rFonts w:ascii="Times New Roman" w:hAnsi="Times New Roman" w:cs="Times New Roman"/>
          <w:sz w:val="28"/>
          <w:szCs w:val="28"/>
        </w:rPr>
        <w:t xml:space="preserve"> </w:t>
      </w:r>
      <w:r w:rsidR="00DE31FA" w:rsidRPr="00A836E8">
        <w:rPr>
          <w:rFonts w:ascii="Times New Roman" w:hAnsi="Times New Roman" w:cs="Times New Roman"/>
          <w:sz w:val="28"/>
          <w:szCs w:val="28"/>
        </w:rPr>
        <w:t>Далее с каждой груп</w:t>
      </w:r>
      <w:r w:rsidR="00A836E8" w:rsidRPr="00A836E8">
        <w:rPr>
          <w:rFonts w:ascii="Times New Roman" w:hAnsi="Times New Roman" w:cs="Times New Roman"/>
          <w:sz w:val="28"/>
          <w:szCs w:val="28"/>
        </w:rPr>
        <w:t>пой работают школьные психологи</w:t>
      </w:r>
      <w:r w:rsidR="00364190">
        <w:rPr>
          <w:rFonts w:ascii="Times New Roman" w:hAnsi="Times New Roman" w:cs="Times New Roman"/>
          <w:sz w:val="28"/>
          <w:szCs w:val="28"/>
        </w:rPr>
        <w:t xml:space="preserve"> </w:t>
      </w:r>
      <w:r w:rsidR="00A836E8" w:rsidRPr="00A836E8">
        <w:rPr>
          <w:rFonts w:ascii="Times New Roman" w:hAnsi="Times New Roman" w:cs="Times New Roman"/>
          <w:sz w:val="28"/>
          <w:szCs w:val="28"/>
        </w:rPr>
        <w:t>- п</w:t>
      </w:r>
      <w:r w:rsidR="00364190">
        <w:rPr>
          <w:rFonts w:ascii="Times New Roman" w:hAnsi="Times New Roman" w:cs="Times New Roman"/>
          <w:sz w:val="28"/>
          <w:szCs w:val="28"/>
        </w:rPr>
        <w:t>роводя</w:t>
      </w:r>
      <w:r w:rsidR="00D471EF">
        <w:rPr>
          <w:rFonts w:ascii="Times New Roman" w:hAnsi="Times New Roman" w:cs="Times New Roman"/>
          <w:sz w:val="28"/>
          <w:szCs w:val="28"/>
        </w:rPr>
        <w:t>т</w:t>
      </w:r>
      <w:r w:rsidR="00DE31FA" w:rsidRPr="00A836E8">
        <w:rPr>
          <w:rFonts w:ascii="Times New Roman" w:hAnsi="Times New Roman" w:cs="Times New Roman"/>
          <w:sz w:val="28"/>
          <w:szCs w:val="28"/>
        </w:rPr>
        <w:t xml:space="preserve"> </w:t>
      </w:r>
      <w:r w:rsidR="00D471EF">
        <w:rPr>
          <w:rFonts w:ascii="Times New Roman" w:hAnsi="Times New Roman" w:cs="Times New Roman"/>
          <w:sz w:val="28"/>
          <w:szCs w:val="28"/>
        </w:rPr>
        <w:t>занятия</w:t>
      </w:r>
      <w:r w:rsidR="000B3E6F">
        <w:rPr>
          <w:rFonts w:ascii="Times New Roman" w:hAnsi="Times New Roman" w:cs="Times New Roman"/>
          <w:sz w:val="28"/>
          <w:szCs w:val="28"/>
        </w:rPr>
        <w:t xml:space="preserve"> с лидерами и с</w:t>
      </w:r>
      <w:r w:rsidR="00D471EF"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 w:rsidR="00D471EF">
        <w:rPr>
          <w:rFonts w:ascii="Times New Roman" w:hAnsi="Times New Roman" w:cs="Times New Roman"/>
          <w:sz w:val="28"/>
          <w:szCs w:val="28"/>
        </w:rPr>
        <w:lastRenderedPageBreak/>
        <w:t>команды, проводят</w:t>
      </w:r>
      <w:r w:rsidR="000B3E6F">
        <w:rPr>
          <w:rFonts w:ascii="Times New Roman" w:hAnsi="Times New Roman" w:cs="Times New Roman"/>
          <w:sz w:val="28"/>
          <w:szCs w:val="28"/>
        </w:rPr>
        <w:t xml:space="preserve"> </w:t>
      </w:r>
      <w:r w:rsidR="00D471EF">
        <w:rPr>
          <w:rFonts w:ascii="Times New Roman" w:hAnsi="Times New Roman" w:cs="Times New Roman"/>
          <w:sz w:val="28"/>
          <w:szCs w:val="28"/>
        </w:rPr>
        <w:t xml:space="preserve"> психологическую игру</w:t>
      </w:r>
      <w:r w:rsidR="00A836E8" w:rsidRPr="00A836E8">
        <w:rPr>
          <w:rFonts w:ascii="Times New Roman" w:hAnsi="Times New Roman" w:cs="Times New Roman"/>
          <w:sz w:val="28"/>
          <w:szCs w:val="28"/>
        </w:rPr>
        <w:t xml:space="preserve">, где группы </w:t>
      </w:r>
      <w:r w:rsidR="00D471EF">
        <w:rPr>
          <w:rFonts w:ascii="Times New Roman" w:hAnsi="Times New Roman" w:cs="Times New Roman"/>
          <w:sz w:val="28"/>
          <w:szCs w:val="28"/>
        </w:rPr>
        <w:t xml:space="preserve">отрабатывают навыки групповой работы. </w:t>
      </w:r>
      <w:r w:rsidR="00A836E8">
        <w:rPr>
          <w:rFonts w:ascii="Times New Roman" w:hAnsi="Times New Roman" w:cs="Times New Roman"/>
          <w:sz w:val="28"/>
          <w:szCs w:val="28"/>
        </w:rPr>
        <w:t>Таким образом</w:t>
      </w:r>
      <w:r w:rsidR="00A836E8" w:rsidRPr="00A836E8">
        <w:rPr>
          <w:rFonts w:ascii="Times New Roman" w:hAnsi="Times New Roman" w:cs="Times New Roman"/>
          <w:sz w:val="28"/>
          <w:szCs w:val="28"/>
        </w:rPr>
        <w:t xml:space="preserve">, </w:t>
      </w:r>
      <w:r w:rsidR="00DE31FA" w:rsidRPr="00A836E8">
        <w:rPr>
          <w:rFonts w:ascii="Times New Roman" w:hAnsi="Times New Roman" w:cs="Times New Roman"/>
          <w:sz w:val="28"/>
          <w:szCs w:val="28"/>
        </w:rPr>
        <w:t>к началу фестиваля учащиеся имеют навыки взаимодействия между собой</w:t>
      </w:r>
      <w:r w:rsidR="00D471EF">
        <w:rPr>
          <w:rFonts w:ascii="Times New Roman" w:hAnsi="Times New Roman" w:cs="Times New Roman"/>
          <w:sz w:val="28"/>
          <w:szCs w:val="28"/>
        </w:rPr>
        <w:t xml:space="preserve"> и командами</w:t>
      </w:r>
      <w:r w:rsidR="00DE31FA" w:rsidRPr="00A836E8">
        <w:rPr>
          <w:rFonts w:ascii="Times New Roman" w:hAnsi="Times New Roman" w:cs="Times New Roman"/>
          <w:sz w:val="28"/>
          <w:szCs w:val="28"/>
        </w:rPr>
        <w:t>.</w:t>
      </w:r>
    </w:p>
    <w:p w:rsidR="00D471EF" w:rsidRDefault="00AE7957" w:rsidP="00A836E8">
      <w:pPr>
        <w:jc w:val="both"/>
        <w:rPr>
          <w:rFonts w:ascii="Times New Roman" w:hAnsi="Times New Roman" w:cs="Times New Roman"/>
          <w:sz w:val="28"/>
          <w:szCs w:val="28"/>
        </w:rPr>
      </w:pPr>
      <w:r w:rsidRPr="00A836E8">
        <w:rPr>
          <w:rFonts w:ascii="Times New Roman" w:hAnsi="Times New Roman" w:cs="Times New Roman"/>
          <w:sz w:val="28"/>
          <w:szCs w:val="28"/>
        </w:rPr>
        <w:t xml:space="preserve">     </w:t>
      </w:r>
      <w:r w:rsidR="00160C06" w:rsidRPr="00A836E8">
        <w:rPr>
          <w:rFonts w:ascii="Times New Roman" w:hAnsi="Times New Roman" w:cs="Times New Roman"/>
          <w:sz w:val="28"/>
          <w:szCs w:val="28"/>
        </w:rPr>
        <w:t xml:space="preserve">На этапе написания предметных олимпиад учащимся предлагается выбрать две учебные дисциплины </w:t>
      </w:r>
      <w:r w:rsidR="000E1E03" w:rsidRPr="00A836E8">
        <w:rPr>
          <w:rFonts w:ascii="Times New Roman" w:hAnsi="Times New Roman" w:cs="Times New Roman"/>
          <w:sz w:val="28"/>
          <w:szCs w:val="28"/>
        </w:rPr>
        <w:t>и показать свои знания по ним. Олимпиадные работы по всем предметам построены единообразно: состоят из трех заданий, отражающих какую-либо тему учебной дисциплины. Каждое задание, в свою очередь, состоит из трех задач. Задача блока</w:t>
      </w:r>
      <w:r w:rsidR="00D471EF">
        <w:rPr>
          <w:rFonts w:ascii="Times New Roman" w:hAnsi="Times New Roman" w:cs="Times New Roman"/>
          <w:sz w:val="28"/>
          <w:szCs w:val="28"/>
        </w:rPr>
        <w:t xml:space="preserve"> «</w:t>
      </w:r>
      <w:r w:rsidR="000E1E03" w:rsidRPr="00A836E8">
        <w:rPr>
          <w:rFonts w:ascii="Times New Roman" w:hAnsi="Times New Roman" w:cs="Times New Roman"/>
          <w:sz w:val="28"/>
          <w:szCs w:val="28"/>
        </w:rPr>
        <w:t xml:space="preserve"> А</w:t>
      </w:r>
      <w:r w:rsidR="00D471EF">
        <w:rPr>
          <w:rFonts w:ascii="Times New Roman" w:hAnsi="Times New Roman" w:cs="Times New Roman"/>
          <w:sz w:val="28"/>
          <w:szCs w:val="28"/>
        </w:rPr>
        <w:t>»</w:t>
      </w:r>
      <w:r w:rsidR="000E1E03" w:rsidRPr="00A836E8">
        <w:rPr>
          <w:rFonts w:ascii="Times New Roman" w:hAnsi="Times New Roman" w:cs="Times New Roman"/>
          <w:sz w:val="28"/>
          <w:szCs w:val="28"/>
        </w:rPr>
        <w:t xml:space="preserve"> отражает стандарт и предполагает ее решение всеми обучающимися. Задачи блока </w:t>
      </w:r>
      <w:r w:rsidR="00D471EF">
        <w:rPr>
          <w:rFonts w:ascii="Times New Roman" w:hAnsi="Times New Roman" w:cs="Times New Roman"/>
          <w:sz w:val="28"/>
          <w:szCs w:val="28"/>
        </w:rPr>
        <w:t>«</w:t>
      </w:r>
      <w:r w:rsidR="000E1E03" w:rsidRPr="00A836E8">
        <w:rPr>
          <w:rFonts w:ascii="Times New Roman" w:hAnsi="Times New Roman" w:cs="Times New Roman"/>
          <w:sz w:val="28"/>
          <w:szCs w:val="28"/>
        </w:rPr>
        <w:t>Б</w:t>
      </w:r>
      <w:r w:rsidR="00D471EF">
        <w:rPr>
          <w:rFonts w:ascii="Times New Roman" w:hAnsi="Times New Roman" w:cs="Times New Roman"/>
          <w:sz w:val="28"/>
          <w:szCs w:val="28"/>
        </w:rPr>
        <w:t>»</w:t>
      </w:r>
      <w:r w:rsidR="000E1E03" w:rsidRPr="00A836E8">
        <w:rPr>
          <w:rFonts w:ascii="Times New Roman" w:hAnsi="Times New Roman" w:cs="Times New Roman"/>
          <w:sz w:val="28"/>
          <w:szCs w:val="28"/>
        </w:rPr>
        <w:t xml:space="preserve"> являются рефлексивными. Они построены таким образом, что ребенок должен дать и объяснить свою оценку какому-либо явлению в выбранной им учебной дисциплине. Задачи блока </w:t>
      </w:r>
      <w:r w:rsidR="00D471EF">
        <w:rPr>
          <w:rFonts w:ascii="Times New Roman" w:hAnsi="Times New Roman" w:cs="Times New Roman"/>
          <w:sz w:val="28"/>
          <w:szCs w:val="28"/>
        </w:rPr>
        <w:t>«</w:t>
      </w:r>
      <w:r w:rsidR="000E1E03" w:rsidRPr="00A836E8">
        <w:rPr>
          <w:rFonts w:ascii="Times New Roman" w:hAnsi="Times New Roman" w:cs="Times New Roman"/>
          <w:sz w:val="28"/>
          <w:szCs w:val="28"/>
        </w:rPr>
        <w:t>В</w:t>
      </w:r>
      <w:r w:rsidR="00D471EF">
        <w:rPr>
          <w:rFonts w:ascii="Times New Roman" w:hAnsi="Times New Roman" w:cs="Times New Roman"/>
          <w:sz w:val="28"/>
          <w:szCs w:val="28"/>
        </w:rPr>
        <w:t>»</w:t>
      </w:r>
      <w:r w:rsidR="000E1E03" w:rsidRPr="00A836E8">
        <w:rPr>
          <w:rFonts w:ascii="Times New Roman" w:hAnsi="Times New Roman" w:cs="Times New Roman"/>
          <w:sz w:val="28"/>
          <w:szCs w:val="28"/>
        </w:rPr>
        <w:t xml:space="preserve"> </w:t>
      </w:r>
      <w:r w:rsidRPr="00A836E8">
        <w:rPr>
          <w:rFonts w:ascii="Times New Roman" w:hAnsi="Times New Roman" w:cs="Times New Roman"/>
          <w:sz w:val="28"/>
          <w:szCs w:val="28"/>
        </w:rPr>
        <w:t>выходят за рамки школьной программы. Это задачи либо повышенного уровня сложности, либо являются пропедевтическими для того материала, который будет изучаться в течени</w:t>
      </w:r>
      <w:proofErr w:type="gramStart"/>
      <w:r w:rsidRPr="00A836E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836E8">
        <w:rPr>
          <w:rFonts w:ascii="Times New Roman" w:hAnsi="Times New Roman" w:cs="Times New Roman"/>
          <w:sz w:val="28"/>
          <w:szCs w:val="28"/>
        </w:rPr>
        <w:t xml:space="preserve"> учебного года. Данные задачи всегда предполагают </w:t>
      </w:r>
      <w:proofErr w:type="spellStart"/>
      <w:r w:rsidRPr="00A836E8">
        <w:rPr>
          <w:rFonts w:ascii="Times New Roman" w:hAnsi="Times New Roman" w:cs="Times New Roman"/>
          <w:sz w:val="28"/>
          <w:szCs w:val="28"/>
        </w:rPr>
        <w:t>квазиисследование</w:t>
      </w:r>
      <w:proofErr w:type="spellEnd"/>
      <w:r w:rsidRPr="00A836E8">
        <w:rPr>
          <w:rFonts w:ascii="Times New Roman" w:hAnsi="Times New Roman" w:cs="Times New Roman"/>
          <w:sz w:val="28"/>
          <w:szCs w:val="28"/>
        </w:rPr>
        <w:t xml:space="preserve"> предложенной проблемы, вынуждают ребенка на основе усвоенных знаний выдвинуть свою гипотезу, предположение по поводу неизученного или незнакомого еще матери</w:t>
      </w:r>
      <w:r w:rsidR="00D471EF">
        <w:rPr>
          <w:rFonts w:ascii="Times New Roman" w:hAnsi="Times New Roman" w:cs="Times New Roman"/>
          <w:sz w:val="28"/>
          <w:szCs w:val="28"/>
        </w:rPr>
        <w:t xml:space="preserve">ала. Следует сказать, что формат работ </w:t>
      </w:r>
      <w:r w:rsidRPr="00A836E8">
        <w:rPr>
          <w:rFonts w:ascii="Times New Roman" w:hAnsi="Times New Roman" w:cs="Times New Roman"/>
          <w:sz w:val="28"/>
          <w:szCs w:val="28"/>
        </w:rPr>
        <w:t xml:space="preserve"> не меняются каждый год, поэтому их можно считать мониторингом качества </w:t>
      </w:r>
      <w:r w:rsidR="00D471EF">
        <w:rPr>
          <w:rFonts w:ascii="Times New Roman" w:hAnsi="Times New Roman" w:cs="Times New Roman"/>
          <w:sz w:val="28"/>
          <w:szCs w:val="28"/>
        </w:rPr>
        <w:t xml:space="preserve">предметных и </w:t>
      </w:r>
      <w:proofErr w:type="spellStart"/>
      <w:r w:rsidR="00D471E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D471EF">
        <w:rPr>
          <w:rFonts w:ascii="Times New Roman" w:hAnsi="Times New Roman" w:cs="Times New Roman"/>
          <w:sz w:val="28"/>
          <w:szCs w:val="28"/>
        </w:rPr>
        <w:t xml:space="preserve"> знаний учащихся, ежегодно</w:t>
      </w:r>
      <w:r w:rsidRPr="00A836E8">
        <w:rPr>
          <w:rFonts w:ascii="Times New Roman" w:hAnsi="Times New Roman" w:cs="Times New Roman"/>
          <w:sz w:val="28"/>
          <w:szCs w:val="28"/>
        </w:rPr>
        <w:t xml:space="preserve"> мы</w:t>
      </w:r>
      <w:r w:rsidR="00D471EF">
        <w:rPr>
          <w:rFonts w:ascii="Times New Roman" w:hAnsi="Times New Roman" w:cs="Times New Roman"/>
          <w:sz w:val="28"/>
          <w:szCs w:val="28"/>
        </w:rPr>
        <w:t xml:space="preserve">, педагоги, </w:t>
      </w:r>
      <w:r w:rsidRPr="00A836E8">
        <w:rPr>
          <w:rFonts w:ascii="Times New Roman" w:hAnsi="Times New Roman" w:cs="Times New Roman"/>
          <w:sz w:val="28"/>
          <w:szCs w:val="28"/>
        </w:rPr>
        <w:t xml:space="preserve"> отслеживаем результаты написан</w:t>
      </w:r>
      <w:r w:rsidR="00D471EF">
        <w:rPr>
          <w:rFonts w:ascii="Times New Roman" w:hAnsi="Times New Roman" w:cs="Times New Roman"/>
          <w:sz w:val="28"/>
          <w:szCs w:val="28"/>
        </w:rPr>
        <w:t>ия этих работ, ведем статистику, анализируем формирования данных навыков у каждого ученика.</w:t>
      </w:r>
    </w:p>
    <w:p w:rsidR="00575A10" w:rsidRPr="00A836E8" w:rsidRDefault="00595EF7" w:rsidP="00A836E8">
      <w:pPr>
        <w:jc w:val="both"/>
        <w:rPr>
          <w:rFonts w:ascii="Times New Roman" w:hAnsi="Times New Roman" w:cs="Times New Roman"/>
          <w:sz w:val="28"/>
          <w:szCs w:val="28"/>
        </w:rPr>
      </w:pPr>
      <w:r w:rsidRPr="00A836E8">
        <w:rPr>
          <w:rFonts w:ascii="Times New Roman" w:hAnsi="Times New Roman" w:cs="Times New Roman"/>
          <w:sz w:val="28"/>
          <w:szCs w:val="28"/>
        </w:rPr>
        <w:t xml:space="preserve">     Особое внимание следует уделить проектной задаче. Каждый год выбирается новая тема. </w:t>
      </w:r>
      <w:r w:rsidR="00B50D2B" w:rsidRPr="00A836E8">
        <w:rPr>
          <w:rFonts w:ascii="Times New Roman" w:hAnsi="Times New Roman" w:cs="Times New Roman"/>
          <w:sz w:val="28"/>
          <w:szCs w:val="28"/>
        </w:rPr>
        <w:t xml:space="preserve">Целью решения </w:t>
      </w:r>
      <w:r w:rsidR="0029084E"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="00B50D2B" w:rsidRPr="00A836E8">
        <w:rPr>
          <w:rFonts w:ascii="Times New Roman" w:hAnsi="Times New Roman" w:cs="Times New Roman"/>
          <w:sz w:val="28"/>
          <w:szCs w:val="28"/>
        </w:rPr>
        <w:t>задачи является понимание и применения учащимися знаний, умений и навыков, приобретенных при изучений различных предм</w:t>
      </w:r>
      <w:r w:rsidR="0029084E">
        <w:rPr>
          <w:rFonts w:ascii="Times New Roman" w:hAnsi="Times New Roman" w:cs="Times New Roman"/>
          <w:sz w:val="28"/>
          <w:szCs w:val="28"/>
        </w:rPr>
        <w:t>етов на интеграционной основе</w:t>
      </w:r>
      <w:proofErr w:type="gramStart"/>
      <w:r w:rsidR="002908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08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084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50D2B" w:rsidRPr="00A836E8">
        <w:rPr>
          <w:rFonts w:ascii="Times New Roman" w:hAnsi="Times New Roman" w:cs="Times New Roman"/>
          <w:sz w:val="28"/>
          <w:szCs w:val="28"/>
        </w:rPr>
        <w:t>.е. задача объединяет в себе</w:t>
      </w:r>
      <w:r w:rsidR="0029084E">
        <w:rPr>
          <w:rFonts w:ascii="Times New Roman" w:hAnsi="Times New Roman" w:cs="Times New Roman"/>
          <w:sz w:val="28"/>
          <w:szCs w:val="28"/>
        </w:rPr>
        <w:t xml:space="preserve"> вопросы из различных предметных  областей</w:t>
      </w:r>
      <w:r w:rsidR="00B50D2B" w:rsidRPr="00A836E8">
        <w:rPr>
          <w:rFonts w:ascii="Times New Roman" w:hAnsi="Times New Roman" w:cs="Times New Roman"/>
          <w:sz w:val="28"/>
          <w:szCs w:val="28"/>
        </w:rPr>
        <w:t xml:space="preserve">. Как правило, задача состоит из нескольких сегментов, каждый из которых можно решать по отдельности, но для получения конечного продукта необходимо проработать их все. В задачу обязательно закладываются задания, решить которые могут дети разного возраста. Отдельно прорабатываются те задания, которые рассчитаны на учеников 2 класса, для того, чтобы </w:t>
      </w:r>
      <w:proofErr w:type="gramStart"/>
      <w:r w:rsidR="00B50D2B" w:rsidRPr="00A836E8">
        <w:rPr>
          <w:rFonts w:ascii="Times New Roman" w:hAnsi="Times New Roman" w:cs="Times New Roman"/>
          <w:sz w:val="28"/>
          <w:szCs w:val="28"/>
        </w:rPr>
        <w:t>избежать</w:t>
      </w:r>
      <w:proofErr w:type="gramEnd"/>
      <w:r w:rsidR="00B50D2B" w:rsidRPr="00A836E8">
        <w:rPr>
          <w:rFonts w:ascii="Times New Roman" w:hAnsi="Times New Roman" w:cs="Times New Roman"/>
          <w:sz w:val="28"/>
          <w:szCs w:val="28"/>
        </w:rPr>
        <w:t xml:space="preserve"> их пассивной роли при решении задачи. Итогом решения задачи всегда является какой-то продукт, который команде нужно презентовать на публичном выступлении. Продуктом первых фестивалей являлись листы с описанием или отчетом о проделанной работе. В последние годы мы перешли к продуктам, которые дети выполняют своими руками в разных техниках и из разных материалов. Конечно же, </w:t>
      </w:r>
      <w:r w:rsidR="00B50D2B" w:rsidRPr="00A836E8">
        <w:rPr>
          <w:rFonts w:ascii="Times New Roman" w:hAnsi="Times New Roman" w:cs="Times New Roman"/>
          <w:sz w:val="28"/>
          <w:szCs w:val="28"/>
        </w:rPr>
        <w:lastRenderedPageBreak/>
        <w:t>такие задачи вызывают наибольший познавательный интерес. Подготовительным этапом для решения задачи я</w:t>
      </w:r>
      <w:r w:rsidR="00575A10" w:rsidRPr="00A836E8">
        <w:rPr>
          <w:rFonts w:ascii="Times New Roman" w:hAnsi="Times New Roman" w:cs="Times New Roman"/>
          <w:sz w:val="28"/>
          <w:szCs w:val="28"/>
        </w:rPr>
        <w:t>в</w:t>
      </w:r>
      <w:r w:rsidR="00B50D2B" w:rsidRPr="00A836E8">
        <w:rPr>
          <w:rFonts w:ascii="Times New Roman" w:hAnsi="Times New Roman" w:cs="Times New Roman"/>
          <w:sz w:val="28"/>
          <w:szCs w:val="28"/>
        </w:rPr>
        <w:t xml:space="preserve">ляется проведение мастер-классов. </w:t>
      </w:r>
      <w:r w:rsidR="0029084E">
        <w:rPr>
          <w:rFonts w:ascii="Times New Roman" w:hAnsi="Times New Roman" w:cs="Times New Roman"/>
          <w:sz w:val="28"/>
          <w:szCs w:val="28"/>
        </w:rPr>
        <w:t>На мастер-классах</w:t>
      </w:r>
      <w:r w:rsidR="00093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30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93041">
        <w:rPr>
          <w:rFonts w:ascii="Times New Roman" w:hAnsi="Times New Roman" w:cs="Times New Roman"/>
          <w:sz w:val="28"/>
          <w:szCs w:val="28"/>
        </w:rPr>
        <w:t xml:space="preserve">их проводят педагоги) </w:t>
      </w:r>
      <w:r w:rsidR="00B50D2B" w:rsidRPr="00A836E8">
        <w:rPr>
          <w:rFonts w:ascii="Times New Roman" w:hAnsi="Times New Roman" w:cs="Times New Roman"/>
          <w:sz w:val="28"/>
          <w:szCs w:val="28"/>
        </w:rPr>
        <w:t xml:space="preserve"> </w:t>
      </w:r>
      <w:r w:rsidR="00575A10" w:rsidRPr="00A836E8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093041">
        <w:rPr>
          <w:rFonts w:ascii="Times New Roman" w:hAnsi="Times New Roman" w:cs="Times New Roman"/>
          <w:sz w:val="28"/>
          <w:szCs w:val="28"/>
        </w:rPr>
        <w:t>получают</w:t>
      </w:r>
      <w:r w:rsidR="00575A10" w:rsidRPr="00A836E8">
        <w:rPr>
          <w:rFonts w:ascii="Times New Roman" w:hAnsi="Times New Roman" w:cs="Times New Roman"/>
          <w:sz w:val="28"/>
          <w:szCs w:val="28"/>
        </w:rPr>
        <w:t xml:space="preserve"> </w:t>
      </w:r>
      <w:r w:rsidR="00093041">
        <w:rPr>
          <w:rFonts w:ascii="Times New Roman" w:hAnsi="Times New Roman" w:cs="Times New Roman"/>
          <w:sz w:val="28"/>
          <w:szCs w:val="28"/>
        </w:rPr>
        <w:t xml:space="preserve">те знания, которые необходимы им для решения проектной </w:t>
      </w:r>
      <w:r w:rsidR="00575A10" w:rsidRPr="00A836E8">
        <w:rPr>
          <w:rFonts w:ascii="Times New Roman" w:hAnsi="Times New Roman" w:cs="Times New Roman"/>
          <w:sz w:val="28"/>
          <w:szCs w:val="28"/>
        </w:rPr>
        <w:t xml:space="preserve"> задачи. Темы мастер-классов могут охватывать практически любые сферы жизни. Итогом их прохождения являются памятки или инструкции для выполнения </w:t>
      </w:r>
      <w:r w:rsidR="00093041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="00575A10" w:rsidRPr="00A836E8">
        <w:rPr>
          <w:rFonts w:ascii="Times New Roman" w:hAnsi="Times New Roman" w:cs="Times New Roman"/>
          <w:sz w:val="28"/>
          <w:szCs w:val="28"/>
        </w:rPr>
        <w:t xml:space="preserve">видов работ. Часто по проводимым мастер-классам учащиеся пытаются спрогнозировать тему предстоящей задачи. После публичной презентации проводится оценка полученных продуктов, определяются победители. Одно из голосований – детское: каждый ребенок </w:t>
      </w:r>
      <w:proofErr w:type="gramStart"/>
      <w:r w:rsidR="00575A10" w:rsidRPr="00A836E8">
        <w:rPr>
          <w:rFonts w:ascii="Times New Roman" w:hAnsi="Times New Roman" w:cs="Times New Roman"/>
          <w:sz w:val="28"/>
          <w:szCs w:val="28"/>
        </w:rPr>
        <w:t>отдает свой голос</w:t>
      </w:r>
      <w:r w:rsidR="00093041">
        <w:rPr>
          <w:rFonts w:ascii="Times New Roman" w:hAnsi="Times New Roman" w:cs="Times New Roman"/>
          <w:sz w:val="28"/>
          <w:szCs w:val="28"/>
        </w:rPr>
        <w:t xml:space="preserve"> </w:t>
      </w:r>
      <w:r w:rsidR="00575A10" w:rsidRPr="00A836E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575A10" w:rsidRPr="00A836E8">
        <w:rPr>
          <w:rFonts w:ascii="Times New Roman" w:hAnsi="Times New Roman" w:cs="Times New Roman"/>
          <w:sz w:val="28"/>
          <w:szCs w:val="28"/>
        </w:rPr>
        <w:t xml:space="preserve"> понравившийся продукт. Так определяются победители детского голосования. Победителями же всего фестиваля являются участники команды, набравшей наибольшее количество баллов за решение задачи по заданным критериям.</w:t>
      </w:r>
    </w:p>
    <w:p w:rsidR="00575A10" w:rsidRPr="00A836E8" w:rsidRDefault="00575A10" w:rsidP="00A836E8">
      <w:pPr>
        <w:jc w:val="both"/>
        <w:rPr>
          <w:rFonts w:ascii="Times New Roman" w:hAnsi="Times New Roman" w:cs="Times New Roman"/>
          <w:sz w:val="28"/>
          <w:szCs w:val="28"/>
        </w:rPr>
      </w:pPr>
      <w:r w:rsidRPr="00A836E8">
        <w:rPr>
          <w:rFonts w:ascii="Times New Roman" w:hAnsi="Times New Roman" w:cs="Times New Roman"/>
          <w:sz w:val="28"/>
          <w:szCs w:val="28"/>
        </w:rPr>
        <w:t xml:space="preserve">      Заканчивается фестиваль церемонией награждения победителей и творческими визитками от каждого класса.</w:t>
      </w:r>
    </w:p>
    <w:p w:rsidR="003F55A6" w:rsidRPr="00A836E8" w:rsidRDefault="00575A10" w:rsidP="00A836E8">
      <w:pPr>
        <w:jc w:val="both"/>
        <w:rPr>
          <w:rFonts w:ascii="Times New Roman" w:hAnsi="Times New Roman" w:cs="Times New Roman"/>
          <w:sz w:val="28"/>
          <w:szCs w:val="28"/>
        </w:rPr>
      </w:pPr>
      <w:r w:rsidRPr="00A836E8">
        <w:rPr>
          <w:rFonts w:ascii="Times New Roman" w:hAnsi="Times New Roman" w:cs="Times New Roman"/>
          <w:sz w:val="28"/>
          <w:szCs w:val="28"/>
        </w:rPr>
        <w:t xml:space="preserve">     Итоги фестиваля помогают </w:t>
      </w:r>
      <w:r w:rsidR="00093041">
        <w:rPr>
          <w:rFonts w:ascii="Times New Roman" w:hAnsi="Times New Roman" w:cs="Times New Roman"/>
          <w:sz w:val="28"/>
          <w:szCs w:val="28"/>
        </w:rPr>
        <w:t xml:space="preserve">педагогам и психологам школы </w:t>
      </w:r>
      <w:r w:rsidRPr="00A836E8">
        <w:rPr>
          <w:rFonts w:ascii="Times New Roman" w:hAnsi="Times New Roman" w:cs="Times New Roman"/>
          <w:sz w:val="28"/>
          <w:szCs w:val="28"/>
        </w:rPr>
        <w:t xml:space="preserve">определить детей, способных к решению интеллектуальных задач, хорошо владеющих навыками группового сотрудничества, способных выполнять исследовательские и проектные работы, а так же учащихся, обладающих лидерскими качествами, способных организовать команду на деятельность. </w:t>
      </w:r>
      <w:r w:rsidR="006E5190" w:rsidRPr="00A836E8">
        <w:rPr>
          <w:rFonts w:ascii="Times New Roman" w:hAnsi="Times New Roman" w:cs="Times New Roman"/>
          <w:sz w:val="28"/>
          <w:szCs w:val="28"/>
        </w:rPr>
        <w:t>В течение учебного года этим ученикам предлагается посещать интеллектуальный клуб «Радуга», в котором идет целенаправленная подготовка к конкурсам различного уровня.</w:t>
      </w:r>
      <w:r w:rsidRPr="00A836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0061" w:rsidRDefault="00E61009" w:rsidP="00A836E8">
      <w:pPr>
        <w:jc w:val="both"/>
        <w:rPr>
          <w:rFonts w:ascii="Times New Roman" w:hAnsi="Times New Roman" w:cs="Times New Roman"/>
          <w:sz w:val="28"/>
          <w:szCs w:val="28"/>
        </w:rPr>
      </w:pPr>
      <w:r w:rsidRPr="00A83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061" w:rsidRDefault="00460061" w:rsidP="00A8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061" w:rsidRDefault="00460061" w:rsidP="00A8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061" w:rsidRDefault="00460061" w:rsidP="00A8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061" w:rsidRDefault="00460061" w:rsidP="00A8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061" w:rsidRDefault="00460061" w:rsidP="00A8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061" w:rsidRDefault="00460061" w:rsidP="00A8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061" w:rsidRDefault="00460061" w:rsidP="00A8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061" w:rsidRDefault="00460061" w:rsidP="00A8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061" w:rsidRDefault="00460061" w:rsidP="00A8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009" w:rsidRPr="00460061" w:rsidRDefault="00E61009" w:rsidP="00A836E8">
      <w:pPr>
        <w:jc w:val="both"/>
        <w:rPr>
          <w:rFonts w:ascii="Times New Roman" w:hAnsi="Times New Roman" w:cs="Times New Roman"/>
          <w:sz w:val="24"/>
          <w:szCs w:val="24"/>
        </w:rPr>
      </w:pPr>
      <w:r w:rsidRPr="00460061">
        <w:rPr>
          <w:rFonts w:ascii="Times New Roman" w:hAnsi="Times New Roman" w:cs="Times New Roman"/>
          <w:sz w:val="24"/>
          <w:szCs w:val="24"/>
        </w:rPr>
        <w:t xml:space="preserve">   Предлагаем Вашему вниманию задачу, которая решалась учащимися в 2012 году.</w:t>
      </w:r>
    </w:p>
    <w:p w:rsidR="00E61009" w:rsidRPr="00460061" w:rsidRDefault="00BF552F" w:rsidP="00A836E8">
      <w:pPr>
        <w:jc w:val="both"/>
        <w:rPr>
          <w:rFonts w:ascii="Times New Roman" w:hAnsi="Times New Roman" w:cs="Times New Roman"/>
          <w:sz w:val="24"/>
          <w:szCs w:val="24"/>
        </w:rPr>
      </w:pPr>
      <w:r w:rsidRPr="00460061">
        <w:rPr>
          <w:rFonts w:ascii="Times New Roman" w:hAnsi="Times New Roman" w:cs="Times New Roman"/>
          <w:sz w:val="24"/>
          <w:szCs w:val="24"/>
        </w:rPr>
        <w:t xml:space="preserve">     </w:t>
      </w:r>
      <w:r w:rsidR="00E61009" w:rsidRPr="00460061">
        <w:rPr>
          <w:rFonts w:ascii="Times New Roman" w:hAnsi="Times New Roman" w:cs="Times New Roman"/>
          <w:sz w:val="24"/>
          <w:szCs w:val="24"/>
        </w:rPr>
        <w:t>Дорогие участники фестиваля!</w:t>
      </w:r>
    </w:p>
    <w:p w:rsidR="00E61009" w:rsidRPr="00460061" w:rsidRDefault="00E61009" w:rsidP="00A836E8">
      <w:pPr>
        <w:jc w:val="both"/>
        <w:rPr>
          <w:rFonts w:ascii="Times New Roman" w:hAnsi="Times New Roman" w:cs="Times New Roman"/>
          <w:sz w:val="24"/>
          <w:szCs w:val="24"/>
        </w:rPr>
      </w:pPr>
      <w:r w:rsidRPr="00460061">
        <w:rPr>
          <w:rFonts w:ascii="Times New Roman" w:hAnsi="Times New Roman" w:cs="Times New Roman"/>
          <w:sz w:val="24"/>
          <w:szCs w:val="24"/>
        </w:rPr>
        <w:t xml:space="preserve">В следующем году наша школа переезжает. У школы будет большая территория, но она совсем не благоустроена. Поэтому вам предлагается начать благоустройство территории нашей школы. </w:t>
      </w:r>
    </w:p>
    <w:p w:rsidR="00E61009" w:rsidRPr="00460061" w:rsidRDefault="00E61009" w:rsidP="00A836E8">
      <w:pPr>
        <w:jc w:val="both"/>
        <w:rPr>
          <w:rFonts w:ascii="Times New Roman" w:hAnsi="Times New Roman" w:cs="Times New Roman"/>
          <w:sz w:val="24"/>
          <w:szCs w:val="24"/>
        </w:rPr>
      </w:pPr>
      <w:r w:rsidRPr="00460061">
        <w:rPr>
          <w:rFonts w:ascii="Times New Roman" w:hAnsi="Times New Roman" w:cs="Times New Roman"/>
          <w:sz w:val="24"/>
          <w:szCs w:val="24"/>
        </w:rPr>
        <w:t xml:space="preserve">   В этом году вам предлагается построить макет тематической детской площадки из пластилина и расс</w:t>
      </w:r>
      <w:r w:rsidR="00460061">
        <w:rPr>
          <w:rFonts w:ascii="Times New Roman" w:hAnsi="Times New Roman" w:cs="Times New Roman"/>
          <w:sz w:val="24"/>
          <w:szCs w:val="24"/>
        </w:rPr>
        <w:t>читать  стоимость детской площадки.</w:t>
      </w:r>
    </w:p>
    <w:p w:rsidR="00E61009" w:rsidRPr="00460061" w:rsidRDefault="00E61009" w:rsidP="00A836E8">
      <w:pPr>
        <w:jc w:val="both"/>
        <w:rPr>
          <w:rFonts w:ascii="Times New Roman" w:hAnsi="Times New Roman" w:cs="Times New Roman"/>
          <w:sz w:val="24"/>
          <w:szCs w:val="24"/>
        </w:rPr>
      </w:pPr>
      <w:r w:rsidRPr="00460061">
        <w:rPr>
          <w:rFonts w:ascii="Times New Roman" w:hAnsi="Times New Roman" w:cs="Times New Roman"/>
          <w:sz w:val="24"/>
          <w:szCs w:val="24"/>
        </w:rPr>
        <w:t>Для этого вам необходимо выполнить следующие задания:</w:t>
      </w:r>
    </w:p>
    <w:p w:rsidR="00E61009" w:rsidRPr="00460061" w:rsidRDefault="00E61009" w:rsidP="00A836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061">
        <w:rPr>
          <w:rFonts w:ascii="Times New Roman" w:hAnsi="Times New Roman" w:cs="Times New Roman"/>
          <w:sz w:val="24"/>
          <w:szCs w:val="24"/>
        </w:rPr>
        <w:t>Опираясь на текст (приложение 1), начертить план площадки, поместить его на лист презентации.</w:t>
      </w:r>
    </w:p>
    <w:p w:rsidR="00E61009" w:rsidRPr="00460061" w:rsidRDefault="00E61009" w:rsidP="00A836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061">
        <w:rPr>
          <w:rFonts w:ascii="Times New Roman" w:hAnsi="Times New Roman" w:cs="Times New Roman"/>
          <w:sz w:val="24"/>
          <w:szCs w:val="24"/>
        </w:rPr>
        <w:t>Выполнить макет площадки из пластилина с учетом выбранной вами темы.</w:t>
      </w:r>
    </w:p>
    <w:p w:rsidR="00E61009" w:rsidRPr="00460061" w:rsidRDefault="00E61009" w:rsidP="00A836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061">
        <w:rPr>
          <w:rFonts w:ascii="Times New Roman" w:hAnsi="Times New Roman" w:cs="Times New Roman"/>
          <w:sz w:val="24"/>
          <w:szCs w:val="24"/>
        </w:rPr>
        <w:t>Пользуясь данными таблицы (приложение 2), рассчитать самую экономичную стоимость вашей площадки.</w:t>
      </w:r>
    </w:p>
    <w:p w:rsidR="00E61009" w:rsidRPr="00460061" w:rsidRDefault="00E61009" w:rsidP="00A836E8">
      <w:pPr>
        <w:jc w:val="both"/>
        <w:rPr>
          <w:rFonts w:ascii="Times New Roman" w:hAnsi="Times New Roman" w:cs="Times New Roman"/>
          <w:sz w:val="24"/>
          <w:szCs w:val="24"/>
        </w:rPr>
      </w:pPr>
      <w:r w:rsidRPr="00460061">
        <w:rPr>
          <w:rFonts w:ascii="Times New Roman" w:hAnsi="Times New Roman" w:cs="Times New Roman"/>
          <w:sz w:val="24"/>
          <w:szCs w:val="24"/>
        </w:rPr>
        <w:t xml:space="preserve">Приготовить  устную презентацию, в которой вы должны сообщить тему вашей площадки, </w:t>
      </w:r>
      <w:proofErr w:type="gramStart"/>
      <w:r w:rsidRPr="00460061">
        <w:rPr>
          <w:rFonts w:ascii="Times New Roman" w:hAnsi="Times New Roman" w:cs="Times New Roman"/>
          <w:sz w:val="24"/>
          <w:szCs w:val="24"/>
        </w:rPr>
        <w:t>рассказать</w:t>
      </w:r>
      <w:proofErr w:type="gramEnd"/>
      <w:r w:rsidRPr="00460061">
        <w:rPr>
          <w:rFonts w:ascii="Times New Roman" w:hAnsi="Times New Roman" w:cs="Times New Roman"/>
          <w:sz w:val="24"/>
          <w:szCs w:val="24"/>
        </w:rPr>
        <w:t xml:space="preserve"> сколько она стоит и доказать, почему именно ваш проект должен использоваться при благоустройстве территории нашей школы на новом месте.</w:t>
      </w:r>
    </w:p>
    <w:p w:rsidR="00E61009" w:rsidRPr="00460061" w:rsidRDefault="00E61009" w:rsidP="00A836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061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E61009" w:rsidRPr="00460061" w:rsidRDefault="00E61009" w:rsidP="00A836E8">
      <w:pPr>
        <w:jc w:val="both"/>
        <w:rPr>
          <w:rFonts w:ascii="Times New Roman" w:hAnsi="Times New Roman" w:cs="Times New Roman"/>
          <w:sz w:val="24"/>
          <w:szCs w:val="24"/>
        </w:rPr>
      </w:pPr>
      <w:r w:rsidRPr="00460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***</w:t>
      </w:r>
    </w:p>
    <w:p w:rsidR="00E61009" w:rsidRPr="00460061" w:rsidRDefault="00E61009" w:rsidP="00A83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061">
        <w:rPr>
          <w:rFonts w:ascii="Times New Roman" w:hAnsi="Times New Roman" w:cs="Times New Roman"/>
          <w:sz w:val="24"/>
          <w:szCs w:val="24"/>
        </w:rPr>
        <w:t xml:space="preserve">      Любимым местом на нашей площадке была беседка. Она находилась в тени деревьев в самом дальнем и укромном уголке площадки. Беседка была нам штабом. Здесь принимались самые важные и ответственные решения. А еще отсюда было очень удобно наблюдать за девчонками, которые пекли куличики в своей песочнице. Песочница находилась  по диагонали от нас на другом краю площадки, но это нам не мешало устраивать индейские набеги на девочек и красть у них провизию. Ну и что, что их куличики нельзя было есть, зато визжали девочки так громко, а мы кричали так сильно, что веселее картину и представить нельзя.</w:t>
      </w:r>
    </w:p>
    <w:p w:rsidR="00E61009" w:rsidRPr="00460061" w:rsidRDefault="00E61009" w:rsidP="00A83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061">
        <w:rPr>
          <w:rFonts w:ascii="Times New Roman" w:hAnsi="Times New Roman" w:cs="Times New Roman"/>
          <w:sz w:val="24"/>
          <w:szCs w:val="24"/>
        </w:rPr>
        <w:t xml:space="preserve">     Правда,  не все мальчики были такими смелыми. Некоторые не связывались с девочками, они,  ведь и побить могут.  Не участвовавшие в налетах на песочницу, спокойно катались на горке, думали, что они каскадеры, придумывали трюки. </w:t>
      </w:r>
    </w:p>
    <w:p w:rsidR="00E61009" w:rsidRPr="00460061" w:rsidRDefault="00E61009" w:rsidP="00A83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061">
        <w:rPr>
          <w:rFonts w:ascii="Times New Roman" w:hAnsi="Times New Roman" w:cs="Times New Roman"/>
          <w:sz w:val="24"/>
          <w:szCs w:val="24"/>
        </w:rPr>
        <w:t xml:space="preserve">     Справа от горки находился домик. Ну,  в домике играла вообще самая малышня. С утра до вечера эти глупыши искали грибочки, как будто их итак не видно. Вон они с синими шляпками у входа в домик стоят, все пять штук.</w:t>
      </w:r>
    </w:p>
    <w:p w:rsidR="00E61009" w:rsidRPr="00460061" w:rsidRDefault="00E61009" w:rsidP="00A83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061">
        <w:rPr>
          <w:rFonts w:ascii="Times New Roman" w:hAnsi="Times New Roman" w:cs="Times New Roman"/>
          <w:sz w:val="24"/>
          <w:szCs w:val="24"/>
        </w:rPr>
        <w:t xml:space="preserve">      Но была на нашей площадке вещь, за которую мы постоянно воевали с соседскими мальчишками. Это качели в самом центре площадки. Так </w:t>
      </w:r>
      <w:proofErr w:type="gramStart"/>
      <w:r w:rsidRPr="00460061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460061">
        <w:rPr>
          <w:rFonts w:ascii="Times New Roman" w:hAnsi="Times New Roman" w:cs="Times New Roman"/>
          <w:sz w:val="24"/>
          <w:szCs w:val="24"/>
        </w:rPr>
        <w:t xml:space="preserve"> было раскачаться на них и представить себя в свободном полете. Оказывается, </w:t>
      </w:r>
      <w:proofErr w:type="gramStart"/>
      <w:r w:rsidRPr="00460061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460061">
        <w:rPr>
          <w:rFonts w:ascii="Times New Roman" w:hAnsi="Times New Roman" w:cs="Times New Roman"/>
          <w:sz w:val="24"/>
          <w:szCs w:val="24"/>
        </w:rPr>
        <w:t xml:space="preserve"> было не только нам. Ребята из соседних дворов тоже любили покачаться. Вот и приходилось устраивать им засады и показывать, кто хозяин во дворе. Как раз посередине между качелями и песочницей, под горкой, мы поджидали шпионов из соседнего двора и начинали воевать с ними, когда они </w:t>
      </w:r>
      <w:r w:rsidRPr="00460061">
        <w:rPr>
          <w:rFonts w:ascii="Times New Roman" w:hAnsi="Times New Roman" w:cs="Times New Roman"/>
          <w:sz w:val="24"/>
          <w:szCs w:val="24"/>
        </w:rPr>
        <w:lastRenderedPageBreak/>
        <w:t xml:space="preserve">появлялись. Воевали мы, конечно, не всерьез, а по </w:t>
      </w:r>
      <w:proofErr w:type="gramStart"/>
      <w:r w:rsidRPr="00460061">
        <w:rPr>
          <w:rFonts w:ascii="Times New Roman" w:hAnsi="Times New Roman" w:cs="Times New Roman"/>
          <w:sz w:val="24"/>
          <w:szCs w:val="24"/>
        </w:rPr>
        <w:t>игрушечному</w:t>
      </w:r>
      <w:proofErr w:type="gramEnd"/>
      <w:r w:rsidRPr="00460061">
        <w:rPr>
          <w:rFonts w:ascii="Times New Roman" w:hAnsi="Times New Roman" w:cs="Times New Roman"/>
          <w:sz w:val="24"/>
          <w:szCs w:val="24"/>
        </w:rPr>
        <w:t>. Войны наши вскоре заканчивались перемирием, мы все вместе отдыхали на двух широких скамейках. Эти скамейки были нашей гордостью. Мы сами весной их красили и никому не разрешали их портить. Иногда мы удостаивали противников чести заглянуть к нам в штаб, ведь скамейки были совсем рядом, слева от штаба.</w:t>
      </w:r>
    </w:p>
    <w:p w:rsidR="00E61009" w:rsidRPr="00460061" w:rsidRDefault="00E61009" w:rsidP="00460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061">
        <w:rPr>
          <w:rFonts w:ascii="Times New Roman" w:hAnsi="Times New Roman" w:cs="Times New Roman"/>
          <w:sz w:val="24"/>
          <w:szCs w:val="24"/>
        </w:rPr>
        <w:t xml:space="preserve">    А еще между нашей беседкой и детским домиком лежал большой валун. Как он здесь появился, никто не знает, и в наших планах обязательно разгадать эту таинственную историю. Может на следующем Фестивале наук?</w:t>
      </w:r>
    </w:p>
    <w:p w:rsidR="00460061" w:rsidRPr="00460061" w:rsidRDefault="00460061" w:rsidP="00A836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009" w:rsidRPr="00460061" w:rsidRDefault="00E61009" w:rsidP="00A836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061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E61009" w:rsidRPr="00460061" w:rsidRDefault="00E61009" w:rsidP="00A836E8">
      <w:pPr>
        <w:jc w:val="both"/>
        <w:rPr>
          <w:rFonts w:ascii="Times New Roman" w:hAnsi="Times New Roman" w:cs="Times New Roman"/>
          <w:sz w:val="24"/>
          <w:szCs w:val="24"/>
        </w:rPr>
      </w:pPr>
      <w:r w:rsidRPr="00460061">
        <w:rPr>
          <w:rFonts w:ascii="Times New Roman" w:hAnsi="Times New Roman" w:cs="Times New Roman"/>
          <w:sz w:val="24"/>
          <w:szCs w:val="24"/>
        </w:rPr>
        <w:t xml:space="preserve">          Конструкции для детских площадок изготавливают заводы в 4 городах Свердловской области. Цены на конструкции указаны в условных единицах (у.е.) за одно изделие. Все конструкции можно купить на одном заводе или на разных заводах приобрести по одному или нескольким наименованиям изделий. </w:t>
      </w:r>
    </w:p>
    <w:p w:rsidR="00E61009" w:rsidRPr="00460061" w:rsidRDefault="00E61009" w:rsidP="00A836E8">
      <w:pPr>
        <w:jc w:val="both"/>
        <w:rPr>
          <w:rFonts w:ascii="Times New Roman" w:hAnsi="Times New Roman" w:cs="Times New Roman"/>
          <w:sz w:val="24"/>
          <w:szCs w:val="24"/>
        </w:rPr>
      </w:pPr>
      <w:r w:rsidRPr="00460061">
        <w:rPr>
          <w:rFonts w:ascii="Times New Roman" w:hAnsi="Times New Roman" w:cs="Times New Roman"/>
          <w:sz w:val="24"/>
          <w:szCs w:val="24"/>
        </w:rPr>
        <w:t xml:space="preserve">        Помните, вам необходимо найти самый экономичный вариант!!!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2"/>
        <w:gridCol w:w="1174"/>
        <w:gridCol w:w="1180"/>
        <w:gridCol w:w="1363"/>
        <w:gridCol w:w="1235"/>
        <w:gridCol w:w="1217"/>
        <w:gridCol w:w="1320"/>
      </w:tblGrid>
      <w:tr w:rsidR="00E61009" w:rsidRPr="00460061" w:rsidTr="0088096D">
        <w:tc>
          <w:tcPr>
            <w:tcW w:w="1367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61">
              <w:rPr>
                <w:rFonts w:ascii="Times New Roman" w:hAnsi="Times New Roman" w:cs="Times New Roman"/>
                <w:b/>
                <w:sz w:val="24"/>
                <w:szCs w:val="24"/>
              </w:rPr>
              <w:t>Горка</w:t>
            </w:r>
          </w:p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61">
              <w:rPr>
                <w:rFonts w:ascii="Times New Roman" w:hAnsi="Times New Roman" w:cs="Times New Roman"/>
                <w:b/>
                <w:sz w:val="24"/>
                <w:szCs w:val="24"/>
              </w:rPr>
              <w:t>домик</w:t>
            </w:r>
          </w:p>
        </w:tc>
        <w:tc>
          <w:tcPr>
            <w:tcW w:w="1367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61">
              <w:rPr>
                <w:rFonts w:ascii="Times New Roman" w:hAnsi="Times New Roman" w:cs="Times New Roman"/>
                <w:b/>
                <w:sz w:val="24"/>
                <w:szCs w:val="24"/>
              </w:rPr>
              <w:t>песочница</w:t>
            </w:r>
          </w:p>
        </w:tc>
        <w:tc>
          <w:tcPr>
            <w:tcW w:w="1367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61">
              <w:rPr>
                <w:rFonts w:ascii="Times New Roman" w:hAnsi="Times New Roman" w:cs="Times New Roman"/>
                <w:b/>
                <w:sz w:val="24"/>
                <w:szCs w:val="24"/>
              </w:rPr>
              <w:t>беседка</w:t>
            </w:r>
          </w:p>
        </w:tc>
        <w:tc>
          <w:tcPr>
            <w:tcW w:w="1368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61">
              <w:rPr>
                <w:rFonts w:ascii="Times New Roman" w:hAnsi="Times New Roman" w:cs="Times New Roman"/>
                <w:b/>
                <w:sz w:val="24"/>
                <w:szCs w:val="24"/>
              </w:rPr>
              <w:t>качели</w:t>
            </w:r>
          </w:p>
        </w:tc>
        <w:tc>
          <w:tcPr>
            <w:tcW w:w="1368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61">
              <w:rPr>
                <w:rFonts w:ascii="Times New Roman" w:hAnsi="Times New Roman" w:cs="Times New Roman"/>
                <w:b/>
                <w:sz w:val="24"/>
                <w:szCs w:val="24"/>
              </w:rPr>
              <w:t>скамейка</w:t>
            </w:r>
          </w:p>
        </w:tc>
      </w:tr>
      <w:tr w:rsidR="00E61009" w:rsidRPr="00460061" w:rsidTr="0088096D">
        <w:tc>
          <w:tcPr>
            <w:tcW w:w="1367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61">
              <w:rPr>
                <w:rFonts w:ascii="Times New Roman" w:hAnsi="Times New Roman" w:cs="Times New Roman"/>
                <w:b/>
                <w:sz w:val="24"/>
                <w:szCs w:val="24"/>
              </w:rPr>
              <w:t>Асбест</w:t>
            </w:r>
          </w:p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61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367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6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67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61">
              <w:rPr>
                <w:rFonts w:ascii="Times New Roman" w:hAnsi="Times New Roman" w:cs="Times New Roman"/>
                <w:sz w:val="24"/>
                <w:szCs w:val="24"/>
              </w:rPr>
              <w:t>350*</w:t>
            </w:r>
          </w:p>
        </w:tc>
        <w:tc>
          <w:tcPr>
            <w:tcW w:w="1367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61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68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61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368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61">
              <w:rPr>
                <w:rFonts w:ascii="Times New Roman" w:hAnsi="Times New Roman" w:cs="Times New Roman"/>
                <w:sz w:val="24"/>
                <w:szCs w:val="24"/>
              </w:rPr>
              <w:t>400*</w:t>
            </w:r>
          </w:p>
        </w:tc>
      </w:tr>
      <w:tr w:rsidR="00E61009" w:rsidRPr="00460061" w:rsidTr="0088096D">
        <w:tc>
          <w:tcPr>
            <w:tcW w:w="1367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61">
              <w:rPr>
                <w:rFonts w:ascii="Times New Roman" w:hAnsi="Times New Roman" w:cs="Times New Roman"/>
                <w:b/>
                <w:sz w:val="24"/>
                <w:szCs w:val="24"/>
              </w:rPr>
              <w:t>Красноуфимск**</w:t>
            </w:r>
          </w:p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61">
              <w:rPr>
                <w:rFonts w:ascii="Times New Roman" w:hAnsi="Times New Roman" w:cs="Times New Roman"/>
                <w:sz w:val="24"/>
                <w:szCs w:val="24"/>
              </w:rPr>
              <w:t>920*</w:t>
            </w:r>
          </w:p>
        </w:tc>
        <w:tc>
          <w:tcPr>
            <w:tcW w:w="1367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6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367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61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367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61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68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61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1368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6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E61009" w:rsidRPr="00460061" w:rsidTr="0088096D">
        <w:tc>
          <w:tcPr>
            <w:tcW w:w="1367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0061">
              <w:rPr>
                <w:rFonts w:ascii="Times New Roman" w:hAnsi="Times New Roman" w:cs="Times New Roman"/>
                <w:b/>
                <w:sz w:val="24"/>
                <w:szCs w:val="24"/>
              </w:rPr>
              <w:t>Ивдель</w:t>
            </w:r>
            <w:proofErr w:type="spellEnd"/>
            <w:r w:rsidRPr="00460061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61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367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61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1367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7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61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68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61">
              <w:rPr>
                <w:rFonts w:ascii="Times New Roman" w:hAnsi="Times New Roman" w:cs="Times New Roman"/>
                <w:sz w:val="24"/>
                <w:szCs w:val="24"/>
              </w:rPr>
              <w:t>1380*</w:t>
            </w:r>
          </w:p>
        </w:tc>
        <w:tc>
          <w:tcPr>
            <w:tcW w:w="1368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61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E61009" w:rsidRPr="00460061" w:rsidTr="0088096D">
        <w:tc>
          <w:tcPr>
            <w:tcW w:w="1367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61">
              <w:rPr>
                <w:rFonts w:ascii="Times New Roman" w:hAnsi="Times New Roman" w:cs="Times New Roman"/>
                <w:b/>
                <w:sz w:val="24"/>
                <w:szCs w:val="24"/>
              </w:rPr>
              <w:t>Серов****</w:t>
            </w:r>
          </w:p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61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367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61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367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61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367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61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68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61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68" w:type="dxa"/>
          </w:tcPr>
          <w:p w:rsidR="00E61009" w:rsidRPr="00460061" w:rsidRDefault="00E61009" w:rsidP="00A836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61">
              <w:rPr>
                <w:rFonts w:ascii="Times New Roman" w:hAnsi="Times New Roman" w:cs="Times New Roman"/>
                <w:sz w:val="24"/>
                <w:szCs w:val="24"/>
              </w:rPr>
              <w:t>380*</w:t>
            </w:r>
          </w:p>
        </w:tc>
      </w:tr>
    </w:tbl>
    <w:p w:rsidR="00E61009" w:rsidRPr="00460061" w:rsidRDefault="00E61009" w:rsidP="00A83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009" w:rsidRPr="00460061" w:rsidRDefault="00E61009" w:rsidP="00A836E8">
      <w:pPr>
        <w:pStyle w:val="a3"/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460061">
        <w:rPr>
          <w:rFonts w:ascii="Times New Roman" w:hAnsi="Times New Roman" w:cs="Times New Roman"/>
          <w:sz w:val="24"/>
          <w:szCs w:val="24"/>
        </w:rPr>
        <w:t xml:space="preserve">* в стоимость изделия не включена доставка, доставка оплачивается   отдельно в размере 300 у.е. (если заказано несколько изделий с платной доставкой на одном заводе, доставка оплачивается один раз) </w:t>
      </w:r>
    </w:p>
    <w:p w:rsidR="00E61009" w:rsidRPr="00460061" w:rsidRDefault="00E61009" w:rsidP="00A836E8">
      <w:pPr>
        <w:pStyle w:val="a3"/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E61009" w:rsidRPr="00460061" w:rsidRDefault="00E61009" w:rsidP="00A83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061">
        <w:rPr>
          <w:rFonts w:ascii="Times New Roman" w:hAnsi="Times New Roman" w:cs="Times New Roman"/>
          <w:sz w:val="24"/>
          <w:szCs w:val="24"/>
        </w:rPr>
        <w:t xml:space="preserve">                 ** доставка бесплатная при условии заказа не менее трех изделий </w:t>
      </w:r>
      <w:proofErr w:type="gramStart"/>
      <w:r w:rsidRPr="004600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0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009" w:rsidRPr="00460061" w:rsidRDefault="00E61009" w:rsidP="00A83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061">
        <w:rPr>
          <w:rFonts w:ascii="Times New Roman" w:hAnsi="Times New Roman" w:cs="Times New Roman"/>
          <w:sz w:val="24"/>
          <w:szCs w:val="24"/>
        </w:rPr>
        <w:t xml:space="preserve">                      завода, в других случаях доставка оплачивается дополнительно </w:t>
      </w:r>
    </w:p>
    <w:p w:rsidR="00E61009" w:rsidRPr="00460061" w:rsidRDefault="00E61009" w:rsidP="00A83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1009" w:rsidRPr="00460061" w:rsidRDefault="00E61009" w:rsidP="00A83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061">
        <w:rPr>
          <w:rFonts w:ascii="Times New Roman" w:hAnsi="Times New Roman" w:cs="Times New Roman"/>
          <w:sz w:val="24"/>
          <w:szCs w:val="24"/>
        </w:rPr>
        <w:t xml:space="preserve">                *** при заказе всех конструкции на заводе предоставляется </w:t>
      </w:r>
    </w:p>
    <w:p w:rsidR="00E61009" w:rsidRPr="00460061" w:rsidRDefault="00E61009" w:rsidP="00A83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061">
        <w:rPr>
          <w:rFonts w:ascii="Times New Roman" w:hAnsi="Times New Roman" w:cs="Times New Roman"/>
          <w:sz w:val="24"/>
          <w:szCs w:val="24"/>
        </w:rPr>
        <w:t xml:space="preserve">                        скидка 6 %</w:t>
      </w:r>
    </w:p>
    <w:p w:rsidR="00E61009" w:rsidRPr="00460061" w:rsidRDefault="00E61009" w:rsidP="00A83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009" w:rsidRPr="00460061" w:rsidRDefault="00E61009" w:rsidP="00A83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061">
        <w:rPr>
          <w:rFonts w:ascii="Times New Roman" w:hAnsi="Times New Roman" w:cs="Times New Roman"/>
          <w:sz w:val="24"/>
          <w:szCs w:val="24"/>
        </w:rPr>
        <w:t xml:space="preserve">               **** при заказе трех и более изделий на заводе предоставляется</w:t>
      </w:r>
    </w:p>
    <w:p w:rsidR="00E61009" w:rsidRPr="00460061" w:rsidRDefault="00E61009" w:rsidP="00A83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061">
        <w:rPr>
          <w:rFonts w:ascii="Times New Roman" w:hAnsi="Times New Roman" w:cs="Times New Roman"/>
          <w:sz w:val="24"/>
          <w:szCs w:val="24"/>
        </w:rPr>
        <w:t xml:space="preserve">                         скидка 5 %    </w:t>
      </w:r>
    </w:p>
    <w:p w:rsidR="00E61009" w:rsidRPr="00460061" w:rsidRDefault="00E61009" w:rsidP="00A83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1009" w:rsidRPr="00460061" w:rsidRDefault="00E61009" w:rsidP="00A83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1009" w:rsidRPr="00460061" w:rsidRDefault="00E61009" w:rsidP="00A836E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061">
        <w:rPr>
          <w:rFonts w:ascii="Times New Roman" w:hAnsi="Times New Roman" w:cs="Times New Roman"/>
          <w:i/>
          <w:sz w:val="24"/>
          <w:szCs w:val="24"/>
        </w:rPr>
        <w:t>Данные вычислений стоимости площадки представьте в таблице, поместите на лист презентации вашей площадки.</w:t>
      </w:r>
    </w:p>
    <w:p w:rsidR="00E61009" w:rsidRPr="00460061" w:rsidRDefault="00E61009" w:rsidP="00A836E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1009" w:rsidRPr="00460061" w:rsidRDefault="00E61009" w:rsidP="00A836E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1009" w:rsidRPr="00460061" w:rsidRDefault="00E61009" w:rsidP="00A836E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1009" w:rsidRPr="00460061" w:rsidRDefault="00E61009" w:rsidP="00A83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52F" w:rsidRPr="00460061" w:rsidRDefault="00BF552F" w:rsidP="00A836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552F" w:rsidRPr="00460061" w:rsidSect="007C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061" w:rsidRDefault="00460061" w:rsidP="00460061">
      <w:pPr>
        <w:spacing w:after="0" w:line="240" w:lineRule="auto"/>
      </w:pPr>
      <w:r>
        <w:separator/>
      </w:r>
    </w:p>
  </w:endnote>
  <w:endnote w:type="continuationSeparator" w:id="0">
    <w:p w:rsidR="00460061" w:rsidRDefault="00460061" w:rsidP="0046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061" w:rsidRDefault="00460061" w:rsidP="00460061">
      <w:pPr>
        <w:spacing w:after="0" w:line="240" w:lineRule="auto"/>
      </w:pPr>
      <w:r>
        <w:separator/>
      </w:r>
    </w:p>
  </w:footnote>
  <w:footnote w:type="continuationSeparator" w:id="0">
    <w:p w:rsidR="00460061" w:rsidRDefault="00460061" w:rsidP="00460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E7FA3"/>
    <w:multiLevelType w:val="hybridMultilevel"/>
    <w:tmpl w:val="E7987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A84"/>
    <w:rsid w:val="00075EC5"/>
    <w:rsid w:val="00093041"/>
    <w:rsid w:val="000B3E6F"/>
    <w:rsid w:val="000E1E03"/>
    <w:rsid w:val="00160C06"/>
    <w:rsid w:val="002277F6"/>
    <w:rsid w:val="0029084E"/>
    <w:rsid w:val="00347DCE"/>
    <w:rsid w:val="00364190"/>
    <w:rsid w:val="003A472A"/>
    <w:rsid w:val="003F55A6"/>
    <w:rsid w:val="00460061"/>
    <w:rsid w:val="00575A10"/>
    <w:rsid w:val="00595EF7"/>
    <w:rsid w:val="006E5190"/>
    <w:rsid w:val="007C4A9F"/>
    <w:rsid w:val="007E5E2D"/>
    <w:rsid w:val="00A65E5A"/>
    <w:rsid w:val="00A836E8"/>
    <w:rsid w:val="00AE7957"/>
    <w:rsid w:val="00B50D2B"/>
    <w:rsid w:val="00B84C9A"/>
    <w:rsid w:val="00BF552F"/>
    <w:rsid w:val="00D471EF"/>
    <w:rsid w:val="00DD7A84"/>
    <w:rsid w:val="00DE31FA"/>
    <w:rsid w:val="00E6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009"/>
    <w:pPr>
      <w:ind w:left="720"/>
      <w:contextualSpacing/>
    </w:pPr>
  </w:style>
  <w:style w:type="table" w:styleId="a4">
    <w:name w:val="Table Grid"/>
    <w:basedOn w:val="a1"/>
    <w:uiPriority w:val="59"/>
    <w:rsid w:val="00E6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0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0061"/>
  </w:style>
  <w:style w:type="paragraph" w:styleId="a7">
    <w:name w:val="footer"/>
    <w:basedOn w:val="a"/>
    <w:link w:val="a8"/>
    <w:uiPriority w:val="99"/>
    <w:unhideWhenUsed/>
    <w:rsid w:val="00460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0061"/>
  </w:style>
  <w:style w:type="paragraph" w:styleId="a9">
    <w:name w:val="Balloon Text"/>
    <w:basedOn w:val="a"/>
    <w:link w:val="aa"/>
    <w:uiPriority w:val="99"/>
    <w:semiHidden/>
    <w:unhideWhenUsed/>
    <w:rsid w:val="0046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Новая школа</Company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курылевакд</dc:creator>
  <cp:keywords/>
  <dc:description/>
  <cp:lastModifiedBy>Ольга Пестрикова</cp:lastModifiedBy>
  <cp:revision>7</cp:revision>
  <cp:lastPrinted>2015-02-19T12:12:00Z</cp:lastPrinted>
  <dcterms:created xsi:type="dcterms:W3CDTF">2013-06-17T06:12:00Z</dcterms:created>
  <dcterms:modified xsi:type="dcterms:W3CDTF">2015-10-22T11:04:00Z</dcterms:modified>
</cp:coreProperties>
</file>