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2B" w:rsidRPr="00BB549B" w:rsidRDefault="00E06D2B" w:rsidP="00BB549B">
      <w:pPr>
        <w:spacing w:line="360" w:lineRule="auto"/>
        <w:jc w:val="center"/>
        <w:rPr>
          <w:b/>
        </w:rPr>
      </w:pPr>
      <w:r w:rsidRPr="00BB549B">
        <w:rPr>
          <w:b/>
        </w:rPr>
        <w:t>День Знаний</w:t>
      </w:r>
    </w:p>
    <w:p w:rsidR="00E06D2B" w:rsidRPr="00BB549B" w:rsidRDefault="00E06D2B" w:rsidP="00BB549B">
      <w:pPr>
        <w:spacing w:line="360" w:lineRule="auto"/>
        <w:jc w:val="center"/>
        <w:rPr>
          <w:b/>
        </w:rPr>
      </w:pPr>
      <w:r w:rsidRPr="00BB549B">
        <w:rPr>
          <w:b/>
        </w:rPr>
        <w:t>2 класс 2015 год</w:t>
      </w:r>
    </w:p>
    <w:p w:rsidR="00E06D2B" w:rsidRPr="00BB549B" w:rsidRDefault="00E06D2B" w:rsidP="00BB549B">
      <w:pPr>
        <w:spacing w:line="360" w:lineRule="auto"/>
        <w:rPr>
          <w:rFonts w:ascii="Arial" w:hAnsi="Arial" w:cs="Arial"/>
          <w:color w:val="252525"/>
          <w:shd w:val="clear" w:color="auto" w:fill="FFFFFF"/>
        </w:rPr>
      </w:pPr>
      <w:r w:rsidRPr="00BB549B">
        <w:rPr>
          <w:b/>
        </w:rPr>
        <w:t xml:space="preserve">Тема: «Тайна второй планеты» по мотивам научно-фантастического мультфильма «Тайна третьей планеты» Романа Качанова </w:t>
      </w:r>
      <w:r w:rsidRPr="00BB549B">
        <w:rPr>
          <w:color w:val="252525"/>
          <w:shd w:val="clear" w:color="auto" w:fill="FFFFFF"/>
        </w:rPr>
        <w:t>экранизация повести</w:t>
      </w:r>
      <w:r w:rsidRPr="00BB549B">
        <w:rPr>
          <w:rStyle w:val="apple-converted-space"/>
          <w:color w:val="252525"/>
          <w:shd w:val="clear" w:color="auto" w:fill="FFFFFF"/>
        </w:rPr>
        <w:t> </w:t>
      </w:r>
      <w:hyperlink r:id="rId5" w:tooltip="Кир Булычёв" w:history="1">
        <w:r w:rsidRPr="00BB549B">
          <w:rPr>
            <w:rStyle w:val="a3"/>
            <w:color w:val="0B0080"/>
            <w:u w:val="none"/>
            <w:shd w:val="clear" w:color="auto" w:fill="FFFFFF"/>
          </w:rPr>
          <w:t xml:space="preserve">Кира </w:t>
        </w:r>
        <w:proofErr w:type="spellStart"/>
        <w:r w:rsidRPr="00BB549B">
          <w:rPr>
            <w:rStyle w:val="a3"/>
            <w:color w:val="0B0080"/>
            <w:u w:val="none"/>
            <w:shd w:val="clear" w:color="auto" w:fill="FFFFFF"/>
          </w:rPr>
          <w:t>Булычёва</w:t>
        </w:r>
        <w:proofErr w:type="spellEnd"/>
      </w:hyperlink>
      <w:r w:rsidRPr="00BB549B">
        <w:rPr>
          <w:rStyle w:val="apple-converted-space"/>
          <w:color w:val="252525"/>
          <w:shd w:val="clear" w:color="auto" w:fill="FFFFFF"/>
        </w:rPr>
        <w:t> </w:t>
      </w:r>
      <w:r w:rsidRPr="00BB549B">
        <w:rPr>
          <w:color w:val="252525"/>
          <w:shd w:val="clear" w:color="auto" w:fill="FFFFFF"/>
        </w:rPr>
        <w:t>«</w:t>
      </w:r>
      <w:hyperlink r:id="rId6" w:tooltip="Путешествие Алисы (повесть)" w:history="1">
        <w:r w:rsidRPr="00BB549B">
          <w:rPr>
            <w:rStyle w:val="a3"/>
            <w:color w:val="0B0080"/>
            <w:u w:val="none"/>
            <w:shd w:val="clear" w:color="auto" w:fill="FFFFFF"/>
          </w:rPr>
          <w:t>Путешествие Алисы</w:t>
        </w:r>
      </w:hyperlink>
      <w:r w:rsidRPr="00BB549B">
        <w:rPr>
          <w:color w:val="252525"/>
          <w:shd w:val="clear" w:color="auto" w:fill="FFFFFF"/>
        </w:rPr>
        <w:t>» («Алиса и три капитана») из цикла «</w:t>
      </w:r>
      <w:hyperlink r:id="rId7" w:tooltip="Приключения Алисы" w:history="1">
        <w:r w:rsidRPr="00BB549B">
          <w:rPr>
            <w:rStyle w:val="a3"/>
            <w:color w:val="0B0080"/>
            <w:u w:val="none"/>
            <w:shd w:val="clear" w:color="auto" w:fill="FFFFFF"/>
          </w:rPr>
          <w:t>Приключения Алисы</w:t>
        </w:r>
      </w:hyperlink>
      <w:r w:rsidRPr="00BB549B">
        <w:rPr>
          <w:rFonts w:ascii="Arial" w:hAnsi="Arial" w:cs="Arial"/>
          <w:color w:val="252525"/>
          <w:shd w:val="clear" w:color="auto" w:fill="FFFFFF"/>
        </w:rPr>
        <w:t>».</w:t>
      </w:r>
    </w:p>
    <w:p w:rsidR="00E06D2B" w:rsidRPr="00BB549B" w:rsidRDefault="00E06D2B" w:rsidP="00BB549B">
      <w:pPr>
        <w:spacing w:line="360" w:lineRule="auto"/>
        <w:rPr>
          <w:b/>
        </w:rPr>
      </w:pPr>
    </w:p>
    <w:p w:rsidR="00E06D2B" w:rsidRPr="00BB549B" w:rsidRDefault="00E06D2B" w:rsidP="00BB549B">
      <w:pPr>
        <w:spacing w:line="360" w:lineRule="auto"/>
      </w:pPr>
      <w:r w:rsidRPr="00BB549B">
        <w:rPr>
          <w:b/>
        </w:rPr>
        <w:t xml:space="preserve">Цель: </w:t>
      </w:r>
      <w:r w:rsidRPr="00BB549B">
        <w:t>развивать познавательные и творческие способности детей.</w:t>
      </w:r>
    </w:p>
    <w:p w:rsidR="00E06D2B" w:rsidRPr="00BB549B" w:rsidRDefault="00E06D2B" w:rsidP="00BB549B">
      <w:pPr>
        <w:spacing w:line="360" w:lineRule="auto"/>
        <w:rPr>
          <w:b/>
        </w:rPr>
      </w:pPr>
      <w:r w:rsidRPr="00BB549B">
        <w:rPr>
          <w:b/>
        </w:rPr>
        <w:t xml:space="preserve">Задачи:  </w:t>
      </w:r>
    </w:p>
    <w:p w:rsidR="00E06D2B" w:rsidRPr="00BB549B" w:rsidRDefault="00E06D2B" w:rsidP="00BB549B">
      <w:pPr>
        <w:pStyle w:val="a4"/>
        <w:numPr>
          <w:ilvl w:val="0"/>
          <w:numId w:val="1"/>
        </w:numPr>
        <w:spacing w:line="360" w:lineRule="auto"/>
      </w:pPr>
      <w:r w:rsidRPr="00BB549B">
        <w:t>Поддержать у детей праздничное настроение, создать настрой на учебную деятельность.</w:t>
      </w:r>
    </w:p>
    <w:p w:rsidR="00E06D2B" w:rsidRPr="00BB549B" w:rsidRDefault="00E06D2B" w:rsidP="00BB549B">
      <w:pPr>
        <w:pStyle w:val="a4"/>
        <w:numPr>
          <w:ilvl w:val="0"/>
          <w:numId w:val="1"/>
        </w:numPr>
        <w:spacing w:line="360" w:lineRule="auto"/>
      </w:pPr>
      <w:r w:rsidRPr="00BB549B">
        <w:t>Создавать в классе благоприятную эмоционально-психологическую атмосферу, помочь быстрее адаптироваться к школьной жизни после летних каникул.</w:t>
      </w:r>
    </w:p>
    <w:p w:rsidR="00E06D2B" w:rsidRPr="00BB549B" w:rsidRDefault="00E06D2B" w:rsidP="00BB549B">
      <w:pPr>
        <w:pStyle w:val="a4"/>
        <w:numPr>
          <w:ilvl w:val="0"/>
          <w:numId w:val="1"/>
        </w:numPr>
        <w:spacing w:line="360" w:lineRule="auto"/>
      </w:pPr>
      <w:r w:rsidRPr="00BB549B">
        <w:t>Способствовать сплочению детского и родительского коллективов.</w:t>
      </w:r>
    </w:p>
    <w:p w:rsidR="00E06D2B" w:rsidRPr="00BB549B" w:rsidRDefault="00E06D2B" w:rsidP="00BB549B">
      <w:pPr>
        <w:spacing w:line="360" w:lineRule="auto"/>
      </w:pPr>
      <w:r w:rsidRPr="00BB549B">
        <w:rPr>
          <w:b/>
        </w:rPr>
        <w:t>Оборудование:</w:t>
      </w:r>
      <w:r w:rsidRPr="00BB549B">
        <w:t xml:space="preserve"> </w:t>
      </w:r>
      <w:proofErr w:type="spellStart"/>
      <w:r w:rsidR="00586FC3" w:rsidRPr="00BB549B">
        <w:t>мультимедийная</w:t>
      </w:r>
      <w:proofErr w:type="spellEnd"/>
      <w:r w:rsidR="00586FC3" w:rsidRPr="00BB549B">
        <w:t xml:space="preserve">  презентация, шары надутые гелем с пожеланиями, торт, </w:t>
      </w:r>
      <w:proofErr w:type="spellStart"/>
      <w:r w:rsidR="005877F2" w:rsidRPr="00BB549B">
        <w:t>тематичеки</w:t>
      </w:r>
      <w:proofErr w:type="spellEnd"/>
      <w:r w:rsidR="005877F2" w:rsidRPr="00BB549B">
        <w:t xml:space="preserve"> оформленная доска.</w:t>
      </w:r>
    </w:p>
    <w:p w:rsidR="005158F8" w:rsidRPr="00BB549B" w:rsidRDefault="005158F8" w:rsidP="00BB549B">
      <w:pPr>
        <w:spacing w:line="360" w:lineRule="auto"/>
      </w:pPr>
    </w:p>
    <w:p w:rsidR="00E06D2B" w:rsidRPr="00BB549B" w:rsidRDefault="00E06D2B" w:rsidP="00BB549B">
      <w:pPr>
        <w:spacing w:line="360" w:lineRule="auto"/>
        <w:jc w:val="center"/>
      </w:pPr>
      <w:r w:rsidRPr="00BB549B">
        <w:t>Ход занятия</w:t>
      </w:r>
    </w:p>
    <w:p w:rsidR="00E06D2B" w:rsidRPr="00BB549B" w:rsidRDefault="00E06D2B" w:rsidP="00BB549B">
      <w:pPr>
        <w:pStyle w:val="a4"/>
        <w:numPr>
          <w:ilvl w:val="0"/>
          <w:numId w:val="2"/>
        </w:numPr>
        <w:spacing w:line="360" w:lineRule="auto"/>
        <w:rPr>
          <w:b/>
        </w:rPr>
      </w:pPr>
      <w:r w:rsidRPr="00BB549B">
        <w:rPr>
          <w:b/>
        </w:rPr>
        <w:t>Вводное слово учителя.</w:t>
      </w:r>
    </w:p>
    <w:p w:rsidR="00E06D2B" w:rsidRPr="00BB549B" w:rsidRDefault="00E06D2B" w:rsidP="00BB549B">
      <w:pPr>
        <w:pStyle w:val="a4"/>
        <w:spacing w:line="360" w:lineRule="auto"/>
      </w:pPr>
      <w:r w:rsidRPr="00BB549B">
        <w:t>- Сегодня у нас радостный праздник - первый школьный день после каникул.  Дорогие ребята, уважаемые родители, поздравляю вас с началом нового учебного года. Пусть у нас в классе будет светло от желания множить свои знания и умения, тепло от доброго отношения друг к другу.</w:t>
      </w:r>
    </w:p>
    <w:p w:rsidR="00E06D2B" w:rsidRPr="00BB549B" w:rsidRDefault="00E06D2B" w:rsidP="00BB549B">
      <w:pPr>
        <w:pStyle w:val="a4"/>
        <w:spacing w:line="360" w:lineRule="auto"/>
      </w:pPr>
      <w:r w:rsidRPr="00BB549B">
        <w:t xml:space="preserve">Я рада вас видеть повзрослевшими, поумневшими теперь уже во втором классе. Школьная жизнь  похожа на  лесенку знаний. Вы поднимаетесь всё выше и выше - от одной ступеньки к другой, более трудной. Надеюсь, все трудности мы преодолеем с вами вместе. </w:t>
      </w:r>
    </w:p>
    <w:p w:rsidR="00E06D2B" w:rsidRPr="00BB549B" w:rsidRDefault="00E06D2B" w:rsidP="00BB549B">
      <w:pPr>
        <w:pStyle w:val="a4"/>
        <w:spacing w:line="360" w:lineRule="auto"/>
        <w:ind w:firstLine="696"/>
      </w:pPr>
      <w:r w:rsidRPr="00BB549B">
        <w:t xml:space="preserve">Тот, кто любит приключения – </w:t>
      </w:r>
      <w:r w:rsidRPr="00BB549B">
        <w:rPr>
          <w:b/>
        </w:rPr>
        <w:t>хлопните в ладоши</w:t>
      </w:r>
      <w:r w:rsidRPr="00BB549B">
        <w:t xml:space="preserve">, тот, кто любит путешествия – </w:t>
      </w:r>
      <w:r w:rsidRPr="00BB549B">
        <w:rPr>
          <w:b/>
        </w:rPr>
        <w:t>топните.</w:t>
      </w:r>
      <w:r w:rsidR="00724BE1" w:rsidRPr="00BB549B">
        <w:rPr>
          <w:b/>
        </w:rPr>
        <w:t xml:space="preserve"> </w:t>
      </w:r>
      <w:r w:rsidRPr="00BB549B">
        <w:t>Значит, так тому и быть. Отправимся в путешествие с приключениями. Только вот куда?</w:t>
      </w:r>
    </w:p>
    <w:p w:rsidR="00E06D2B" w:rsidRPr="00BB549B" w:rsidRDefault="00E06D2B" w:rsidP="00BB549B">
      <w:pPr>
        <w:pStyle w:val="a4"/>
        <w:spacing w:line="360" w:lineRule="auto"/>
      </w:pPr>
    </w:p>
    <w:p w:rsidR="00E06D2B" w:rsidRPr="00BB549B" w:rsidRDefault="00E06D2B" w:rsidP="00BB549B">
      <w:pPr>
        <w:pStyle w:val="a4"/>
        <w:spacing w:line="360" w:lineRule="auto"/>
      </w:pPr>
      <w:r w:rsidRPr="00BB549B">
        <w:t xml:space="preserve">ВНИМАНИЕ! </w:t>
      </w:r>
      <w:r w:rsidRPr="00BB549B">
        <w:rPr>
          <w:b/>
        </w:rPr>
        <w:t>Звучит голос Говоруна</w:t>
      </w:r>
      <w:r w:rsidRPr="00BB549B">
        <w:t>. «Держи курс на систему Медузы. Систему Медузы»</w:t>
      </w:r>
      <w:r w:rsidR="005877F2" w:rsidRPr="00BB549B">
        <w:t>.</w:t>
      </w:r>
    </w:p>
    <w:p w:rsidR="00E06D2B" w:rsidRPr="00BB549B" w:rsidRDefault="00E06D2B" w:rsidP="00BB549B">
      <w:pPr>
        <w:pStyle w:val="a4"/>
        <w:spacing w:line="360" w:lineRule="auto"/>
      </w:pPr>
      <w:r w:rsidRPr="00BB549B">
        <w:t>Ребята, кто узнал этот голос?</w:t>
      </w:r>
    </w:p>
    <w:p w:rsidR="00E06D2B" w:rsidRPr="00BB549B" w:rsidRDefault="00E06D2B" w:rsidP="00BB549B">
      <w:pPr>
        <w:pStyle w:val="a4"/>
        <w:spacing w:line="360" w:lineRule="auto"/>
      </w:pPr>
      <w:r w:rsidRPr="00BB549B">
        <w:t>Из какого мультфильма? Из какой повести, если читали?</w:t>
      </w:r>
    </w:p>
    <w:p w:rsidR="00E06D2B" w:rsidRPr="00BB549B" w:rsidRDefault="00E06D2B" w:rsidP="00BB549B">
      <w:pPr>
        <w:pStyle w:val="a4"/>
        <w:spacing w:line="360" w:lineRule="auto"/>
      </w:pPr>
      <w:r w:rsidRPr="00BB549B">
        <w:t>Ребята, почему Говорун просит нас отправиться на систему Медузы?</w:t>
      </w:r>
    </w:p>
    <w:p w:rsidR="005877F2" w:rsidRPr="00BB549B" w:rsidRDefault="005877F2" w:rsidP="00BB549B">
      <w:pPr>
        <w:pStyle w:val="a4"/>
        <w:spacing w:line="360" w:lineRule="auto"/>
      </w:pPr>
      <w:r w:rsidRPr="00BB549B">
        <w:t>Кто такие пираты?</w:t>
      </w:r>
    </w:p>
    <w:p w:rsidR="00E06D2B" w:rsidRPr="00BB549B" w:rsidRDefault="00E06D2B" w:rsidP="00BB549B">
      <w:pPr>
        <w:pStyle w:val="a4"/>
        <w:spacing w:line="360" w:lineRule="auto"/>
      </w:pPr>
      <w:r w:rsidRPr="00BB549B">
        <w:t xml:space="preserve">Ну, что ж вы готовы отправиться на выручку капитана Кима? </w:t>
      </w:r>
      <w:r w:rsidR="00E92997" w:rsidRPr="00BB549B">
        <w:t xml:space="preserve">Путешествовать мы будем с капитаном корабля Зелёным, профессором Селезнёвым и его дочкой Алисой. </w:t>
      </w:r>
    </w:p>
    <w:p w:rsidR="00E92997" w:rsidRPr="00BB549B" w:rsidRDefault="00E92997" w:rsidP="00BB549B">
      <w:pPr>
        <w:pStyle w:val="a4"/>
        <w:spacing w:line="360" w:lineRule="auto"/>
      </w:pPr>
    </w:p>
    <w:p w:rsidR="00E92997" w:rsidRPr="00BB549B" w:rsidRDefault="00E92997" w:rsidP="00BB549B">
      <w:pPr>
        <w:pStyle w:val="a4"/>
        <w:numPr>
          <w:ilvl w:val="0"/>
          <w:numId w:val="2"/>
        </w:numPr>
        <w:spacing w:line="360" w:lineRule="auto"/>
      </w:pPr>
      <w:r w:rsidRPr="00BB549B">
        <w:rPr>
          <w:b/>
        </w:rPr>
        <w:t xml:space="preserve">Встреча Селезнёва и </w:t>
      </w:r>
      <w:proofErr w:type="spellStart"/>
      <w:r w:rsidRPr="00BB549B">
        <w:rPr>
          <w:b/>
        </w:rPr>
        <w:t>Громозеки</w:t>
      </w:r>
      <w:proofErr w:type="spellEnd"/>
      <w:r w:rsidRPr="00BB549B">
        <w:t>.</w:t>
      </w:r>
    </w:p>
    <w:p w:rsidR="00E92997" w:rsidRPr="00BB549B" w:rsidRDefault="00E92997" w:rsidP="00BB549B">
      <w:pPr>
        <w:pStyle w:val="a4"/>
        <w:spacing w:line="360" w:lineRule="auto"/>
        <w:ind w:firstLine="696"/>
      </w:pPr>
      <w:r w:rsidRPr="00BB549B">
        <w:t xml:space="preserve">Всё готово для путешествия.  Чтобы подождать Алису профессор Селезнев отправляется в буфет и встречает старинного друга </w:t>
      </w:r>
      <w:proofErr w:type="spellStart"/>
      <w:r w:rsidR="009D349B" w:rsidRPr="00BB549B">
        <w:t>Громозеку</w:t>
      </w:r>
      <w:proofErr w:type="spellEnd"/>
      <w:r w:rsidR="009D349B" w:rsidRPr="00BB549B">
        <w:t xml:space="preserve">. Он заказал у официанта </w:t>
      </w:r>
      <w:r w:rsidR="005877F2" w:rsidRPr="00BB549B">
        <w:t>100</w:t>
      </w:r>
      <w:r w:rsidR="009D349B" w:rsidRPr="00BB549B">
        <w:t xml:space="preserve"> капель валерьянки. Он был очень точным. Он поспорил с роботом. Чтобы определить,  кто из них прав, нам необходимо</w:t>
      </w:r>
      <w:r w:rsidR="003849BF" w:rsidRPr="00BB549B">
        <w:t xml:space="preserve"> решить задачи. Кто за официанта? 1 команда. Кто за </w:t>
      </w:r>
      <w:proofErr w:type="spellStart"/>
      <w:r w:rsidR="003849BF" w:rsidRPr="00BB549B">
        <w:t>Громозеку</w:t>
      </w:r>
      <w:proofErr w:type="spellEnd"/>
      <w:r w:rsidR="003849BF" w:rsidRPr="00BB549B">
        <w:t>? 2 команда.</w:t>
      </w:r>
    </w:p>
    <w:p w:rsidR="003849BF" w:rsidRPr="00BB549B" w:rsidRDefault="003849BF" w:rsidP="00BB549B">
      <w:pPr>
        <w:pStyle w:val="a4"/>
        <w:spacing w:line="360" w:lineRule="auto"/>
        <w:rPr>
          <w:bCs/>
          <w:iCs/>
        </w:rPr>
      </w:pPr>
      <w:r w:rsidRPr="00BB549B">
        <w:rPr>
          <w:b/>
          <w:bCs/>
          <w:i/>
          <w:iCs/>
        </w:rPr>
        <w:t>Рыжий и Пёстрый  клоуны выступали с мячом и шарами.</w:t>
      </w:r>
      <w:r w:rsidRPr="00BB549B">
        <w:rPr>
          <w:b/>
          <w:bCs/>
          <w:i/>
          <w:iCs/>
        </w:rPr>
        <w:br/>
        <w:t xml:space="preserve">Рыжий клоун выступал не с мячиком, </w:t>
      </w:r>
      <w:r w:rsidRPr="00BB549B">
        <w:rPr>
          <w:b/>
          <w:bCs/>
          <w:i/>
          <w:iCs/>
        </w:rPr>
        <w:br/>
        <w:t xml:space="preserve">А пёстрый клоун выступал не с шарами. </w:t>
      </w:r>
      <w:r w:rsidRPr="00BB549B">
        <w:rPr>
          <w:b/>
          <w:bCs/>
          <w:i/>
          <w:iCs/>
        </w:rPr>
        <w:br/>
        <w:t>С какими предметами выступали Рыжий и Пёстрый клоуны? (</w:t>
      </w:r>
      <w:r w:rsidRPr="00BB549B">
        <w:rPr>
          <w:bCs/>
          <w:iCs/>
        </w:rPr>
        <w:t>рыжий – шары, пёстрый – мячи)</w:t>
      </w:r>
    </w:p>
    <w:p w:rsidR="003849BF" w:rsidRPr="00BB549B" w:rsidRDefault="003849BF" w:rsidP="00BB549B">
      <w:pPr>
        <w:pStyle w:val="a4"/>
        <w:spacing w:line="360" w:lineRule="auto"/>
        <w:rPr>
          <w:b/>
          <w:i/>
        </w:rPr>
      </w:pPr>
    </w:p>
    <w:p w:rsidR="003849BF" w:rsidRPr="00BB549B" w:rsidRDefault="003849BF" w:rsidP="00BB549B">
      <w:pPr>
        <w:pStyle w:val="a4"/>
        <w:spacing w:line="360" w:lineRule="auto"/>
        <w:rPr>
          <w:b/>
          <w:i/>
        </w:rPr>
      </w:pPr>
      <w:r w:rsidRPr="00BB549B">
        <w:rPr>
          <w:b/>
          <w:i/>
        </w:rPr>
        <w:t>Папа купил 3 мяча зелёного и жёлтого цвета. Зелёных мячей было больше, чем жёлтых. Сколько мячей каждого цвета купил папа? (</w:t>
      </w:r>
      <w:r w:rsidRPr="00BB549B">
        <w:t>2 зелёного, 1 желтый</w:t>
      </w:r>
      <w:r w:rsidRPr="00BB549B">
        <w:rPr>
          <w:b/>
          <w:i/>
        </w:rPr>
        <w:t>)</w:t>
      </w:r>
    </w:p>
    <w:p w:rsidR="003849BF" w:rsidRPr="00BB549B" w:rsidRDefault="003849BF" w:rsidP="00BB549B">
      <w:pPr>
        <w:pStyle w:val="a4"/>
        <w:spacing w:line="360" w:lineRule="auto"/>
      </w:pPr>
      <w:r w:rsidRPr="00BB549B">
        <w:t>Кто быстрее и верно ответит на вопрос задачи, тот и прав.</w:t>
      </w:r>
    </w:p>
    <w:p w:rsidR="003849BF" w:rsidRPr="00BB549B" w:rsidRDefault="003849BF" w:rsidP="00BB549B">
      <w:pPr>
        <w:pStyle w:val="a4"/>
        <w:spacing w:line="360" w:lineRule="auto"/>
        <w:rPr>
          <w:b/>
          <w:i/>
        </w:rPr>
      </w:pPr>
      <w:r w:rsidRPr="00BB549B">
        <w:rPr>
          <w:b/>
          <w:i/>
        </w:rPr>
        <w:t>Сколько квадратов ты видишь? (10)</w:t>
      </w:r>
    </w:p>
    <w:p w:rsidR="005877F2" w:rsidRPr="00BB549B" w:rsidRDefault="005877F2" w:rsidP="00BB549B">
      <w:pPr>
        <w:pStyle w:val="a4"/>
        <w:spacing w:line="360" w:lineRule="auto"/>
      </w:pPr>
      <w:r w:rsidRPr="00BB549B">
        <w:t>Молодцы! Значит</w:t>
      </w:r>
      <w:r w:rsidR="002A325A" w:rsidRPr="00BB549B">
        <w:t xml:space="preserve">, </w:t>
      </w:r>
      <w:r w:rsidRPr="00BB549B">
        <w:t xml:space="preserve"> был прав ….</w:t>
      </w:r>
    </w:p>
    <w:p w:rsidR="003849BF" w:rsidRPr="00BB549B" w:rsidRDefault="003849BF" w:rsidP="00BB549B">
      <w:pPr>
        <w:spacing w:line="360" w:lineRule="auto"/>
        <w:rPr>
          <w:b/>
        </w:rPr>
      </w:pPr>
    </w:p>
    <w:p w:rsidR="003849BF" w:rsidRPr="00BB549B" w:rsidRDefault="003849BF" w:rsidP="00BB549B">
      <w:pPr>
        <w:pStyle w:val="a4"/>
        <w:numPr>
          <w:ilvl w:val="0"/>
          <w:numId w:val="2"/>
        </w:numPr>
        <w:spacing w:line="360" w:lineRule="auto"/>
        <w:rPr>
          <w:b/>
        </w:rPr>
      </w:pPr>
      <w:r w:rsidRPr="00BB549B">
        <w:rPr>
          <w:b/>
        </w:rPr>
        <w:t xml:space="preserve">Планета </w:t>
      </w:r>
      <w:proofErr w:type="spellStart"/>
      <w:r w:rsidRPr="00BB549B">
        <w:rPr>
          <w:b/>
        </w:rPr>
        <w:t>Шелезяка</w:t>
      </w:r>
      <w:proofErr w:type="spellEnd"/>
      <w:r w:rsidRPr="00BB549B">
        <w:rPr>
          <w:b/>
        </w:rPr>
        <w:t>.</w:t>
      </w:r>
    </w:p>
    <w:p w:rsidR="003849BF" w:rsidRPr="00BB549B" w:rsidRDefault="003849BF" w:rsidP="00BB549B">
      <w:pPr>
        <w:pStyle w:val="a4"/>
        <w:spacing w:line="360" w:lineRule="auto"/>
        <w:ind w:firstLine="696"/>
      </w:pPr>
      <w:r w:rsidRPr="00BB549B">
        <w:t xml:space="preserve">Теперь крепко держимся за </w:t>
      </w:r>
      <w:proofErr w:type="spellStart"/>
      <w:r w:rsidRPr="00BB549B">
        <w:t>стулолёты</w:t>
      </w:r>
      <w:proofErr w:type="spellEnd"/>
      <w:r w:rsidRPr="00BB549B">
        <w:t xml:space="preserve"> и отправляемся в путь. </w:t>
      </w:r>
    </w:p>
    <w:p w:rsidR="003849BF" w:rsidRPr="00BB549B" w:rsidRDefault="003849BF" w:rsidP="00BB549B">
      <w:pPr>
        <w:pStyle w:val="a4"/>
        <w:spacing w:line="360" w:lineRule="auto"/>
      </w:pPr>
      <w:r w:rsidRPr="00BB549B">
        <w:t>Голос: «Спасите</w:t>
      </w:r>
      <w:r w:rsidR="00722DE0" w:rsidRPr="00BB549B">
        <w:t>,</w:t>
      </w:r>
      <w:r w:rsidRPr="00BB549B">
        <w:t xml:space="preserve"> на планете </w:t>
      </w:r>
      <w:proofErr w:type="spellStart"/>
      <w:r w:rsidRPr="00BB549B">
        <w:t>Шелезяка</w:t>
      </w:r>
      <w:proofErr w:type="spellEnd"/>
      <w:r w:rsidR="00722DE0" w:rsidRPr="00BB549B">
        <w:t xml:space="preserve"> эпидемия!»</w:t>
      </w:r>
    </w:p>
    <w:p w:rsidR="00722DE0" w:rsidRPr="00BB549B" w:rsidRDefault="00722DE0" w:rsidP="00BB549B">
      <w:pPr>
        <w:pStyle w:val="a4"/>
        <w:spacing w:line="360" w:lineRule="auto"/>
        <w:rPr>
          <w:rStyle w:val="apple-converted-space"/>
          <w:color w:val="000000"/>
          <w:shd w:val="clear" w:color="auto" w:fill="FFFFFF"/>
        </w:rPr>
      </w:pPr>
      <w:r w:rsidRPr="00BB549B">
        <w:t>Кто знает значение этого слова</w:t>
      </w:r>
      <w:r w:rsidR="00C849C5" w:rsidRPr="00BB549B">
        <w:t xml:space="preserve">? </w:t>
      </w:r>
      <w:proofErr w:type="gramStart"/>
      <w:r w:rsidR="00C849C5" w:rsidRPr="00BB549B">
        <w:t>(Ш</w:t>
      </w:r>
      <w:r w:rsidR="00C849C5" w:rsidRPr="00BB549B">
        <w:rPr>
          <w:color w:val="000000"/>
          <w:shd w:val="clear" w:color="auto" w:fill="FFFFFF"/>
        </w:rPr>
        <w:t>ирокое</w:t>
      </w:r>
      <w:r w:rsidR="00C849C5" w:rsidRPr="00BB549B">
        <w:rPr>
          <w:rStyle w:val="apple-converted-space"/>
          <w:color w:val="000000"/>
          <w:shd w:val="clear" w:color="auto" w:fill="FFFFFF"/>
        </w:rPr>
        <w:t> </w:t>
      </w:r>
      <w:hyperlink r:id="rId8" w:history="1">
        <w:r w:rsidR="00C849C5" w:rsidRPr="00BB549B">
          <w:rPr>
            <w:rStyle w:val="a3"/>
          </w:rPr>
          <w:t>распространение</w:t>
        </w:r>
      </w:hyperlink>
      <w:r w:rsidR="00C849C5" w:rsidRPr="00BB549B">
        <w:rPr>
          <w:rStyle w:val="apple-converted-space"/>
          <w:color w:val="000000"/>
          <w:shd w:val="clear" w:color="auto" w:fill="FFFFFF"/>
        </w:rPr>
        <w:t> </w:t>
      </w:r>
      <w:r w:rsidR="00C849C5" w:rsidRPr="00BB549B">
        <w:rPr>
          <w:color w:val="000000"/>
          <w:shd w:val="clear" w:color="auto" w:fill="FFFFFF"/>
        </w:rPr>
        <w:t>какой-нибудь инфекционной болезни</w:t>
      </w:r>
      <w:r w:rsidR="00C849C5" w:rsidRPr="00BB549B">
        <w:rPr>
          <w:rStyle w:val="apple-converted-space"/>
          <w:color w:val="000000"/>
          <w:shd w:val="clear" w:color="auto" w:fill="FFFFFF"/>
        </w:rPr>
        <w:t>.</w:t>
      </w:r>
      <w:proofErr w:type="gramEnd"/>
      <w:r w:rsidR="00C849C5" w:rsidRPr="00BB549B">
        <w:rPr>
          <w:rStyle w:val="apple-converted-space"/>
          <w:color w:val="000000"/>
          <w:shd w:val="clear" w:color="auto" w:fill="FFFFFF"/>
        </w:rPr>
        <w:t xml:space="preserve"> </w:t>
      </w:r>
      <w:proofErr w:type="gramStart"/>
      <w:r w:rsidR="00C849C5" w:rsidRPr="00BB549B">
        <w:rPr>
          <w:rStyle w:val="apple-converted-space"/>
          <w:color w:val="000000"/>
          <w:shd w:val="clear" w:color="auto" w:fill="FFFFFF"/>
        </w:rPr>
        <w:t>Из словаря Ожегова).</w:t>
      </w:r>
      <w:proofErr w:type="gramEnd"/>
    </w:p>
    <w:p w:rsidR="00C849C5" w:rsidRPr="00BB549B" w:rsidRDefault="00C849C5" w:rsidP="00BB549B">
      <w:pPr>
        <w:pStyle w:val="a4"/>
        <w:spacing w:line="360" w:lineRule="auto"/>
        <w:rPr>
          <w:rStyle w:val="apple-converted-space"/>
          <w:color w:val="000000"/>
          <w:shd w:val="clear" w:color="auto" w:fill="FFFFFF"/>
        </w:rPr>
      </w:pPr>
      <w:r w:rsidRPr="00BB549B">
        <w:rPr>
          <w:rStyle w:val="apple-converted-space"/>
          <w:color w:val="000000"/>
          <w:shd w:val="clear" w:color="auto" w:fill="FFFFFF"/>
        </w:rPr>
        <w:t xml:space="preserve">Отправляемся на планету </w:t>
      </w:r>
      <w:proofErr w:type="spellStart"/>
      <w:r w:rsidRPr="00BB549B">
        <w:rPr>
          <w:rStyle w:val="apple-converted-space"/>
          <w:color w:val="000000"/>
          <w:shd w:val="clear" w:color="auto" w:fill="FFFFFF"/>
        </w:rPr>
        <w:t>Шелезяка</w:t>
      </w:r>
      <w:proofErr w:type="spellEnd"/>
      <w:r w:rsidRPr="00BB549B">
        <w:rPr>
          <w:rStyle w:val="apple-converted-space"/>
          <w:color w:val="000000"/>
          <w:shd w:val="clear" w:color="auto" w:fill="FFFFFF"/>
        </w:rPr>
        <w:t xml:space="preserve"> на помощь.</w:t>
      </w:r>
    </w:p>
    <w:p w:rsidR="00C849C5" w:rsidRPr="00BB549B" w:rsidRDefault="00C849C5" w:rsidP="00BB549B">
      <w:pPr>
        <w:pStyle w:val="a4"/>
        <w:spacing w:line="360" w:lineRule="auto"/>
        <w:rPr>
          <w:rStyle w:val="apple-converted-space"/>
          <w:color w:val="000000"/>
          <w:shd w:val="clear" w:color="auto" w:fill="FFFFFF"/>
        </w:rPr>
      </w:pPr>
      <w:r w:rsidRPr="00BB549B">
        <w:rPr>
          <w:rStyle w:val="apple-converted-space"/>
          <w:color w:val="000000"/>
          <w:shd w:val="clear" w:color="auto" w:fill="FFFFFF"/>
        </w:rPr>
        <w:t xml:space="preserve">Кто знает, как им помочь? Надо заменить смазку и ли очистить её от алмазной пыли. Для этого вспомним анаграммы. </w:t>
      </w:r>
    </w:p>
    <w:p w:rsidR="00C849C5" w:rsidRPr="00BB549B" w:rsidRDefault="00C849C5" w:rsidP="00BB549B">
      <w:pPr>
        <w:pStyle w:val="a4"/>
        <w:spacing w:line="360" w:lineRule="auto"/>
        <w:rPr>
          <w:rStyle w:val="apple-converted-space"/>
          <w:color w:val="000000"/>
          <w:shd w:val="clear" w:color="auto" w:fill="FFFFFF"/>
        </w:rPr>
      </w:pPr>
    </w:p>
    <w:p w:rsidR="00C849C5" w:rsidRPr="00BB549B" w:rsidRDefault="00C849C5" w:rsidP="00BB549B">
      <w:pPr>
        <w:pStyle w:val="a4"/>
        <w:spacing w:line="360" w:lineRule="auto"/>
        <w:rPr>
          <w:rStyle w:val="apple-converted-space"/>
          <w:color w:val="000000"/>
          <w:shd w:val="clear" w:color="auto" w:fill="FFFFFF"/>
        </w:rPr>
      </w:pPr>
      <w:r w:rsidRPr="00BB549B">
        <w:rPr>
          <w:rStyle w:val="apple-converted-space"/>
          <w:color w:val="000000"/>
          <w:shd w:val="clear" w:color="auto" w:fill="FFFFFF"/>
        </w:rPr>
        <w:t xml:space="preserve">ТОРБО (робот)  </w:t>
      </w:r>
    </w:p>
    <w:p w:rsidR="00C849C5" w:rsidRPr="00BB549B" w:rsidRDefault="00C849C5" w:rsidP="00BB549B">
      <w:pPr>
        <w:pStyle w:val="a4"/>
        <w:spacing w:line="360" w:lineRule="auto"/>
        <w:rPr>
          <w:rStyle w:val="apple-converted-space"/>
          <w:color w:val="000000"/>
          <w:shd w:val="clear" w:color="auto" w:fill="FFFFFF"/>
        </w:rPr>
      </w:pPr>
      <w:r w:rsidRPr="00BB549B">
        <w:rPr>
          <w:rStyle w:val="apple-converted-space"/>
          <w:color w:val="000000"/>
          <w:shd w:val="clear" w:color="auto" w:fill="FFFFFF"/>
        </w:rPr>
        <w:t>КАЗМАС (смазка)</w:t>
      </w:r>
    </w:p>
    <w:p w:rsidR="00C849C5" w:rsidRPr="00BB549B" w:rsidRDefault="00C849C5" w:rsidP="00BB549B">
      <w:pPr>
        <w:pStyle w:val="a4"/>
        <w:spacing w:line="360" w:lineRule="auto"/>
        <w:rPr>
          <w:rStyle w:val="apple-converted-space"/>
          <w:color w:val="000000"/>
          <w:shd w:val="clear" w:color="auto" w:fill="FFFFFF"/>
        </w:rPr>
      </w:pPr>
      <w:r w:rsidRPr="00BB549B">
        <w:rPr>
          <w:rStyle w:val="apple-converted-space"/>
          <w:color w:val="000000"/>
          <w:shd w:val="clear" w:color="auto" w:fill="FFFFFF"/>
        </w:rPr>
        <w:t>Робот поблагодарил нас и подтвердил слова Говоруна. Нам надо спешить на систему Медузы.</w:t>
      </w:r>
    </w:p>
    <w:p w:rsidR="00C849C5" w:rsidRPr="00BB549B" w:rsidRDefault="00C849C5" w:rsidP="00BB549B">
      <w:pPr>
        <w:pStyle w:val="a4"/>
        <w:numPr>
          <w:ilvl w:val="0"/>
          <w:numId w:val="2"/>
        </w:numPr>
        <w:spacing w:line="360" w:lineRule="auto"/>
        <w:rPr>
          <w:b/>
        </w:rPr>
      </w:pPr>
      <w:r w:rsidRPr="00BB549B">
        <w:rPr>
          <w:b/>
        </w:rPr>
        <w:t>Планета системы Медуза.</w:t>
      </w:r>
    </w:p>
    <w:p w:rsidR="00C849C5" w:rsidRPr="00BB549B" w:rsidRDefault="00C849C5" w:rsidP="00BB549B">
      <w:pPr>
        <w:pStyle w:val="a4"/>
        <w:spacing w:line="360" w:lineRule="auto"/>
        <w:ind w:firstLine="696"/>
      </w:pPr>
      <w:r w:rsidRPr="00BB549B">
        <w:t xml:space="preserve">Как здесь красиво! Алиса, осторожно. Это птица </w:t>
      </w:r>
      <w:proofErr w:type="spellStart"/>
      <w:r w:rsidRPr="00BB549B">
        <w:t>Крок</w:t>
      </w:r>
      <w:proofErr w:type="spellEnd"/>
      <w:r w:rsidRPr="00BB549B">
        <w:t xml:space="preserve">. Она утащила её как игрушку для своих детей. Давайте </w:t>
      </w:r>
      <w:r w:rsidR="009F1D2C" w:rsidRPr="00BB549B">
        <w:t>научим</w:t>
      </w:r>
      <w:r w:rsidRPr="00BB549B">
        <w:t xml:space="preserve"> ёё птенцов</w:t>
      </w:r>
      <w:r w:rsidR="009F1D2C" w:rsidRPr="00BB549B">
        <w:t xml:space="preserve"> делать весёлую </w:t>
      </w:r>
      <w:proofErr w:type="gramStart"/>
      <w:r w:rsidR="009F1D2C" w:rsidRPr="00BB549B">
        <w:t>зарядку</w:t>
      </w:r>
      <w:proofErr w:type="gramEnd"/>
      <w:r w:rsidRPr="00BB549B">
        <w:t xml:space="preserve"> и она отпустит Алису.</w:t>
      </w:r>
    </w:p>
    <w:p w:rsidR="009F1D2C" w:rsidRPr="00BB549B" w:rsidRDefault="009F1D2C" w:rsidP="00BB549B">
      <w:pPr>
        <w:pStyle w:val="a4"/>
        <w:spacing w:line="360" w:lineRule="auto"/>
      </w:pPr>
      <w:r w:rsidRPr="00BB549B">
        <w:t xml:space="preserve"> Ура! Молодцы.</w:t>
      </w:r>
    </w:p>
    <w:p w:rsidR="009F1D2C" w:rsidRPr="00BB549B" w:rsidRDefault="009F1D2C" w:rsidP="00BB549B">
      <w:pPr>
        <w:pStyle w:val="a4"/>
        <w:spacing w:line="360" w:lineRule="auto"/>
      </w:pPr>
      <w:r w:rsidRPr="00BB549B">
        <w:lastRenderedPageBreak/>
        <w:t xml:space="preserve">И всё же здесь опасно! Перелетим на другую </w:t>
      </w:r>
      <w:r w:rsidR="005877F2" w:rsidRPr="00BB549B">
        <w:t>поляну</w:t>
      </w:r>
      <w:r w:rsidRPr="00BB549B">
        <w:t>.</w:t>
      </w:r>
    </w:p>
    <w:p w:rsidR="009F1D2C" w:rsidRPr="00BB549B" w:rsidRDefault="009F1D2C" w:rsidP="00BB549B">
      <w:pPr>
        <w:spacing w:line="360" w:lineRule="auto"/>
      </w:pPr>
    </w:p>
    <w:p w:rsidR="009F1D2C" w:rsidRPr="00BB549B" w:rsidRDefault="009F1D2C" w:rsidP="00BB549B">
      <w:pPr>
        <w:pStyle w:val="a4"/>
        <w:numPr>
          <w:ilvl w:val="0"/>
          <w:numId w:val="2"/>
        </w:numPr>
        <w:spacing w:line="360" w:lineRule="auto"/>
        <w:rPr>
          <w:b/>
        </w:rPr>
      </w:pPr>
      <w:r w:rsidRPr="00BB549B">
        <w:rPr>
          <w:b/>
        </w:rPr>
        <w:t>Поляна Зеркал.</w:t>
      </w:r>
    </w:p>
    <w:p w:rsidR="009F1D2C" w:rsidRPr="00BB549B" w:rsidRDefault="009F1D2C" w:rsidP="00BB549B">
      <w:pPr>
        <w:pStyle w:val="a4"/>
        <w:spacing w:line="360" w:lineRule="auto"/>
        <w:ind w:firstLine="696"/>
      </w:pPr>
      <w:r w:rsidRPr="00BB549B">
        <w:t xml:space="preserve">Какая красивая поляна! Да это зеркала! </w:t>
      </w:r>
      <w:proofErr w:type="gramStart"/>
      <w:r w:rsidRPr="00BB549B">
        <w:t xml:space="preserve">Ребята, что вы о них знаете? (если их сорвать, то </w:t>
      </w:r>
      <w:proofErr w:type="spellStart"/>
      <w:r w:rsidRPr="00BB549B">
        <w:t>плёночки</w:t>
      </w:r>
      <w:proofErr w:type="spellEnd"/>
      <w:r w:rsidRPr="00BB549B">
        <w:t>, из которых они состоят, вянут и происходит действие наоборот.</w:t>
      </w:r>
      <w:proofErr w:type="gramEnd"/>
    </w:p>
    <w:p w:rsidR="009F1D2C" w:rsidRPr="00BB549B" w:rsidRDefault="009F1D2C" w:rsidP="00BB549B">
      <w:pPr>
        <w:pStyle w:val="a4"/>
        <w:spacing w:line="360" w:lineRule="auto"/>
      </w:pPr>
      <w:r w:rsidRPr="00BB549B">
        <w:t>Пираты Весельчак</w:t>
      </w:r>
      <w:proofErr w:type="gramStart"/>
      <w:r w:rsidRPr="00BB549B">
        <w:t xml:space="preserve"> У</w:t>
      </w:r>
      <w:proofErr w:type="gramEnd"/>
      <w:r w:rsidRPr="00BB549B">
        <w:t xml:space="preserve"> и Глот с планеты </w:t>
      </w:r>
      <w:proofErr w:type="spellStart"/>
      <w:r w:rsidRPr="00BB549B">
        <w:t>Катрук</w:t>
      </w:r>
      <w:proofErr w:type="spellEnd"/>
      <w:r w:rsidRPr="00BB549B">
        <w:t>, решили, что мы не сможем рассказать сказку репка наоборот. Давайте попробуем, то есть нам</w:t>
      </w:r>
      <w:r w:rsidR="00DF4BD2" w:rsidRPr="00BB549B">
        <w:t xml:space="preserve"> надо начать с конца, для этого расставим героев сказки в правильном порядке (подсказка из картинок).</w:t>
      </w:r>
    </w:p>
    <w:p w:rsidR="00DF4BD2" w:rsidRPr="00BB549B" w:rsidRDefault="00DF4BD2" w:rsidP="00BB549B">
      <w:pPr>
        <w:spacing w:line="360" w:lineRule="auto"/>
      </w:pPr>
    </w:p>
    <w:p w:rsidR="00DF4BD2" w:rsidRPr="00BB549B" w:rsidRDefault="00DF4BD2" w:rsidP="00BB549B">
      <w:pPr>
        <w:pStyle w:val="a4"/>
        <w:numPr>
          <w:ilvl w:val="0"/>
          <w:numId w:val="2"/>
        </w:numPr>
        <w:spacing w:line="360" w:lineRule="auto"/>
        <w:rPr>
          <w:b/>
        </w:rPr>
      </w:pPr>
      <w:r w:rsidRPr="00BB549B">
        <w:rPr>
          <w:b/>
        </w:rPr>
        <w:t>Спасение капитана Кима.</w:t>
      </w:r>
    </w:p>
    <w:p w:rsidR="003849BF" w:rsidRPr="00BB549B" w:rsidRDefault="00DF4BD2" w:rsidP="00BB549B">
      <w:pPr>
        <w:pStyle w:val="a4"/>
        <w:spacing w:line="360" w:lineRule="auto"/>
      </w:pPr>
      <w:r w:rsidRPr="00BB549B">
        <w:t>Но что это? Куда мы провалились? (в подземелье)</w:t>
      </w:r>
    </w:p>
    <w:p w:rsidR="00DF4BD2" w:rsidRPr="00BB549B" w:rsidRDefault="00DF4BD2" w:rsidP="00BB549B">
      <w:pPr>
        <w:pStyle w:val="a4"/>
        <w:spacing w:line="360" w:lineRule="auto"/>
      </w:pPr>
      <w:r w:rsidRPr="00BB549B">
        <w:t>ВНИМАНИЕ! Наденьте все темные очки, чтобы лучше видеть, когда вас ослепят пираты. Возьмитесь за руки. Вместе нам не страшно! Поможем нашим друзьям победить пиратов и их роботов, которые им служат.</w:t>
      </w:r>
    </w:p>
    <w:p w:rsidR="00DF4BD2" w:rsidRPr="00BB549B" w:rsidRDefault="00DF4BD2" w:rsidP="00BB549B">
      <w:pPr>
        <w:pStyle w:val="a4"/>
        <w:spacing w:line="360" w:lineRule="auto"/>
      </w:pPr>
      <w:r w:rsidRPr="00BB549B">
        <w:t>Учащиеся подбегают к интерактивной доске  считают правильно пример и робот исчезает.</w:t>
      </w:r>
    </w:p>
    <w:p w:rsidR="00DF4BD2" w:rsidRPr="00BB549B" w:rsidRDefault="00DF4BD2" w:rsidP="00BB549B">
      <w:pPr>
        <w:pStyle w:val="a4"/>
        <w:spacing w:line="360" w:lineRule="auto"/>
      </w:pPr>
      <w:r w:rsidRPr="00BB549B">
        <w:t>Всё закончилось хорошо! Мы победили пиратов. Формула топлива в надёжных руках.</w:t>
      </w:r>
    </w:p>
    <w:p w:rsidR="00DF4BD2" w:rsidRPr="00BB549B" w:rsidRDefault="00DF4BD2" w:rsidP="00BB549B">
      <w:pPr>
        <w:spacing w:line="360" w:lineRule="auto"/>
      </w:pPr>
    </w:p>
    <w:p w:rsidR="00DF4BD2" w:rsidRPr="00BB549B" w:rsidRDefault="00DF4BD2" w:rsidP="00BB549B">
      <w:pPr>
        <w:pStyle w:val="a4"/>
        <w:numPr>
          <w:ilvl w:val="0"/>
          <w:numId w:val="2"/>
        </w:numPr>
        <w:spacing w:line="360" w:lineRule="auto"/>
        <w:rPr>
          <w:b/>
        </w:rPr>
      </w:pPr>
      <w:r w:rsidRPr="00BB549B">
        <w:rPr>
          <w:b/>
        </w:rPr>
        <w:t>Торт для Коли.</w:t>
      </w:r>
    </w:p>
    <w:p w:rsidR="00DF4BD2" w:rsidRPr="00BB549B" w:rsidRDefault="00DF4BD2" w:rsidP="00BB549B">
      <w:pPr>
        <w:pStyle w:val="a4"/>
        <w:spacing w:line="360" w:lineRule="auto"/>
      </w:pPr>
      <w:r w:rsidRPr="00BB549B">
        <w:t>Ой, мы совсем забыли про торт для Коли</w:t>
      </w:r>
      <w:r w:rsidR="008A6DA4" w:rsidRPr="00BB549B">
        <w:t xml:space="preserve">. Пока мы с вами путешествовали, украшения из виноградинок разлетелись. </w:t>
      </w:r>
      <w:r w:rsidR="005877F2" w:rsidRPr="00BB549B">
        <w:t>На нём было изображено солнышко</w:t>
      </w:r>
      <w:r w:rsidR="008A6DA4" w:rsidRPr="00BB549B">
        <w:t>.</w:t>
      </w:r>
      <w:r w:rsidR="005877F2" w:rsidRPr="00BB549B">
        <w:t xml:space="preserve"> С чем ассоциируется у вас </w:t>
      </w:r>
      <w:r w:rsidR="002A325A" w:rsidRPr="00BB549B">
        <w:t xml:space="preserve">слово солнышко? (мама, лето, мир). </w:t>
      </w:r>
      <w:r w:rsidR="008A6DA4" w:rsidRPr="00BB549B">
        <w:t xml:space="preserve"> Нам надо его восстановить, прежде чем штурман Басов его захватит к Коле!</w:t>
      </w:r>
    </w:p>
    <w:p w:rsidR="008A6DA4" w:rsidRPr="00BB549B" w:rsidRDefault="008A6DA4" w:rsidP="00BB549B">
      <w:pPr>
        <w:pStyle w:val="a4"/>
        <w:spacing w:line="360" w:lineRule="auto"/>
      </w:pPr>
      <w:r w:rsidRPr="00BB549B">
        <w:t>Восстановление торта.</w:t>
      </w:r>
    </w:p>
    <w:p w:rsidR="008A6DA4" w:rsidRPr="00BB549B" w:rsidRDefault="008A6DA4" w:rsidP="00BB549B">
      <w:pPr>
        <w:pStyle w:val="a4"/>
        <w:spacing w:line="360" w:lineRule="auto"/>
        <w:rPr>
          <w:b/>
        </w:rPr>
      </w:pPr>
      <w:r w:rsidRPr="00BB549B">
        <w:t>Наше</w:t>
      </w:r>
      <w:r w:rsidR="002A325A" w:rsidRPr="00BB549B">
        <w:t xml:space="preserve"> увлекательное</w:t>
      </w:r>
      <w:r w:rsidRPr="00BB549B">
        <w:t xml:space="preserve"> путешествие подошло к концу. </w:t>
      </w:r>
      <w:r w:rsidR="002A325A" w:rsidRPr="00BB549B">
        <w:t xml:space="preserve">И как полагается в сказке или на празднике, как </w:t>
      </w:r>
      <w:proofErr w:type="gramStart"/>
      <w:r w:rsidR="002A325A" w:rsidRPr="00BB549B">
        <w:t>наш</w:t>
      </w:r>
      <w:proofErr w:type="gramEnd"/>
      <w:r w:rsidR="002A325A" w:rsidRPr="00BB549B">
        <w:t xml:space="preserve"> сегодня, добро побеждает зло. Мы за мир не только на планете Земля, но  и во всей галактике.</w:t>
      </w:r>
    </w:p>
    <w:p w:rsidR="008A6DA4" w:rsidRPr="00BB549B" w:rsidRDefault="008A6DA4" w:rsidP="00BB549B">
      <w:pPr>
        <w:pStyle w:val="a4"/>
        <w:numPr>
          <w:ilvl w:val="0"/>
          <w:numId w:val="2"/>
        </w:numPr>
        <w:spacing w:line="360" w:lineRule="auto"/>
        <w:rPr>
          <w:b/>
        </w:rPr>
      </w:pPr>
      <w:r w:rsidRPr="00BB549B">
        <w:rPr>
          <w:b/>
        </w:rPr>
        <w:t>Поздравления учителя и учеников.</w:t>
      </w:r>
    </w:p>
    <w:p w:rsidR="00F734DA" w:rsidRPr="00BB549B" w:rsidRDefault="00F734DA" w:rsidP="00BB549B">
      <w:pPr>
        <w:spacing w:line="360" w:lineRule="auto"/>
      </w:pPr>
      <w:r w:rsidRPr="00BB549B">
        <w:t>Ученик 1: Уже не первый класс-второй</w:t>
      </w:r>
    </w:p>
    <w:p w:rsidR="00F734DA" w:rsidRPr="00BB549B" w:rsidRDefault="00F734DA" w:rsidP="00BB549B">
      <w:pPr>
        <w:spacing w:line="360" w:lineRule="auto"/>
      </w:pPr>
      <w:r w:rsidRPr="00BB549B">
        <w:t xml:space="preserve">                  Тебя встречает на пороге</w:t>
      </w:r>
    </w:p>
    <w:p w:rsidR="00F734DA" w:rsidRPr="00BB549B" w:rsidRDefault="00F734DA" w:rsidP="00BB549B">
      <w:pPr>
        <w:spacing w:line="360" w:lineRule="auto"/>
      </w:pPr>
      <w:r w:rsidRPr="00BB549B">
        <w:t xml:space="preserve">                  Красив твой возраст озорной</w:t>
      </w:r>
    </w:p>
    <w:p w:rsidR="00F734DA" w:rsidRPr="00BB549B" w:rsidRDefault="00F734DA" w:rsidP="00BB549B">
      <w:pPr>
        <w:spacing w:line="360" w:lineRule="auto"/>
      </w:pPr>
      <w:r w:rsidRPr="00BB549B">
        <w:t xml:space="preserve">                   В начале жизненной дороги.</w:t>
      </w:r>
    </w:p>
    <w:p w:rsidR="00F734DA" w:rsidRPr="00BB549B" w:rsidRDefault="00F734DA" w:rsidP="00BB549B">
      <w:pPr>
        <w:spacing w:line="360" w:lineRule="auto"/>
      </w:pPr>
      <w:r w:rsidRPr="00BB549B">
        <w:t>Ученик 2: Ты повзрослел за этот год</w:t>
      </w:r>
    </w:p>
    <w:p w:rsidR="00F734DA" w:rsidRPr="00BB549B" w:rsidRDefault="00F734DA" w:rsidP="00BB549B">
      <w:pPr>
        <w:spacing w:line="360" w:lineRule="auto"/>
      </w:pPr>
      <w:r w:rsidRPr="00BB549B">
        <w:t xml:space="preserve">                  Забот прибавилось, уменья.</w:t>
      </w:r>
    </w:p>
    <w:p w:rsidR="00F734DA" w:rsidRPr="00BB549B" w:rsidRDefault="00F734DA" w:rsidP="00BB549B">
      <w:pPr>
        <w:spacing w:line="360" w:lineRule="auto"/>
      </w:pPr>
      <w:r w:rsidRPr="00BB549B">
        <w:t xml:space="preserve">                  Родная школа – твой восход, </w:t>
      </w:r>
    </w:p>
    <w:p w:rsidR="00F734DA" w:rsidRPr="00BB549B" w:rsidRDefault="00F734DA" w:rsidP="00BB549B">
      <w:pPr>
        <w:spacing w:line="360" w:lineRule="auto"/>
      </w:pPr>
      <w:r w:rsidRPr="00BB549B">
        <w:t xml:space="preserve">                  Здесь твоё главное ученье.</w:t>
      </w:r>
    </w:p>
    <w:p w:rsidR="00F734DA" w:rsidRPr="00BB549B" w:rsidRDefault="00F734DA" w:rsidP="00BB549B">
      <w:pPr>
        <w:spacing w:line="360" w:lineRule="auto"/>
      </w:pPr>
      <w:r w:rsidRPr="00BB549B">
        <w:t>Ученик 3: Всё по ступенькам, по слогам,</w:t>
      </w:r>
    </w:p>
    <w:p w:rsidR="00F734DA" w:rsidRPr="00BB549B" w:rsidRDefault="00F734DA" w:rsidP="00BB549B">
      <w:pPr>
        <w:spacing w:line="360" w:lineRule="auto"/>
      </w:pPr>
      <w:r w:rsidRPr="00BB549B">
        <w:lastRenderedPageBreak/>
        <w:t xml:space="preserve">                  Всё не спеша, всё терпеливо.</w:t>
      </w:r>
    </w:p>
    <w:p w:rsidR="00F734DA" w:rsidRPr="00BB549B" w:rsidRDefault="00F734DA" w:rsidP="00BB549B">
      <w:pPr>
        <w:spacing w:line="360" w:lineRule="auto"/>
      </w:pPr>
      <w:r w:rsidRPr="00BB549B">
        <w:t xml:space="preserve">                  Прошёлся год по букварям,</w:t>
      </w:r>
    </w:p>
    <w:p w:rsidR="00F734DA" w:rsidRPr="00BB549B" w:rsidRDefault="00F734DA" w:rsidP="00BB549B">
      <w:pPr>
        <w:spacing w:line="360" w:lineRule="auto"/>
      </w:pPr>
      <w:r w:rsidRPr="00BB549B">
        <w:t xml:space="preserve">                  Год первый, самый год счастливый.</w:t>
      </w:r>
    </w:p>
    <w:p w:rsidR="00F734DA" w:rsidRPr="00BB549B" w:rsidRDefault="00F734DA" w:rsidP="00BB549B">
      <w:pPr>
        <w:spacing w:line="360" w:lineRule="auto"/>
      </w:pPr>
      <w:r w:rsidRPr="00BB549B">
        <w:t>Ученик 4:Теперь за лето отдохнул,</w:t>
      </w:r>
    </w:p>
    <w:p w:rsidR="00F734DA" w:rsidRPr="00BB549B" w:rsidRDefault="00F734DA" w:rsidP="00BB549B">
      <w:pPr>
        <w:spacing w:line="360" w:lineRule="auto"/>
      </w:pPr>
      <w:r w:rsidRPr="00BB549B">
        <w:t xml:space="preserve">                 Сил набрался даже массы</w:t>
      </w:r>
    </w:p>
    <w:p w:rsidR="00F734DA" w:rsidRPr="00BB549B" w:rsidRDefault="00F734DA" w:rsidP="00BB549B">
      <w:pPr>
        <w:spacing w:line="360" w:lineRule="auto"/>
        <w:ind w:hanging="709"/>
      </w:pPr>
      <w:r w:rsidRPr="00BB549B">
        <w:t xml:space="preserve">                               И гордо, радостно шагнул</w:t>
      </w:r>
    </w:p>
    <w:p w:rsidR="00F734DA" w:rsidRPr="00BB549B" w:rsidRDefault="00F734DA" w:rsidP="00BB549B">
      <w:pPr>
        <w:pStyle w:val="a4"/>
        <w:spacing w:line="360" w:lineRule="auto"/>
        <w:ind w:left="0"/>
      </w:pPr>
      <w:r w:rsidRPr="00BB549B">
        <w:t xml:space="preserve">                 В объятия  второго класса. </w:t>
      </w:r>
    </w:p>
    <w:p w:rsidR="00F734DA" w:rsidRPr="00BB549B" w:rsidRDefault="00F734DA" w:rsidP="00BB549B">
      <w:pPr>
        <w:pStyle w:val="a4"/>
        <w:spacing w:line="360" w:lineRule="auto"/>
        <w:ind w:left="0"/>
      </w:pPr>
    </w:p>
    <w:p w:rsidR="00F734DA" w:rsidRPr="00BB549B" w:rsidRDefault="00F734DA" w:rsidP="00BB549B">
      <w:pPr>
        <w:pStyle w:val="a5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549B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       (НАКАЗ УЧЕНИКАМ)</w:t>
      </w:r>
    </w:p>
    <w:p w:rsidR="00F734DA" w:rsidRPr="00BB549B" w:rsidRDefault="00F734DA" w:rsidP="00BB549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49B">
        <w:rPr>
          <w:rFonts w:ascii="Times New Roman" w:hAnsi="Times New Roman" w:cs="Times New Roman"/>
          <w:sz w:val="24"/>
          <w:szCs w:val="24"/>
        </w:rPr>
        <w:t>Ты сегодня – второклассник!</w:t>
      </w:r>
      <w:r w:rsidRPr="00BB549B">
        <w:rPr>
          <w:rFonts w:ascii="Times New Roman" w:hAnsi="Times New Roman" w:cs="Times New Roman"/>
          <w:sz w:val="24"/>
          <w:szCs w:val="24"/>
        </w:rPr>
        <w:br/>
        <w:t>В этот день осенний</w:t>
      </w:r>
      <w:r w:rsidRPr="00BB549B">
        <w:rPr>
          <w:rFonts w:ascii="Times New Roman" w:hAnsi="Times New Roman" w:cs="Times New Roman"/>
          <w:sz w:val="24"/>
          <w:szCs w:val="24"/>
        </w:rPr>
        <w:br/>
        <w:t>Безмятежно и прекрасно</w:t>
      </w:r>
      <w:proofErr w:type="gramStart"/>
      <w:r w:rsidRPr="00BB549B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BB549B">
        <w:rPr>
          <w:rFonts w:ascii="Times New Roman" w:hAnsi="Times New Roman" w:cs="Times New Roman"/>
          <w:sz w:val="24"/>
          <w:szCs w:val="24"/>
        </w:rPr>
        <w:t>удет настроение!</w:t>
      </w:r>
      <w:r w:rsidRPr="00BB549B">
        <w:rPr>
          <w:rFonts w:ascii="Times New Roman" w:hAnsi="Times New Roman" w:cs="Times New Roman"/>
          <w:sz w:val="24"/>
          <w:szCs w:val="24"/>
        </w:rPr>
        <w:br/>
        <w:t>Ты уже осилил первый -</w:t>
      </w:r>
      <w:r w:rsidRPr="00BB549B">
        <w:rPr>
          <w:rFonts w:ascii="Times New Roman" w:hAnsi="Times New Roman" w:cs="Times New Roman"/>
          <w:sz w:val="24"/>
          <w:szCs w:val="24"/>
        </w:rPr>
        <w:br/>
        <w:t>Самый главный класс,</w:t>
      </w:r>
      <w:r w:rsidRPr="00BB549B">
        <w:rPr>
          <w:rFonts w:ascii="Times New Roman" w:hAnsi="Times New Roman" w:cs="Times New Roman"/>
          <w:sz w:val="24"/>
          <w:szCs w:val="24"/>
        </w:rPr>
        <w:br/>
        <w:t>И родителей, наверное,</w:t>
      </w:r>
      <w:r w:rsidRPr="00BB549B">
        <w:rPr>
          <w:rFonts w:ascii="Times New Roman" w:hAnsi="Times New Roman" w:cs="Times New Roman"/>
          <w:sz w:val="24"/>
          <w:szCs w:val="24"/>
        </w:rPr>
        <w:br/>
        <w:t>Знаньями потряс!</w:t>
      </w:r>
      <w:r w:rsidRPr="00BB549B">
        <w:rPr>
          <w:rFonts w:ascii="Times New Roman" w:hAnsi="Times New Roman" w:cs="Times New Roman"/>
          <w:sz w:val="24"/>
          <w:szCs w:val="24"/>
        </w:rPr>
        <w:br/>
        <w:t>Безусловно, ты герой:</w:t>
      </w:r>
      <w:r w:rsidRPr="00BB549B">
        <w:rPr>
          <w:rFonts w:ascii="Times New Roman" w:hAnsi="Times New Roman" w:cs="Times New Roman"/>
          <w:sz w:val="24"/>
          <w:szCs w:val="24"/>
        </w:rPr>
        <w:br/>
        <w:t>Смелый и отважный!</w:t>
      </w:r>
      <w:r w:rsidRPr="00BB549B">
        <w:rPr>
          <w:rFonts w:ascii="Times New Roman" w:hAnsi="Times New Roman" w:cs="Times New Roman"/>
          <w:sz w:val="24"/>
          <w:szCs w:val="24"/>
        </w:rPr>
        <w:br/>
        <w:t>Начинается второй –</w:t>
      </w:r>
      <w:r w:rsidRPr="00BB549B">
        <w:rPr>
          <w:rFonts w:ascii="Times New Roman" w:hAnsi="Times New Roman" w:cs="Times New Roman"/>
          <w:sz w:val="24"/>
          <w:szCs w:val="24"/>
        </w:rPr>
        <w:br/>
        <w:t>Год, конечно, важный.</w:t>
      </w:r>
      <w:r w:rsidRPr="00BB549B">
        <w:rPr>
          <w:rFonts w:ascii="Times New Roman" w:hAnsi="Times New Roman" w:cs="Times New Roman"/>
          <w:sz w:val="24"/>
          <w:szCs w:val="24"/>
        </w:rPr>
        <w:br/>
        <w:t>Класс второй! Дружище, будь</w:t>
      </w:r>
      <w:r w:rsidRPr="00BB549B">
        <w:rPr>
          <w:rFonts w:ascii="Times New Roman" w:hAnsi="Times New Roman" w:cs="Times New Roman"/>
          <w:sz w:val="24"/>
          <w:szCs w:val="24"/>
        </w:rPr>
        <w:br/>
        <w:t>Терпелив и стоек!</w:t>
      </w:r>
      <w:r w:rsidRPr="00BB549B">
        <w:rPr>
          <w:rFonts w:ascii="Times New Roman" w:hAnsi="Times New Roman" w:cs="Times New Roman"/>
          <w:sz w:val="24"/>
          <w:szCs w:val="24"/>
        </w:rPr>
        <w:br/>
        <w:t>И учись не как-нибудь -</w:t>
      </w:r>
      <w:r w:rsidRPr="00BB549B">
        <w:rPr>
          <w:rFonts w:ascii="Times New Roman" w:hAnsi="Times New Roman" w:cs="Times New Roman"/>
          <w:sz w:val="24"/>
          <w:szCs w:val="24"/>
        </w:rPr>
        <w:br/>
        <w:t>А учись без двоек.</w:t>
      </w:r>
    </w:p>
    <w:p w:rsidR="00F734DA" w:rsidRPr="00BB549B" w:rsidRDefault="002A325A" w:rsidP="00BB549B">
      <w:pPr>
        <w:pStyle w:val="a4"/>
        <w:spacing w:line="360" w:lineRule="auto"/>
        <w:rPr>
          <w:b/>
        </w:rPr>
      </w:pPr>
      <w:r w:rsidRPr="00BB549B">
        <w:t>Нам телеграмма. Коля со своими друзьями поздравляет вас с праздником Днем Знаний и дарит вам в подарок торт.</w:t>
      </w:r>
    </w:p>
    <w:p w:rsidR="00F734DA" w:rsidRPr="00BB549B" w:rsidRDefault="00F734DA" w:rsidP="00BB549B">
      <w:pPr>
        <w:pStyle w:val="a4"/>
        <w:spacing w:line="360" w:lineRule="auto"/>
        <w:rPr>
          <w:b/>
        </w:rPr>
      </w:pPr>
    </w:p>
    <w:sectPr w:rsidR="00F734DA" w:rsidRPr="00BB549B" w:rsidSect="005877F2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A18C9"/>
    <w:multiLevelType w:val="hybridMultilevel"/>
    <w:tmpl w:val="01BA850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BED3BC8"/>
    <w:multiLevelType w:val="hybridMultilevel"/>
    <w:tmpl w:val="50B8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2B"/>
    <w:rsid w:val="002A325A"/>
    <w:rsid w:val="003849BF"/>
    <w:rsid w:val="005158F8"/>
    <w:rsid w:val="00586FC3"/>
    <w:rsid w:val="005877F2"/>
    <w:rsid w:val="00677155"/>
    <w:rsid w:val="00722DE0"/>
    <w:rsid w:val="00724BE1"/>
    <w:rsid w:val="008A6DA4"/>
    <w:rsid w:val="009D0FCA"/>
    <w:rsid w:val="009D349B"/>
    <w:rsid w:val="009F1D2C"/>
    <w:rsid w:val="009F54C9"/>
    <w:rsid w:val="00A71637"/>
    <w:rsid w:val="00BB549B"/>
    <w:rsid w:val="00C849C5"/>
    <w:rsid w:val="00DF4BD2"/>
    <w:rsid w:val="00E06D2B"/>
    <w:rsid w:val="00E92997"/>
    <w:rsid w:val="00F7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D2B"/>
  </w:style>
  <w:style w:type="character" w:styleId="a3">
    <w:name w:val="Hyperlink"/>
    <w:basedOn w:val="a0"/>
    <w:uiPriority w:val="99"/>
    <w:semiHidden/>
    <w:unhideWhenUsed/>
    <w:rsid w:val="00E06D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6D2B"/>
    <w:pPr>
      <w:ind w:left="720"/>
      <w:contextualSpacing/>
    </w:pPr>
  </w:style>
  <w:style w:type="paragraph" w:styleId="a5">
    <w:name w:val="No Spacing"/>
    <w:uiPriority w:val="1"/>
    <w:qFormat/>
    <w:rsid w:val="00F734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auh0beb7ai9bh.xn--p1ai/%D1%80%D0%B0%D1%81%D0%BF%D1%80%D0%BE%D1%81%D1%82%D1%80%D0%B0%D0%BD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8%D0%BA%D0%BB%D1%8E%D1%87%D0%B5%D0%BD%D0%B8%D1%8F_%D0%90%D0%BB%D0%B8%D1%81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3%D1%82%D0%B5%D1%88%D0%B5%D1%81%D1%82%D0%B2%D0%B8%D0%B5_%D0%90%D0%BB%D0%B8%D1%81%D1%8B_(%D0%BF%D0%BE%D0%B2%D0%B5%D1%81%D1%82%D1%8C)" TargetMode="External"/><Relationship Id="rId5" Type="http://schemas.openxmlformats.org/officeDocument/2006/relationships/hyperlink" Target="https://ru.wikipedia.org/wiki/%D0%9A%D0%B8%D1%80_%D0%91%D1%83%D0%BB%D1%8B%D1%87%D1%91%D0%B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Неняглова</dc:creator>
  <cp:lastModifiedBy>Неняглова</cp:lastModifiedBy>
  <cp:revision>7</cp:revision>
  <cp:lastPrinted>2015-08-28T18:02:00Z</cp:lastPrinted>
  <dcterms:created xsi:type="dcterms:W3CDTF">2015-08-23T12:07:00Z</dcterms:created>
  <dcterms:modified xsi:type="dcterms:W3CDTF">2015-10-16T14:35:00Z</dcterms:modified>
</cp:coreProperties>
</file>