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1EF" w:rsidRDefault="004171EF" w:rsidP="004171EF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96"/>
        </w:rPr>
      </w:pPr>
      <w:r w:rsidRPr="004171EF">
        <w:rPr>
          <w:rFonts w:ascii="Times New Roman" w:hAnsi="Times New Roman"/>
          <w:b/>
          <w:sz w:val="36"/>
          <w:szCs w:val="96"/>
        </w:rPr>
        <w:t xml:space="preserve">Технологическая карта урока русского языка по теме </w:t>
      </w:r>
    </w:p>
    <w:p w:rsidR="004171EF" w:rsidRDefault="004171EF" w:rsidP="004171EF">
      <w:pPr>
        <w:spacing w:after="0" w:line="240" w:lineRule="auto"/>
        <w:contextualSpacing/>
        <w:jc w:val="center"/>
        <w:rPr>
          <w:rFonts w:ascii="Times New Roman" w:hAnsi="Times New Roman"/>
          <w:b/>
          <w:sz w:val="36"/>
          <w:szCs w:val="96"/>
        </w:rPr>
      </w:pPr>
      <w:r w:rsidRPr="004171EF">
        <w:rPr>
          <w:rFonts w:ascii="Times New Roman" w:hAnsi="Times New Roman"/>
          <w:b/>
          <w:sz w:val="36"/>
          <w:szCs w:val="96"/>
        </w:rPr>
        <w:t>«Заглавная буква в именах собственных»</w:t>
      </w:r>
    </w:p>
    <w:tbl>
      <w:tblPr>
        <w:tblW w:w="158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428"/>
        <w:gridCol w:w="5618"/>
        <w:gridCol w:w="2977"/>
        <w:gridCol w:w="4820"/>
      </w:tblGrid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СТРУКТУРНЫЕ КОМПОНЕНТЫ УРОКА</w:t>
            </w:r>
          </w:p>
        </w:tc>
        <w:tc>
          <w:tcPr>
            <w:tcW w:w="561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ПЛАНИРУЕМАЯ ДЕЯТЕЛЬНОСТЬ</w:t>
            </w:r>
          </w:p>
        </w:tc>
        <w:tc>
          <w:tcPr>
            <w:tcW w:w="4820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МЕТОДИЧЕСКИЙ КОМЕНТАРИЙ</w:t>
            </w: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1.Мотивация учебной деятельности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631090" w:rsidRPr="00631090" w:rsidRDefault="00631090" w:rsidP="0063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090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631090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Здравствуйте, ребята! Сегодня я шла в школу с отличным настроением. Как вы думаете, почему?</w:t>
            </w:r>
          </w:p>
          <w:p w:rsidR="00631090" w:rsidRDefault="00631090" w:rsidP="0063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31090">
              <w:rPr>
                <w:rFonts w:ascii="Times New Roman" w:hAnsi="Times New Roman" w:cs="Times New Roman"/>
                <w:sz w:val="28"/>
                <w:szCs w:val="28"/>
              </w:rPr>
              <w:t xml:space="preserve"> -Да, всё, что вы сказали, верно: и на улице стало холодать, и солнышко светит редко,</w:t>
            </w:r>
            <w:r w:rsidRPr="00C936B3">
              <w:rPr>
                <w:rFonts w:ascii="Times New Roman" w:hAnsi="Times New Roman" w:cs="Times New Roman"/>
                <w:sz w:val="28"/>
                <w:szCs w:val="28"/>
              </w:rPr>
              <w:t xml:space="preserve"> и нашей с вами встрече я рада. </w:t>
            </w:r>
          </w:p>
          <w:p w:rsidR="00631090" w:rsidRPr="00C936B3" w:rsidRDefault="00631090" w:rsidP="0063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C936B3">
              <w:rPr>
                <w:rFonts w:ascii="Times New Roman" w:hAnsi="Times New Roman" w:cs="Times New Roman"/>
                <w:sz w:val="28"/>
                <w:szCs w:val="28"/>
              </w:rPr>
              <w:t>А ещё у меня такое приподнятое настроение от ожидания интересных открытий на нашем уроке русского языка.</w:t>
            </w:r>
          </w:p>
          <w:p w:rsidR="00631090" w:rsidRPr="00CB1AE5" w:rsidRDefault="00631090" w:rsidP="0063109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Pr="00CB1AE5">
              <w:rPr>
                <w:rFonts w:ascii="Times New Roman" w:hAnsi="Times New Roman" w:cs="Times New Roman"/>
                <w:sz w:val="28"/>
                <w:szCs w:val="28"/>
              </w:rPr>
              <w:t>Как вы думаете, какие УУД формируются на этом этапе?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631090">
              <w:rPr>
                <w:rFonts w:ascii="Times New Roman" w:hAnsi="Times New Roman" w:cs="Times New Roman"/>
                <w:b/>
                <w:sz w:val="28"/>
                <w:szCs w:val="28"/>
              </w:rPr>
              <w:t>вопрос для аудитории)</w:t>
            </w:r>
          </w:p>
          <w:p w:rsidR="00631090" w:rsidRDefault="00631090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Составим план работы. Что мы обычно делаем на уроках русского языка? 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пишем красиво, работаем самостоятельно, в парах, рассуждаем-думаем-сравниваем, оцениваем, читаем целыми словами, читаем выразительно, проверяем, моделируем,)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Что мы сейчас делали? (планировали)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Вы молодцы! А где нам может пригодиться умение планировать свою деятельность?</w:t>
            </w: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090" w:rsidRPr="00631090" w:rsidRDefault="00631090" w:rsidP="00631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31090">
              <w:rPr>
                <w:rFonts w:ascii="Times New Roman" w:hAnsi="Times New Roman" w:cs="Times New Roman"/>
                <w:sz w:val="28"/>
                <w:szCs w:val="28"/>
              </w:rPr>
              <w:t>Ответы учеников:    На улице наступила…...и тд..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 учеников. Планирование.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Составление плана работы на уроке при помощи опорных значков.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</w:tc>
        <w:tc>
          <w:tcPr>
            <w:tcW w:w="4820" w:type="dxa"/>
          </w:tcPr>
          <w:p w:rsidR="00631090" w:rsidRDefault="004171EF" w:rsidP="0063109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УДД личностные: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освоить личностный смысл учения, желания учиться</w:t>
            </w:r>
          </w:p>
          <w:p w:rsidR="00631090" w:rsidRDefault="00631090" w:rsidP="00631090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1090" w:rsidRPr="00C936B3" w:rsidRDefault="00631090" w:rsidP="00631090">
            <w:pPr>
              <w:ind w:firstLine="567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C936B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Учащиеся формулируют собственное мнение и позицию, проявляют интерес к новому (коммуникативные и личностные УУД).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2.Целеполагание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экран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(</w:t>
            </w:r>
            <w:r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</w:t>
            </w:r>
            <w:r w:rsidR="003C14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  <w:r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Одна девочка из нашего класса написала о себе в школьную газету. Вот что у неё получилось: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«Здравствуйте! Меня зовут  даша. Я живу в селе слобода. Я люблю читать сказки. Мои любимые сказочные герои – незнайка и мальвина. А ещё я люблю играть с шариком».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Назовите опасное место в этом слове (большая буква).</w:t>
            </w:r>
          </w:p>
          <w:p w:rsidR="004171EF" w:rsidRPr="004171EF" w:rsidRDefault="004171EF" w:rsidP="008A26F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Исправьте ошибки. Запишите последнее предложение в тетрадь. </w:t>
            </w:r>
          </w:p>
          <w:p w:rsidR="004171EF" w:rsidRPr="004171EF" w:rsidRDefault="004171EF" w:rsidP="008A26F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Как вы написали слово шарик в предложении? (Разные ответы: шарик, Шарик.) </w:t>
            </w:r>
          </w:p>
          <w:p w:rsidR="004171EF" w:rsidRPr="004171EF" w:rsidRDefault="004171EF" w:rsidP="008A26F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Посмотрим на экран. В чём затруднение? (Мы видим, что у некоторых ребят это слово записано с большой буквы, а у других с маленькой.) </w:t>
            </w:r>
          </w:p>
          <w:p w:rsidR="004171EF" w:rsidRPr="004171EF" w:rsidRDefault="004171EF" w:rsidP="008A26F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Какой вопрос возникает? (Кто прав?) </w:t>
            </w:r>
          </w:p>
          <w:p w:rsidR="004171EF" w:rsidRPr="004171EF" w:rsidRDefault="004171EF" w:rsidP="008A26FE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Что нужно сделать? (Остановиться и подумать)</w:t>
            </w:r>
          </w:p>
          <w:p w:rsidR="004171EF" w:rsidRPr="004171EF" w:rsidRDefault="004171EF" w:rsidP="008A26FE">
            <w:pPr>
              <w:pStyle w:val="ad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Как вы думаете, ребята, о чем мы сегодня будем говорить на уроке? 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о заглавной букве в именах, фамилиях)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Оцените свою деятельность предварительно, т. е. спрогнозируйте оценку(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кратко повторяем критерии самооценки)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В каких случаях, знакомых вам, пишется заглавная буква? 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заполняем левый столбец)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 - Чему научимся к концу урока? 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заполняем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правый столбец)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F0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13,14</w:t>
            </w:r>
            <w:r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93"/>
              <w:gridCol w:w="2694"/>
            </w:tblGrid>
            <w:tr w:rsidR="004171EF" w:rsidRPr="004171EF" w:rsidTr="008A26FE"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УЗНАЮ</w:t>
                  </w:r>
                </w:p>
              </w:tc>
            </w:tr>
            <w:tr w:rsidR="004171EF" w:rsidRPr="004171EF" w:rsidTr="008A26FE"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</w:p>
              </w:tc>
            </w:tr>
          </w:tbl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После ответов ребят появляется запись в таблице: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93"/>
              <w:gridCol w:w="2694"/>
            </w:tblGrid>
            <w:tr w:rsidR="004171EF" w:rsidRPr="004171EF" w:rsidTr="008A26FE"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УЗНАЮ</w:t>
                  </w:r>
                </w:p>
              </w:tc>
            </w:tr>
            <w:tr w:rsidR="004171EF" w:rsidRPr="004171EF" w:rsidTr="008A26FE"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Большая буква в </w:t>
                  </w:r>
                </w:p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ИМЕНАХ, ОТЧЕСТВАХ, ФАМИЛИЯХ людей;</w:t>
                  </w:r>
                </w:p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КЛИЧКАХ животных;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НОВОЕ: большая буква в других словах.</w:t>
                  </w:r>
                </w:p>
              </w:tc>
            </w:tr>
          </w:tbl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Выразительное чтение стихотворения наизусть.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Ученики проговаривают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учебную задачу на урок.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Прогностическая самооценка: работа в листах самооценки.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Моделирование.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УДД: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целеполагание как постановка учебной задачи на основе соотнесения того, что уже известно и усвоено учащимися, и того, что ещё неизвестно;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готовность к принятию и решению учебных и познавательных  задач.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3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высказывать своё предположение на основе  р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боты с электронной презентацией;</w:t>
            </w:r>
          </w:p>
          <w:p w:rsidR="004171EF" w:rsidRPr="004171EF" w:rsidRDefault="004171EF" w:rsidP="008A26FE">
            <w:pPr>
              <w:spacing w:after="0" w:line="240" w:lineRule="auto"/>
              <w:ind w:left="176" w:firstLine="142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2)формируем умение представлять информацию в виде схемы;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3. Создание ситуации успеха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А зачем нам знать это правило?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Как вы думаете, ребята, зачем человеку имя? (Нет ни одного человека, у которого не было бы имени. Бывает, самого человека уже давно нет, а имя его живёт. Что такое имя? Имена – это особые слова. Ведь если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показывают на кошку, а вы говорите: «Вот собачка бежит», - вам никто не поверит. Но если свою сестрёнку Олю при знакомстве вы называете Машей, то никто не заподозрит обмана. В Древней Руси давали сразу два имени: одно для жизни, другое – для Бога, т.е. крёстное имя.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Сейчас мы будем смотреть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отрывок из сказки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0F03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15)</w:t>
            </w:r>
            <w:r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: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видеофрагмент из сказки Лии Гераскиной «В Стране невыученных уроков».)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-Подумайте, как  вы оцените деятельность мальчика?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Ему нужна помощь?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Мы сможем помочь? 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да)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Итак, отправляемся в сказку «Страну невыученных уроков»…</w:t>
            </w: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УДД регулятивные: </w:t>
            </w:r>
          </w:p>
          <w:p w:rsidR="004171EF" w:rsidRPr="004171EF" w:rsidRDefault="004171EF" w:rsidP="008A26F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1)формируем умение высказывать своё предположение на основе  работы с электронной презентацией;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3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умение оценивать 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учебные действия в соответствии с поставленной задачей;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3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 осущест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лять  познавательную и личнос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ную  рефлексию учебной деятел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ности. </w:t>
            </w:r>
          </w:p>
          <w:p w:rsidR="004171EF" w:rsidRPr="004171EF" w:rsidRDefault="004171EF" w:rsidP="008A26FE">
            <w:pPr>
              <w:pStyle w:val="a7"/>
              <w:spacing w:after="0" w:line="240" w:lineRule="auto"/>
              <w:ind w:lef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УДД познавательные: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4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 извлекать информацию  из зашифрованных схем, текстов;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4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предста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лять информацию в виде схемы;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4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умение выявлять сущность, особенности объектов;  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4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умение на основе анализа  объектов делать выводы;  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4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обобщать и классифицировать по признакам;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4"/>
              </w:numPr>
              <w:suppressAutoHyphens w:val="0"/>
              <w:spacing w:after="0" w:line="240" w:lineRule="auto"/>
              <w:ind w:left="251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умение находить ответы на вопросы в иллюстрации; отвечать на вопросы учителя; </w:t>
            </w:r>
          </w:p>
          <w:p w:rsidR="004171EF" w:rsidRPr="004171EF" w:rsidRDefault="004171EF" w:rsidP="008A26FE">
            <w:pPr>
              <w:pStyle w:val="a7"/>
              <w:spacing w:after="0" w:line="240" w:lineRule="auto"/>
              <w:ind w:lef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личностные:  </w:t>
            </w:r>
          </w:p>
          <w:p w:rsidR="004171EF" w:rsidRPr="004171EF" w:rsidRDefault="004171EF" w:rsidP="008A26FE">
            <w:pPr>
              <w:pStyle w:val="a7"/>
              <w:spacing w:after="0" w:line="240" w:lineRule="auto"/>
              <w:ind w:left="251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желание учиться.</w:t>
            </w: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Тренировочные задания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Слайд № 16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Страна невыученных уроков. Закрытые ворота, которые охраняют  ?, ! ,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рядом с ними стоит королева Каллиграфия.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Что нам нужно сделать, чтобы попасть в Страну невыученных уроков?  (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открыть ворота)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Чтобы ворота открылись, мы должны узнать охранников.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(? – спрашивает, ! – удивляется, радуется, королева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Каллиграфия – учит красиво писать)</w:t>
            </w:r>
          </w:p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№17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Открытые ворота, видна тропинка…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-Путешествуя, мы попадём во владения этих героев. А чтобы наш незадачливый ученик вернулся домой, мы должны вместе с ним пройти испытания.</w:t>
            </w:r>
          </w:p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18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: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Дворец Каллиграфии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>. Чтобы продолжить путешествие мы должны выполнить задания .</w:t>
            </w:r>
          </w:p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19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Тетрадный лист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>, на нём написаны буквы, верхняя часть которых закрыта кляксами.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Узнали буквы? Назовите их. (Заглавные </w:t>
            </w: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Т,Г,П,Р.)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А сможем ли мы правильно и красиво написать эти заглавные буквы? Выполните предварительную самооценку.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ФИЗМИНУТКА № 1: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Мы наши пальчики сплели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И вытянули ручки.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Ну, а теперь мы от Земли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Отталкиваем тучки.</w:t>
            </w:r>
          </w:p>
          <w:p w:rsid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-Я ТЕТРАДЬ СВОЮ ВОЗЬМУ,</w:t>
            </w: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0F0335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И НАКЛОННО ПОЛОЖУ.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Я, ДРУЗЬЯ, ОТ ВАС НЕ СКРОЮ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РУЧКУ Я ВОТ ТАК ВОЗЬМУ.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СЯДУ ПРЯМО, НЕ СОГНУСЬ,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ЗА РАБОТУ Я ВОЗЬМУСЬ.</w:t>
            </w:r>
          </w:p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19(по щелчку)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Поочерёдно появляются  буквы,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карандашик показывает технику написания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. (ребята  «пишут» обратной стороной ручки у себя на ладонях, а затем делают запись в тетрадях.)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-Сравните свои записи с эталоном. Обведите карандашом самые лучшие буквы. Оцените свою работу</w:t>
            </w:r>
          </w:p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20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Дворец Вопросительного знака.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Чтобы продолжить путешествие мы должны ответить на вопросы.</w:t>
            </w:r>
          </w:p>
          <w:p w:rsidR="000F0335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0335" w:rsidRPr="004171EF">
              <w:rPr>
                <w:rFonts w:ascii="Times New Roman" w:hAnsi="Times New Roman" w:cs="Times New Roman"/>
                <w:sz w:val="28"/>
                <w:szCs w:val="28"/>
              </w:rPr>
              <w:t>Какие бывают сказки?</w:t>
            </w:r>
          </w:p>
          <w:p w:rsidR="004171EF" w:rsidRPr="004171EF" w:rsidRDefault="000F0335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>Кто пишет сказки?</w:t>
            </w:r>
          </w:p>
          <w:p w:rsidR="004171EF" w:rsidRPr="004171EF" w:rsidRDefault="003C1479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 21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</w:p>
          <w:p w:rsidR="004171EF" w:rsidRPr="004171EF" w:rsidRDefault="003C1479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 на слайде появляются обложки 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из сказок).</w:t>
            </w:r>
          </w:p>
          <w:p w:rsidR="003C1479" w:rsidRPr="003C1479" w:rsidRDefault="003C1479" w:rsidP="008A26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3C147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22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Фрагмент из какой сказки вы смотрели? Кто её автор? ( обложка сказки Лии Гераскиной «В Стране невыученных уроков»)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-С какой буквы написаны  имя и фамилия автора?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-Что мы сейчас делали? (ответ одного ученика, его самооценка по критериям)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Мы попали в сказку, чтобы помочь герою. </w:t>
            </w:r>
          </w:p>
          <w:p w:rsidR="004171EF" w:rsidRPr="003C1479" w:rsidRDefault="003C1479" w:rsidP="008A26FE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23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:</w:t>
            </w:r>
            <w:r w:rsidR="004171EF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Обложка тетради,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где 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фамилию и имя ученика закрыл возмущённый восклицательный знак.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Что своим видом показывает нам  восклицательный знак?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- Почему восклицательный знак закрыл собой фамилию и имя ученика?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А вы, догадались, чья это тетрадь? (Перестукина Виктора)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Какое правило не знает ученик?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Вы сможете исправить ошибки?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Что будете делать? (вставляют пропущенные заглавные буквы, сравнивают с образцом)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А свои фамилии и имена вы сможете написать?.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В тетради  запишите, проговаривая, свою фамилию и своё имя. Сравните свою запись с эталоном. </w:t>
            </w:r>
            <w:r w:rsidR="003C1479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(Слайд24</w:t>
            </w:r>
            <w:r w:rsidR="003C1479" w:rsidRPr="000F03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)</w:t>
            </w:r>
          </w:p>
          <w:p w:rsidR="004171EF" w:rsidRPr="004171EF" w:rsidRDefault="004171EF" w:rsidP="008A26FE">
            <w:pPr>
              <w:spacing w:after="0" w:line="18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 xml:space="preserve">ФИЗМИНУТКА № 2: 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Вы, наверное, устали?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Ну, тогда все дружно встали.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 xml:space="preserve">Ножками потопали, 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Ручками похлопали.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Покрутились, повертелись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за парты все уселись.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lastRenderedPageBreak/>
              <w:t xml:space="preserve">Глазки крепко закрываем, 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Дружно до 5 считаем.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Открываем, поморгаем</w:t>
            </w:r>
          </w:p>
          <w:p w:rsidR="004171EF" w:rsidRPr="004171EF" w:rsidRDefault="004171EF" w:rsidP="008A26FE">
            <w:pPr>
              <w:spacing w:before="100" w:beforeAutospacing="1" w:after="100" w:afterAutospacing="1" w:line="60" w:lineRule="atLeast"/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color w:val="000000"/>
                <w:sz w:val="28"/>
                <w:szCs w:val="28"/>
              </w:rPr>
              <w:t>И работать продолжаем.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Разминка для пальчиков.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Прогностическая самооценка: работа в листах самооценки.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 ученика.</w:t>
            </w:r>
            <w:r w:rsidR="000F0335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F0335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0F0335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народные </w:t>
            </w:r>
            <w:r w:rsidR="000F0335">
              <w:rPr>
                <w:rFonts w:ascii="Times New Roman" w:hAnsi="Times New Roman" w:cs="Times New Roman"/>
                <w:i/>
                <w:sz w:val="28"/>
                <w:szCs w:val="28"/>
              </w:rPr>
              <w:t>сказки и а</w:t>
            </w:r>
            <w:r w:rsidR="000F0335"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вторские.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Ответы учеников.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Работа в тетрадях.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Самооценка,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проговаривание критериев.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Работа с карточками– шаблонами. Проверка по эталону.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Прогностическая самооценка: работа в листах самооценки.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Работа с карточками– шаблонами. Проверка по эталону.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Самооценка.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УДД коммуникативные: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участвовать в диалоге; слушать и понимать друг друга.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принимать учебную задачу, планировать выполнение учебной задачи.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коммуникативные: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умение сотрудничать в совместном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решении проблемы. </w:t>
            </w:r>
          </w:p>
          <w:p w:rsidR="004171EF" w:rsidRPr="004171EF" w:rsidRDefault="004171EF" w:rsidP="008A26FE">
            <w:pPr>
              <w:pStyle w:val="a7"/>
              <w:spacing w:after="0" w:line="240" w:lineRule="auto"/>
              <w:ind w:lef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УДД познавательные: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Умение моделировать и анализировать; умение наблюдать и делать простые выводы. </w:t>
            </w:r>
          </w:p>
          <w:p w:rsidR="004171EF" w:rsidRPr="004171EF" w:rsidRDefault="004171EF" w:rsidP="008A26FE">
            <w:pPr>
              <w:pStyle w:val="a7"/>
              <w:spacing w:after="0" w:line="240" w:lineRule="auto"/>
              <w:ind w:lef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УДД познавательные: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Умение находить  необходимую информацию.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коммуникативные: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Оформлять свои мысли в устной и письменной речи.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Умение корректировать выполнение задачи;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прогнозирование (предвосхищение результата)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умение соотносить правильность выполнения с образцом.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прогнозирование (предвосхищение результата)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5.Создание ситуации разрыва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1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Внимательно посмотрите на обложку тетради, перечитайте надпись, можете ли вы дополнить нашу схему – модель новым пунктом (названия населённых пунктов)</w:t>
            </w:r>
          </w:p>
          <w:p w:rsidR="004171EF" w:rsidRPr="004171EF" w:rsidRDefault="003C1479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(Слайд25</w:t>
            </w:r>
            <w:r w:rsidRPr="000F0335"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  <w:lang w:eastAsia="en-US"/>
              </w:rPr>
              <w:t>)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>- ! приготовил ещё одно задание. Нужно найти  в тексте слова, которые пишутся с большой  буквы и объяснить почему они написаны так.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590A09">
              <w:rPr>
                <w:rFonts w:ascii="Times New Roman" w:hAnsi="Times New Roman" w:cs="Times New Roman"/>
                <w:sz w:val="28"/>
                <w:szCs w:val="28"/>
              </w:rPr>
              <w:t>Откройте «</w:t>
            </w:r>
            <w:r w:rsidR="00590A09" w:rsidRPr="00590A09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  <w:r w:rsidRPr="00590A09">
              <w:rPr>
                <w:rFonts w:ascii="Times New Roman" w:hAnsi="Times New Roman" w:cs="Times New Roman"/>
                <w:sz w:val="28"/>
                <w:szCs w:val="28"/>
              </w:rPr>
              <w:t>»  на с.,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внимательно прочитайте  текст в верхней части страницы. Какие слова пишутся с заглавной буквы? Что они обозначают? (Отечество, Родина, Россия – называют родную страну, государство).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*Запишите слова на букву Р.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Дополним схему – модель ещё одним пунктом (названия стран).</w:t>
            </w: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Моделирование.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1EF" w:rsidRPr="004171EF" w:rsidRDefault="004171EF" w:rsidP="008A26FE">
            <w:pPr>
              <w:pStyle w:val="a7"/>
              <w:spacing w:after="0" w:line="240" w:lineRule="auto"/>
              <w:ind w:left="25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УДД познавательные: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Умение находить  необходимую информацию;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отвечать на вопросы учителя.</w:t>
            </w: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6. Работа в парах.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lastRenderedPageBreak/>
              <w:t>Правила работы в парах.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- слушать друг друга;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- помогать друг другу;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i/>
                <w:sz w:val="28"/>
                <w:szCs w:val="28"/>
              </w:rPr>
              <w:t>- вместе решать возникшую проблему;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(прогнозирование самооценки)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-Возьмите слова, распределите в две группы.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Объясните,  по какому признаку группировали.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- Один, два, три! Работу в парах начни!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У каждой пары своё задание – дифференцируются по степени сложности)</w:t>
            </w:r>
          </w:p>
          <w:p w:rsidR="004171EF" w:rsidRPr="004171EF" w:rsidRDefault="004171EF" w:rsidP="003C147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Слайд № </w:t>
            </w:r>
            <w:r w:rsidR="005E593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26</w:t>
            </w:r>
            <w:r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2693"/>
              <w:gridCol w:w="2694"/>
            </w:tblGrid>
            <w:tr w:rsidR="004171EF" w:rsidRPr="004171EF" w:rsidTr="008A26FE"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ЗНАЮ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УЗНАЛИ</w:t>
                  </w:r>
                </w:p>
              </w:tc>
            </w:tr>
            <w:tr w:rsidR="004171EF" w:rsidRPr="004171EF" w:rsidTr="008A26FE">
              <w:tc>
                <w:tcPr>
                  <w:tcW w:w="269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Большая буква в </w:t>
                  </w:r>
                </w:p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ИМЕНАХ, ОТЧЕСТВАХ, ФАМИЛИЯХ людей;</w:t>
                  </w:r>
                </w:p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- КЛИЧКАХ животных;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- НОВОЕ: большая буква в </w:t>
                  </w:r>
                </w:p>
                <w:p w:rsidR="004171EF" w:rsidRPr="004171EF" w:rsidRDefault="004171EF" w:rsidP="008A26FE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4171E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НАЗВАНИЯХ СТРАН</w:t>
                  </w:r>
                </w:p>
              </w:tc>
            </w:tr>
          </w:tbl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Буква большая совсем не пустяк,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В букве большой - уважения знак!</w:t>
            </w:r>
          </w:p>
        </w:tc>
        <w:tc>
          <w:tcPr>
            <w:tcW w:w="2977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парах.</w:t>
            </w:r>
          </w:p>
        </w:tc>
        <w:tc>
          <w:tcPr>
            <w:tcW w:w="4820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коммуникативные: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формируем умение слушать и понимать других;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строить р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чевое высказывание в соответствии с поставленными задачами;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 умение оформлять свои мысли  в устной форме; </w:t>
            </w:r>
          </w:p>
          <w:p w:rsidR="004171EF" w:rsidRPr="004171EF" w:rsidRDefault="004171EF" w:rsidP="004171EF">
            <w:pPr>
              <w:pStyle w:val="a7"/>
              <w:numPr>
                <w:ilvl w:val="0"/>
                <w:numId w:val="15"/>
              </w:numPr>
              <w:suppressAutoHyphens w:val="0"/>
              <w:spacing w:after="0" w:line="240" w:lineRule="auto"/>
              <w:ind w:left="0" w:firstLine="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формируем умение работать в паре.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 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умение соотносить правильность выполнения с образцом.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171EF" w:rsidRPr="004171EF" w:rsidTr="004171EF">
        <w:tc>
          <w:tcPr>
            <w:tcW w:w="2428" w:type="dxa"/>
          </w:tcPr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 Оценочно  - результативный компонент.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18" w:type="dxa"/>
          </w:tcPr>
          <w:p w:rsidR="004171EF" w:rsidRPr="004171EF" w:rsidRDefault="005E5937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Слайд № 27</w:t>
            </w:r>
            <w:r w:rsidR="004171EF" w:rsidRPr="004171E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: </w:t>
            </w:r>
            <w:r w:rsidR="004171EF" w:rsidRPr="004171EF">
              <w:rPr>
                <w:rFonts w:ascii="Times New Roman" w:hAnsi="Times New Roman" w:cs="Times New Roman"/>
                <w:sz w:val="28"/>
                <w:szCs w:val="28"/>
              </w:rPr>
              <w:t>Видеофрагмент (герой благодарит ребят за помощь)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Что из запланированного сделали?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Как оценим свою работу?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Что мы сегодня делали на уроке?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- Где нам пригодится это?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7" w:type="dxa"/>
          </w:tcPr>
          <w:p w:rsidR="005E5937" w:rsidRPr="005E5937" w:rsidRDefault="005E5937" w:rsidP="005E593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учеников</w:t>
            </w: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--</w:t>
            </w:r>
            <w:r w:rsidRPr="005E5937">
              <w:rPr>
                <w:rFonts w:ascii="Times New Roman" w:hAnsi="Times New Roman" w:cs="Times New Roman"/>
                <w:i/>
                <w:sz w:val="28"/>
                <w:szCs w:val="28"/>
              </w:rPr>
              <w:t>планировали свою деятельность;</w:t>
            </w:r>
          </w:p>
          <w:p w:rsidR="005E5937" w:rsidRPr="005E5937" w:rsidRDefault="005E5937" w:rsidP="005E593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937">
              <w:rPr>
                <w:rFonts w:ascii="Times New Roman" w:hAnsi="Times New Roman" w:cs="Times New Roman"/>
                <w:i/>
                <w:sz w:val="28"/>
                <w:szCs w:val="28"/>
              </w:rPr>
              <w:t>- развивали речь (проговаривали)</w:t>
            </w:r>
          </w:p>
          <w:p w:rsidR="005E5937" w:rsidRPr="005E5937" w:rsidRDefault="005E5937" w:rsidP="005E5937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E5937">
              <w:rPr>
                <w:rFonts w:ascii="Times New Roman" w:hAnsi="Times New Roman" w:cs="Times New Roman"/>
                <w:i/>
                <w:sz w:val="28"/>
                <w:szCs w:val="28"/>
              </w:rPr>
              <w:t>- работали с информацией.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4171EF" w:rsidRPr="004171EF" w:rsidRDefault="004171EF" w:rsidP="008A26FE">
            <w:pPr>
              <w:pStyle w:val="a7"/>
              <w:spacing w:after="0" w:line="240" w:lineRule="auto"/>
              <w:ind w:left="-32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личностные:  </w:t>
            </w:r>
          </w:p>
          <w:p w:rsidR="004171EF" w:rsidRPr="004171EF" w:rsidRDefault="004171EF" w:rsidP="008A26FE">
            <w:pPr>
              <w:pStyle w:val="a7"/>
              <w:spacing w:after="0" w:line="240" w:lineRule="auto"/>
              <w:ind w:left="-32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 xml:space="preserve">личностный рост, личные достижения, освоить личностный  смысл учения, желание учиться.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УДД регулятивные: </w:t>
            </w:r>
          </w:p>
          <w:p w:rsidR="004171EF" w:rsidRPr="004171EF" w:rsidRDefault="004171EF" w:rsidP="008A26FE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171EF">
              <w:rPr>
                <w:rFonts w:ascii="Times New Roman" w:hAnsi="Times New Roman" w:cs="Times New Roman"/>
                <w:sz w:val="28"/>
                <w:szCs w:val="28"/>
              </w:rPr>
              <w:t>Оценка – выделение и осознание учащимися того, что уже  усвоено и что ещё подлежит усвоению, осознание качества и уровня усвоения.</w:t>
            </w:r>
          </w:p>
        </w:tc>
      </w:tr>
    </w:tbl>
    <w:p w:rsidR="004171EF" w:rsidRPr="004171EF" w:rsidRDefault="004171EF" w:rsidP="004171E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71EF" w:rsidRPr="004171EF" w:rsidRDefault="004171EF" w:rsidP="00CC6A2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71EF" w:rsidRPr="004171EF" w:rsidRDefault="004171EF" w:rsidP="00CC6A2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4171EF" w:rsidRPr="004171EF" w:rsidRDefault="004171EF" w:rsidP="00CC6A29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85410E" w:rsidRDefault="0085410E" w:rsidP="00CC6A29">
      <w:pPr>
        <w:spacing w:after="0" w:line="240" w:lineRule="auto"/>
        <w:contextualSpacing/>
        <w:rPr>
          <w:rFonts w:ascii="Times New Roman" w:hAnsi="Times New Roman"/>
          <w:b/>
          <w:sz w:val="36"/>
          <w:szCs w:val="96"/>
        </w:rPr>
        <w:sectPr w:rsidR="0085410E" w:rsidSect="004171EF">
          <w:pgSz w:w="16838" w:h="11906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85410E" w:rsidRPr="00924AFE" w:rsidRDefault="0085410E" w:rsidP="0085410E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24AFE">
        <w:rPr>
          <w:rFonts w:ascii="Times New Roman" w:hAnsi="Times New Roman" w:cs="Times New Roman"/>
          <w:b/>
          <w:i/>
          <w:sz w:val="28"/>
          <w:szCs w:val="28"/>
        </w:rPr>
        <w:lastRenderedPageBreak/>
        <w:t>Рефлексия</w:t>
      </w:r>
    </w:p>
    <w:p w:rsidR="0085410E" w:rsidRDefault="0085410E" w:rsidP="0085410E">
      <w:pPr>
        <w:pStyle w:val="ab"/>
        <w:spacing w:before="96" w:after="120" w:line="360" w:lineRule="atLeast"/>
        <w:ind w:firstLine="567"/>
        <w:rPr>
          <w:color w:val="000000"/>
          <w:sz w:val="28"/>
          <w:szCs w:val="28"/>
        </w:rPr>
      </w:pPr>
      <w:r w:rsidRPr="00AB539B">
        <w:rPr>
          <w:color w:val="000000"/>
          <w:sz w:val="28"/>
          <w:szCs w:val="28"/>
        </w:rPr>
        <w:t>Давайте поделимся впечатлениями о мастер-классе. Что показалось вам особенно интересным, важным, запоминающимся?</w:t>
      </w:r>
    </w:p>
    <w:p w:rsidR="0085410E" w:rsidRPr="00BA6F43" w:rsidRDefault="0085410E" w:rsidP="0085410E">
      <w:pPr>
        <w:pStyle w:val="a7"/>
        <w:tabs>
          <w:tab w:val="left" w:pos="284"/>
        </w:tabs>
        <w:spacing w:after="0"/>
        <w:ind w:left="360"/>
        <w:jc w:val="center"/>
        <w:rPr>
          <w:rFonts w:ascii="Times New Roman" w:hAnsi="Times New Roman"/>
          <w:i/>
          <w:sz w:val="28"/>
          <w:szCs w:val="28"/>
        </w:rPr>
      </w:pPr>
      <w:r w:rsidRPr="00BA6F43">
        <w:rPr>
          <w:rFonts w:ascii="Times New Roman" w:hAnsi="Times New Roman"/>
          <w:i/>
          <w:sz w:val="28"/>
          <w:szCs w:val="28"/>
        </w:rPr>
        <w:t>РЕФЛЕКСИЯ: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b/>
          <w:sz w:val="28"/>
          <w:szCs w:val="28"/>
        </w:rPr>
      </w:pP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0F1E4C">
        <w:rPr>
          <w:rFonts w:ascii="Times New Roman" w:hAnsi="Times New Roman"/>
          <w:sz w:val="28"/>
          <w:szCs w:val="28"/>
        </w:rPr>
        <w:t xml:space="preserve">Что Вы ожидали от участия в мастер-классе и что получилось? Проанализируйте свои предварительные цели и реально достигнутые результаты. 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85410E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0F1E4C">
        <w:rPr>
          <w:rFonts w:ascii="Times New Roman" w:hAnsi="Times New Roman"/>
          <w:sz w:val="28"/>
          <w:szCs w:val="28"/>
        </w:rPr>
        <w:t>Что оказалось для Вас самым неожиданным в мастер-классе? Какие события (действия, мнения и т.п.) вызвали наиболее яркие ощущения?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</w:rPr>
      </w:pPr>
    </w:p>
    <w:p w:rsidR="0085410E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0F1E4C">
        <w:rPr>
          <w:rFonts w:ascii="Times New Roman" w:hAnsi="Times New Roman"/>
          <w:sz w:val="28"/>
          <w:szCs w:val="28"/>
        </w:rPr>
        <w:t>Что Вам более всего удалось в работе мастер-класса, какие задания или их элементы были выполнены наиболее успешно? Назовите наиболее эффективные способы своей деятельности.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</w:t>
      </w:r>
    </w:p>
    <w:p w:rsidR="0085410E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</w:rPr>
      </w:pPr>
      <w:r w:rsidRPr="000F1E4C">
        <w:rPr>
          <w:rFonts w:ascii="Times New Roman" w:hAnsi="Times New Roman"/>
          <w:sz w:val="28"/>
          <w:szCs w:val="28"/>
        </w:rPr>
        <w:t>Что Вы можете сказать о целях, содержании и организации данного мастер-класса. Сформулируйте свои предложения по развитию данной работы.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</w:t>
      </w:r>
    </w:p>
    <w:p w:rsidR="0085410E" w:rsidRPr="000F1E4C" w:rsidRDefault="0085410E" w:rsidP="0085410E">
      <w:pPr>
        <w:pStyle w:val="a7"/>
        <w:tabs>
          <w:tab w:val="left" w:pos="284"/>
        </w:tabs>
        <w:spacing w:after="0"/>
        <w:ind w:left="360"/>
        <w:rPr>
          <w:rFonts w:ascii="Times New Roman" w:hAnsi="Times New Roman"/>
          <w:sz w:val="28"/>
          <w:szCs w:val="28"/>
          <w:u w:val="single"/>
        </w:rPr>
      </w:pPr>
      <w:r w:rsidRPr="000F1E4C">
        <w:rPr>
          <w:rFonts w:ascii="Times New Roman" w:hAnsi="Times New Roman"/>
          <w:sz w:val="28"/>
          <w:szCs w:val="28"/>
          <w:u w:val="single"/>
        </w:rPr>
        <w:t>Предложения</w:t>
      </w:r>
      <w:r>
        <w:rPr>
          <w:rFonts w:ascii="Times New Roman" w:hAnsi="Times New Roman"/>
          <w:sz w:val="28"/>
          <w:szCs w:val="28"/>
          <w:u w:val="single"/>
        </w:rPr>
        <w:t>:</w:t>
      </w:r>
    </w:p>
    <w:p w:rsidR="004171EF" w:rsidRDefault="004171EF" w:rsidP="00CC6A29">
      <w:pPr>
        <w:spacing w:after="0" w:line="240" w:lineRule="auto"/>
        <w:contextualSpacing/>
        <w:rPr>
          <w:rFonts w:ascii="Times New Roman" w:hAnsi="Times New Roman"/>
          <w:b/>
          <w:sz w:val="36"/>
          <w:szCs w:val="96"/>
        </w:rPr>
        <w:sectPr w:rsidR="004171EF" w:rsidSect="0085410E">
          <w:pgSz w:w="11906" w:h="16838"/>
          <w:pgMar w:top="720" w:right="720" w:bottom="720" w:left="720" w:header="720" w:footer="720" w:gutter="0"/>
          <w:cols w:space="720"/>
          <w:docGrid w:linePitch="360"/>
        </w:sectPr>
      </w:pPr>
    </w:p>
    <w:p w:rsidR="00174E25" w:rsidRPr="00174E25" w:rsidRDefault="00174E25" w:rsidP="00174E25">
      <w:pPr>
        <w:pStyle w:val="c9"/>
        <w:spacing w:before="0" w:beforeAutospacing="0" w:after="0" w:afterAutospacing="0"/>
        <w:ind w:left="76" w:right="76"/>
        <w:jc w:val="center"/>
        <w:rPr>
          <w:rStyle w:val="c12"/>
          <w:b/>
          <w:color w:val="000000"/>
          <w:sz w:val="28"/>
          <w:szCs w:val="28"/>
        </w:rPr>
      </w:pPr>
      <w:r w:rsidRPr="00174E25">
        <w:rPr>
          <w:rStyle w:val="c12"/>
          <w:b/>
          <w:color w:val="000000"/>
          <w:sz w:val="28"/>
          <w:szCs w:val="28"/>
        </w:rPr>
        <w:lastRenderedPageBreak/>
        <w:t>Карточка 1</w:t>
      </w:r>
    </w:p>
    <w:p w:rsidR="00174E25" w:rsidRDefault="00174E25" w:rsidP="00174E25">
      <w:pPr>
        <w:pStyle w:val="c9"/>
        <w:spacing w:before="0" w:beforeAutospacing="0" w:after="0" w:afterAutospacing="0"/>
        <w:ind w:left="76" w:right="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 данным словам подберите подходящие по смыслу имена собственные и запишите по образцу.</w:t>
      </w:r>
    </w:p>
    <w:p w:rsidR="00174E25" w:rsidRDefault="00174E25" w:rsidP="00174E25">
      <w:pPr>
        <w:pStyle w:val="c1"/>
        <w:spacing w:before="0" w:beforeAutospacing="0" w:after="0" w:afterAutospacing="0"/>
        <w:ind w:left="76" w:right="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Город</w:t>
      </w:r>
      <w:r>
        <w:rPr>
          <w:rStyle w:val="c5"/>
          <w:color w:val="000000"/>
          <w:sz w:val="32"/>
          <w:szCs w:val="32"/>
        </w:rPr>
        <w:t>,</w:t>
      </w:r>
      <w:r>
        <w:rPr>
          <w:rStyle w:val="apple-converted-space"/>
          <w:color w:val="000000"/>
          <w:sz w:val="32"/>
          <w:szCs w:val="32"/>
        </w:rPr>
        <w:t> </w:t>
      </w:r>
      <w:r>
        <w:rPr>
          <w:rStyle w:val="c5"/>
          <w:b/>
          <w:bCs/>
          <w:color w:val="000000"/>
          <w:sz w:val="32"/>
          <w:szCs w:val="32"/>
        </w:rPr>
        <w:t>девочка,  река,  котёнок, собака.</w:t>
      </w:r>
    </w:p>
    <w:p w:rsidR="00174E25" w:rsidRDefault="00174E25" w:rsidP="00174E25">
      <w:pPr>
        <w:pStyle w:val="c1"/>
        <w:spacing w:before="0" w:beforeAutospacing="0" w:after="0" w:afterAutospacing="0"/>
        <w:ind w:left="76" w:right="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Слова для справок: Москва, Волга, Мурзик, Лена, Жучка.</w:t>
      </w:r>
    </w:p>
    <w:p w:rsidR="00174E25" w:rsidRDefault="00174E25" w:rsidP="00174E25">
      <w:pPr>
        <w:pStyle w:val="c1"/>
        <w:spacing w:before="0" w:beforeAutospacing="0" w:after="0" w:afterAutospacing="0"/>
        <w:ind w:left="76" w:right="76"/>
        <w:jc w:val="both"/>
        <w:rPr>
          <w:rStyle w:val="c5"/>
          <w:color w:val="000000"/>
          <w:sz w:val="32"/>
          <w:szCs w:val="32"/>
        </w:rPr>
      </w:pPr>
      <w:r>
        <w:rPr>
          <w:rStyle w:val="c5"/>
          <w:color w:val="000000"/>
          <w:sz w:val="32"/>
          <w:szCs w:val="32"/>
        </w:rPr>
        <w:t>Образец: город Москва.</w:t>
      </w:r>
    </w:p>
    <w:p w:rsidR="001D0F09" w:rsidRDefault="001D0F09" w:rsidP="00174E25">
      <w:pPr>
        <w:pStyle w:val="c1"/>
        <w:spacing w:before="0" w:beforeAutospacing="0" w:after="0" w:afterAutospacing="0"/>
        <w:ind w:left="76" w:right="7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color w:val="000000"/>
          <w:sz w:val="32"/>
          <w:szCs w:val="32"/>
        </w:rPr>
        <w:t>______________________________________________________________________________________________________________________________</w:t>
      </w:r>
    </w:p>
    <w:p w:rsidR="00CC6A29" w:rsidRDefault="00CC6A29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174E25" w:rsidRDefault="00174E25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174E25" w:rsidRPr="00174E25" w:rsidRDefault="00174E25" w:rsidP="00174E2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E25">
        <w:rPr>
          <w:rFonts w:ascii="Times New Roman" w:hAnsi="Times New Roman" w:cs="Times New Roman"/>
          <w:b/>
          <w:sz w:val="28"/>
          <w:szCs w:val="28"/>
        </w:rPr>
        <w:t>Карточка 2</w:t>
      </w:r>
    </w:p>
    <w:p w:rsidR="00174E25" w:rsidRDefault="00174E25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174E25" w:rsidRDefault="00174E25" w:rsidP="00174E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Найди ошибки в тексте и исправь их. (4 ошибки)</w:t>
      </w:r>
    </w:p>
    <w:p w:rsidR="00174E25" w:rsidRDefault="00174E25" w:rsidP="00174E25">
      <w:pPr>
        <w:pStyle w:val="c8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5"/>
          <w:b/>
          <w:bCs/>
          <w:color w:val="000000"/>
          <w:sz w:val="32"/>
          <w:szCs w:val="32"/>
        </w:rPr>
        <w:t>У маши гости. На столе стоят чашки. девочка угощяет своих друзей тортом. Хорош душыстый чай.</w:t>
      </w:r>
    </w:p>
    <w:p w:rsidR="00174E25" w:rsidRDefault="00174E25" w:rsidP="00174E25">
      <w:pPr>
        <w:pStyle w:val="c8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Закрасьте на карточках кружок:                                                            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rStyle w:val="c33"/>
          <w:color w:val="000000"/>
          <w:sz w:val="72"/>
          <w:szCs w:val="72"/>
        </w:rPr>
        <w:t>O</w:t>
      </w:r>
    </w:p>
    <w:p w:rsidR="00174E25" w:rsidRDefault="00174E25" w:rsidP="00174E25">
      <w:pPr>
        <w:pStyle w:val="c16"/>
        <w:spacing w:before="0" w:beforeAutospacing="0" w:after="0" w:afterAutospacing="0"/>
        <w:ind w:left="760" w:hanging="356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желтым цветом, если у вас не было ошибок,</w:t>
      </w:r>
    </w:p>
    <w:p w:rsidR="00174E25" w:rsidRDefault="00174E25" w:rsidP="00174E25">
      <w:pPr>
        <w:pStyle w:val="c16"/>
        <w:spacing w:before="0" w:beforeAutospacing="0" w:after="0" w:afterAutospacing="0"/>
        <w:ind w:left="760" w:hanging="356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зелёным цветом, если вы допустили 1-2 ошибки,</w:t>
      </w:r>
    </w:p>
    <w:p w:rsidR="00174E25" w:rsidRDefault="00174E25" w:rsidP="00174E25">
      <w:pPr>
        <w:pStyle w:val="c16"/>
        <w:spacing w:before="0" w:beforeAutospacing="0" w:after="0" w:afterAutospacing="0"/>
        <w:ind w:left="760" w:hanging="356"/>
        <w:rPr>
          <w:rFonts w:ascii="Arial" w:hAnsi="Arial" w:cs="Arial"/>
          <w:color w:val="000000"/>
          <w:sz w:val="22"/>
          <w:szCs w:val="22"/>
        </w:rPr>
      </w:pPr>
      <w:r>
        <w:rPr>
          <w:rStyle w:val="c12"/>
          <w:color w:val="000000"/>
          <w:sz w:val="28"/>
          <w:szCs w:val="28"/>
        </w:rPr>
        <w:t>красным цветом, если вы выполнили задание неверно.</w:t>
      </w:r>
    </w:p>
    <w:p w:rsidR="00174E25" w:rsidRDefault="00174E25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174E25" w:rsidRDefault="00174E25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174E25" w:rsidRPr="00174E25" w:rsidRDefault="00174E25" w:rsidP="00174E2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E25">
        <w:rPr>
          <w:rFonts w:ascii="Times New Roman" w:hAnsi="Times New Roman" w:cs="Times New Roman"/>
          <w:b/>
          <w:sz w:val="28"/>
          <w:szCs w:val="28"/>
        </w:rPr>
        <w:t>Карточка 3</w:t>
      </w:r>
    </w:p>
    <w:p w:rsidR="00174E25" w:rsidRPr="00174E25" w:rsidRDefault="00174E25" w:rsidP="00174E25">
      <w:pPr>
        <w:rPr>
          <w:rFonts w:ascii="Times New Roman" w:hAnsi="Times New Roman" w:cs="Times New Roman"/>
          <w:i/>
          <w:sz w:val="28"/>
          <w:szCs w:val="28"/>
        </w:rPr>
      </w:pPr>
      <w:r w:rsidRPr="00174E25">
        <w:rPr>
          <w:rFonts w:ascii="Times New Roman" w:hAnsi="Times New Roman" w:cs="Times New Roman"/>
          <w:i/>
          <w:sz w:val="28"/>
          <w:szCs w:val="28"/>
        </w:rPr>
        <w:t>Составь и запиши предложения по картинке. Придумай людям имена, а животным клички.</w:t>
      </w:r>
    </w:p>
    <w:p w:rsidR="00174E25" w:rsidRDefault="00174E25" w:rsidP="00174E25"/>
    <w:p w:rsidR="00174E25" w:rsidRDefault="00174E25" w:rsidP="00174E25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  <w:r>
        <w:rPr>
          <w:noProof/>
          <w:lang w:eastAsia="ru-RU"/>
        </w:rPr>
        <w:drawing>
          <wp:inline distT="0" distB="0" distL="0" distR="0">
            <wp:extent cx="6172200" cy="2486025"/>
            <wp:effectExtent l="19050" t="0" r="0" b="0"/>
            <wp:docPr id="1" name="Рисунок 1" descr="DCD16A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CD16A2B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0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4E25" w:rsidRDefault="00174E25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p w:rsidR="00174E25" w:rsidRPr="001D0F09" w:rsidRDefault="001D0F09" w:rsidP="004D0F7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74E25" w:rsidRPr="001D0F09" w:rsidRDefault="00174E25" w:rsidP="00174E2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</w:p>
    <w:p w:rsidR="00174E25" w:rsidRDefault="00174E25" w:rsidP="00174E25">
      <w:pPr>
        <w:tabs>
          <w:tab w:val="left" w:pos="16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0F09" w:rsidRDefault="001D0F09" w:rsidP="001D0F09">
      <w:pPr>
        <w:tabs>
          <w:tab w:val="left" w:pos="1695"/>
        </w:tabs>
        <w:rPr>
          <w:rFonts w:ascii="Times New Roman" w:hAnsi="Times New Roman" w:cs="Times New Roman"/>
          <w:b/>
          <w:sz w:val="28"/>
          <w:szCs w:val="28"/>
        </w:rPr>
      </w:pPr>
    </w:p>
    <w:p w:rsidR="00174E25" w:rsidRPr="00174E25" w:rsidRDefault="00174E25" w:rsidP="001D0F09">
      <w:pPr>
        <w:tabs>
          <w:tab w:val="left" w:pos="169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4E25">
        <w:rPr>
          <w:rFonts w:ascii="Times New Roman" w:hAnsi="Times New Roman" w:cs="Times New Roman"/>
          <w:b/>
          <w:sz w:val="28"/>
          <w:szCs w:val="28"/>
        </w:rPr>
        <w:lastRenderedPageBreak/>
        <w:t>Карточка 4</w:t>
      </w:r>
    </w:p>
    <w:p w:rsidR="00174E25" w:rsidRPr="00174E25" w:rsidRDefault="001D0F09" w:rsidP="00174E2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Прочитай </w:t>
      </w:r>
      <w:r w:rsidR="00174E25" w:rsidRPr="00174E25">
        <w:rPr>
          <w:rFonts w:ascii="Times New Roman" w:hAnsi="Times New Roman" w:cs="Times New Roman"/>
          <w:sz w:val="28"/>
          <w:szCs w:val="28"/>
        </w:rPr>
        <w:t xml:space="preserve"> </w:t>
      </w:r>
      <w:r w:rsidR="00174E2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редложения</w:t>
      </w:r>
      <w:r w:rsidR="00174E25" w:rsidRPr="00174E25">
        <w:rPr>
          <w:rFonts w:ascii="Times New Roman" w:hAnsi="Times New Roman" w:cs="Times New Roman"/>
          <w:sz w:val="28"/>
          <w:szCs w:val="28"/>
        </w:rPr>
        <w:t xml:space="preserve">,  заменяя картинки словами, и придумайте людям имена, а животным клички. </w:t>
      </w:r>
      <w:r>
        <w:rPr>
          <w:rFonts w:ascii="Times New Roman" w:hAnsi="Times New Roman" w:cs="Times New Roman"/>
          <w:sz w:val="28"/>
          <w:szCs w:val="28"/>
        </w:rPr>
        <w:t>Впиши их на пустые строчки.</w:t>
      </w:r>
    </w:p>
    <w:p w:rsidR="00174E25" w:rsidRPr="001D0F09" w:rsidRDefault="00174E25" w:rsidP="00174E25">
      <w:pPr>
        <w:rPr>
          <w:rFonts w:ascii="Times New Roman" w:hAnsi="Times New Roman" w:cs="Times New Roman"/>
          <w:sz w:val="28"/>
          <w:szCs w:val="28"/>
        </w:rPr>
      </w:pPr>
      <w:r w:rsidRPr="001D0F09">
        <w:rPr>
          <w:rFonts w:ascii="Times New Roman" w:hAnsi="Times New Roman" w:cs="Times New Roman"/>
        </w:rPr>
        <w:t xml:space="preserve"> 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Летом   </w:t>
      </w:r>
      <w:r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77495" cy="368300"/>
            <wp:effectExtent l="0" t="0" r="8255" b="0"/>
            <wp:docPr id="11" name="Рисунок 11" descr="J023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02327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49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и 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77495" cy="330835"/>
            <wp:effectExtent l="19050" t="0" r="8255" b="0"/>
            <wp:docPr id="12" name="Рисунок 10" descr="лу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луж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 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жили в     </w:t>
      </w:r>
      <w:r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563880" cy="494030"/>
            <wp:effectExtent l="19050" t="0" r="7620" b="0"/>
            <wp:docPr id="9" name="Рисунок 9" descr="Рисунок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Рисунок8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494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74E25" w:rsidRPr="001D0F09" w:rsidRDefault="00174E25" w:rsidP="00174E25">
      <w:pPr>
        <w:spacing w:line="480" w:lineRule="auto"/>
        <w:rPr>
          <w:rFonts w:ascii="Times New Roman" w:hAnsi="Times New Roman" w:cs="Times New Roman"/>
          <w:bCs/>
          <w:iCs/>
          <w:sz w:val="28"/>
          <w:szCs w:val="28"/>
        </w:rPr>
      </w:pP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По утрам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77495" cy="368300"/>
            <wp:effectExtent l="0" t="0" r="8255" b="0"/>
            <wp:docPr id="13" name="Рисунок 8" descr="J02327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023273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77495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 xml:space="preserve">__________ 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>кормила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91160" cy="329565"/>
            <wp:effectExtent l="19050" t="0" r="8890" b="0"/>
            <wp:docPr id="14" name="Рисунок 7" descr="CAT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AT3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160" cy="329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 ,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а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77495" cy="330835"/>
            <wp:effectExtent l="19050" t="0" r="8255" b="0"/>
            <wp:docPr id="15" name="Рисунок 6" descr="луж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луж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495" cy="330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 xml:space="preserve">-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376555" cy="334010"/>
            <wp:effectExtent l="19050" t="0" r="4445" b="0"/>
            <wp:docPr id="17" name="Рисунок 5" descr="animal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nimal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55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 </w:t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>.</w:t>
      </w:r>
    </w:p>
    <w:p w:rsidR="00174E25" w:rsidRPr="001D0F09" w:rsidRDefault="00174E25" w:rsidP="00174E25">
      <w:pPr>
        <w:spacing w:line="480" w:lineRule="auto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Во дворе у  </w:t>
      </w:r>
      <w:r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86385" cy="450850"/>
            <wp:effectExtent l="19050" t="0" r="0" b="0"/>
            <wp:docPr id="4" name="Рисунок 4" descr="OLD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LDMAN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38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 жили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609600" cy="394970"/>
            <wp:effectExtent l="19050" t="0" r="0" b="0"/>
            <wp:docPr id="18" name="Рисунок 3" descr="2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20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39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, 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444500" cy="402590"/>
            <wp:effectExtent l="0" t="0" r="0" b="0"/>
            <wp:docPr id="19" name="Рисунок 2" descr="goat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oat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02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</w:t>
      </w:r>
      <w:r w:rsidRPr="001D0F09">
        <w:rPr>
          <w:rFonts w:ascii="Times New Roman" w:hAnsi="Times New Roman" w:cs="Times New Roman"/>
          <w:bCs/>
          <w:iCs/>
          <w:sz w:val="28"/>
          <w:szCs w:val="28"/>
        </w:rPr>
        <w:t xml:space="preserve"> и </w:t>
      </w:r>
      <w:r w:rsidR="001D0F09" w:rsidRPr="001D0F09">
        <w:rPr>
          <w:rFonts w:ascii="Times New Roman" w:hAnsi="Times New Roman" w:cs="Times New Roman"/>
          <w:bCs/>
          <w:iCs/>
          <w:noProof/>
          <w:sz w:val="28"/>
          <w:szCs w:val="28"/>
          <w:lang w:eastAsia="ru-RU"/>
        </w:rPr>
        <w:drawing>
          <wp:inline distT="0" distB="0" distL="0" distR="0">
            <wp:extent cx="257175" cy="342900"/>
            <wp:effectExtent l="19050" t="0" r="9525" b="0"/>
            <wp:docPr id="20" name="Рисунок 16" descr="пету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петух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D0F09">
        <w:rPr>
          <w:rFonts w:ascii="Times New Roman" w:hAnsi="Times New Roman" w:cs="Times New Roman"/>
          <w:bCs/>
          <w:iCs/>
          <w:sz w:val="28"/>
          <w:szCs w:val="28"/>
        </w:rPr>
        <w:t>_______</w:t>
      </w:r>
      <w:r w:rsidRPr="001D0F09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.</w:t>
      </w:r>
    </w:p>
    <w:p w:rsidR="00174E25" w:rsidRDefault="00174E25" w:rsidP="004D0F73">
      <w:pPr>
        <w:spacing w:after="0" w:line="240" w:lineRule="auto"/>
        <w:contextualSpacing/>
        <w:rPr>
          <w:rFonts w:ascii="Times New Roman" w:hAnsi="Times New Roman" w:cs="Times New Roman"/>
          <w:sz w:val="12"/>
        </w:rPr>
      </w:pPr>
    </w:p>
    <w:sectPr w:rsidR="00174E25" w:rsidSect="0085410E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7614" w:rsidRDefault="008D7614" w:rsidP="004D0F73">
      <w:pPr>
        <w:spacing w:after="0" w:line="240" w:lineRule="auto"/>
      </w:pPr>
      <w:r>
        <w:separator/>
      </w:r>
    </w:p>
  </w:endnote>
  <w:endnote w:type="continuationSeparator" w:id="0">
    <w:p w:rsidR="008D7614" w:rsidRDefault="008D7614" w:rsidP="004D0F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EJHNF L+ School Book C">
    <w:altName w:val="School Book C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7614" w:rsidRDefault="008D7614" w:rsidP="004D0F73">
      <w:pPr>
        <w:spacing w:after="0" w:line="240" w:lineRule="auto"/>
      </w:pPr>
      <w:r>
        <w:separator/>
      </w:r>
    </w:p>
  </w:footnote>
  <w:footnote w:type="continuationSeparator" w:id="0">
    <w:p w:rsidR="008D7614" w:rsidRDefault="008D7614" w:rsidP="004D0F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>
    <w:nsid w:val="0F003232"/>
    <w:multiLevelType w:val="hybridMultilevel"/>
    <w:tmpl w:val="C8087488"/>
    <w:lvl w:ilvl="0" w:tplc="E44251EE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FFA15AF"/>
    <w:multiLevelType w:val="hybridMultilevel"/>
    <w:tmpl w:val="EBB89EE0"/>
    <w:lvl w:ilvl="0" w:tplc="BB46FB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FB46DD7"/>
    <w:multiLevelType w:val="hybridMultilevel"/>
    <w:tmpl w:val="86505430"/>
    <w:lvl w:ilvl="0" w:tplc="25103E7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79ACCE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0F85F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EC7CBC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7E28B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FE66D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78ADF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C2861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B68E29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23CE5702"/>
    <w:multiLevelType w:val="hybridMultilevel"/>
    <w:tmpl w:val="797E3E16"/>
    <w:lvl w:ilvl="0" w:tplc="2D522D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EDC9A8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4D6F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61011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85202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9CCE8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7E023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2F49E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FE78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6CF6DA6"/>
    <w:multiLevelType w:val="hybridMultilevel"/>
    <w:tmpl w:val="D82E1DB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4F36962"/>
    <w:multiLevelType w:val="hybridMultilevel"/>
    <w:tmpl w:val="47088946"/>
    <w:lvl w:ilvl="0" w:tplc="E44251EE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5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7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9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1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3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5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7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94" w:hanging="180"/>
      </w:pPr>
      <w:rPr>
        <w:rFonts w:cs="Times New Roman"/>
      </w:rPr>
    </w:lvl>
  </w:abstractNum>
  <w:abstractNum w:abstractNumId="12">
    <w:nsid w:val="49311ADE"/>
    <w:multiLevelType w:val="hybridMultilevel"/>
    <w:tmpl w:val="40BA8FC2"/>
    <w:lvl w:ilvl="0" w:tplc="0BCA94DC">
      <w:start w:val="1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3">
    <w:nsid w:val="4FBE02C0"/>
    <w:multiLevelType w:val="hybridMultilevel"/>
    <w:tmpl w:val="64E665F8"/>
    <w:lvl w:ilvl="0" w:tplc="DBA6FECC">
      <w:start w:val="2"/>
      <w:numFmt w:val="upperRoman"/>
      <w:lvlText w:val="%1."/>
      <w:lvlJc w:val="left"/>
      <w:pPr>
        <w:ind w:left="134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14">
    <w:nsid w:val="7F1A59EC"/>
    <w:multiLevelType w:val="hybridMultilevel"/>
    <w:tmpl w:val="D40A270A"/>
    <w:lvl w:ilvl="0" w:tplc="ECFE53D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1180EE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9AE0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C1C1D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2D0D2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D8C16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0D6DB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C8A75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D603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9"/>
  </w:num>
  <w:num w:numId="8">
    <w:abstractNumId w:val="14"/>
  </w:num>
  <w:num w:numId="9">
    <w:abstractNumId w:val="8"/>
  </w:num>
  <w:num w:numId="10">
    <w:abstractNumId w:val="12"/>
  </w:num>
  <w:num w:numId="11">
    <w:abstractNumId w:val="13"/>
  </w:num>
  <w:num w:numId="12">
    <w:abstractNumId w:val="7"/>
  </w:num>
  <w:num w:numId="13">
    <w:abstractNumId w:val="10"/>
  </w:num>
  <w:num w:numId="14">
    <w:abstractNumId w:val="11"/>
  </w:num>
  <w:num w:numId="15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autoHyphenation/>
  <w:defaultTableStyle w:val="a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6C02"/>
    <w:rsid w:val="00010FC0"/>
    <w:rsid w:val="0002787E"/>
    <w:rsid w:val="0005547B"/>
    <w:rsid w:val="00061989"/>
    <w:rsid w:val="000B6C02"/>
    <w:rsid w:val="000C3B9D"/>
    <w:rsid w:val="000C4C2F"/>
    <w:rsid w:val="000D6684"/>
    <w:rsid w:val="000F0335"/>
    <w:rsid w:val="000F1BFD"/>
    <w:rsid w:val="0011568A"/>
    <w:rsid w:val="001320EC"/>
    <w:rsid w:val="00133443"/>
    <w:rsid w:val="00140346"/>
    <w:rsid w:val="001544B4"/>
    <w:rsid w:val="00166204"/>
    <w:rsid w:val="00174E25"/>
    <w:rsid w:val="00190C9F"/>
    <w:rsid w:val="001C626D"/>
    <w:rsid w:val="001D0F09"/>
    <w:rsid w:val="001D4C6D"/>
    <w:rsid w:val="001E2AAF"/>
    <w:rsid w:val="001E7385"/>
    <w:rsid w:val="00234F6C"/>
    <w:rsid w:val="002D6EEA"/>
    <w:rsid w:val="002F3FC4"/>
    <w:rsid w:val="003041FF"/>
    <w:rsid w:val="00362DBF"/>
    <w:rsid w:val="003A0A19"/>
    <w:rsid w:val="003C1479"/>
    <w:rsid w:val="004171EF"/>
    <w:rsid w:val="00472A3C"/>
    <w:rsid w:val="00483EBE"/>
    <w:rsid w:val="004B47AF"/>
    <w:rsid w:val="004D0F73"/>
    <w:rsid w:val="0053423F"/>
    <w:rsid w:val="00590A09"/>
    <w:rsid w:val="0059103C"/>
    <w:rsid w:val="005E2F93"/>
    <w:rsid w:val="005E3ABE"/>
    <w:rsid w:val="005E5937"/>
    <w:rsid w:val="0060069D"/>
    <w:rsid w:val="006036F2"/>
    <w:rsid w:val="00631090"/>
    <w:rsid w:val="00665FBC"/>
    <w:rsid w:val="006701B2"/>
    <w:rsid w:val="00674759"/>
    <w:rsid w:val="00683017"/>
    <w:rsid w:val="006903BB"/>
    <w:rsid w:val="006B572F"/>
    <w:rsid w:val="006E2DF8"/>
    <w:rsid w:val="006F7F23"/>
    <w:rsid w:val="00721518"/>
    <w:rsid w:val="00727342"/>
    <w:rsid w:val="00747637"/>
    <w:rsid w:val="0078481B"/>
    <w:rsid w:val="007F44C6"/>
    <w:rsid w:val="007F47CC"/>
    <w:rsid w:val="00823704"/>
    <w:rsid w:val="00836007"/>
    <w:rsid w:val="00841BED"/>
    <w:rsid w:val="0084321C"/>
    <w:rsid w:val="00844C22"/>
    <w:rsid w:val="0085410E"/>
    <w:rsid w:val="00854564"/>
    <w:rsid w:val="00855599"/>
    <w:rsid w:val="008A3542"/>
    <w:rsid w:val="008D36F4"/>
    <w:rsid w:val="008D7614"/>
    <w:rsid w:val="00924AFE"/>
    <w:rsid w:val="00934B34"/>
    <w:rsid w:val="009638E5"/>
    <w:rsid w:val="00987CB1"/>
    <w:rsid w:val="009921FA"/>
    <w:rsid w:val="00997C97"/>
    <w:rsid w:val="009A39B7"/>
    <w:rsid w:val="009F56E7"/>
    <w:rsid w:val="00A267EA"/>
    <w:rsid w:val="00A47D9A"/>
    <w:rsid w:val="00A82C84"/>
    <w:rsid w:val="00AA6228"/>
    <w:rsid w:val="00AF445C"/>
    <w:rsid w:val="00B534BC"/>
    <w:rsid w:val="00B575A7"/>
    <w:rsid w:val="00B7665B"/>
    <w:rsid w:val="00BA5B06"/>
    <w:rsid w:val="00BA654C"/>
    <w:rsid w:val="00BA6F43"/>
    <w:rsid w:val="00BB79BF"/>
    <w:rsid w:val="00BE33FF"/>
    <w:rsid w:val="00C0408D"/>
    <w:rsid w:val="00C17211"/>
    <w:rsid w:val="00C2117E"/>
    <w:rsid w:val="00C23E75"/>
    <w:rsid w:val="00C6499E"/>
    <w:rsid w:val="00C90D5D"/>
    <w:rsid w:val="00C920BB"/>
    <w:rsid w:val="00CB1AE5"/>
    <w:rsid w:val="00CC6A29"/>
    <w:rsid w:val="00CF07C0"/>
    <w:rsid w:val="00CF60E6"/>
    <w:rsid w:val="00CF63BE"/>
    <w:rsid w:val="00D03B38"/>
    <w:rsid w:val="00D23FB9"/>
    <w:rsid w:val="00D97939"/>
    <w:rsid w:val="00E231CF"/>
    <w:rsid w:val="00E94F8C"/>
    <w:rsid w:val="00EA0F47"/>
    <w:rsid w:val="00EA5193"/>
    <w:rsid w:val="00F403D3"/>
    <w:rsid w:val="00F66C35"/>
    <w:rsid w:val="00F92F1A"/>
    <w:rsid w:val="00FA3080"/>
    <w:rsid w:val="00FD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F6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234F6C"/>
    <w:rPr>
      <w:rFonts w:ascii="Symbol" w:hAnsi="Symbol"/>
    </w:rPr>
  </w:style>
  <w:style w:type="character" w:customStyle="1" w:styleId="WW8Num3z0">
    <w:name w:val="WW8Num3z0"/>
    <w:rsid w:val="00234F6C"/>
    <w:rPr>
      <w:rFonts w:ascii="Courier New" w:hAnsi="Courier New" w:cs="Courier New"/>
    </w:rPr>
  </w:style>
  <w:style w:type="character" w:customStyle="1" w:styleId="WW8Num4z0">
    <w:name w:val="WW8Num4z0"/>
    <w:rsid w:val="00234F6C"/>
    <w:rPr>
      <w:rFonts w:ascii="Symbol" w:hAnsi="Symbol"/>
    </w:rPr>
  </w:style>
  <w:style w:type="character" w:customStyle="1" w:styleId="Absatz-Standardschriftart">
    <w:name w:val="Absatz-Standardschriftart"/>
    <w:rsid w:val="00234F6C"/>
  </w:style>
  <w:style w:type="character" w:customStyle="1" w:styleId="WW8Num1z0">
    <w:name w:val="WW8Num1z0"/>
    <w:rsid w:val="00234F6C"/>
    <w:rPr>
      <w:rFonts w:ascii="Symbol" w:hAnsi="Symbol" w:cs="OpenSymbol"/>
    </w:rPr>
  </w:style>
  <w:style w:type="character" w:customStyle="1" w:styleId="WW8Num4z1">
    <w:name w:val="WW8Num4z1"/>
    <w:rsid w:val="00234F6C"/>
    <w:rPr>
      <w:rFonts w:ascii="Courier New" w:hAnsi="Courier New" w:cs="Courier New"/>
    </w:rPr>
  </w:style>
  <w:style w:type="character" w:customStyle="1" w:styleId="WW8Num4z2">
    <w:name w:val="WW8Num4z2"/>
    <w:rsid w:val="00234F6C"/>
    <w:rPr>
      <w:rFonts w:ascii="Wingdings" w:hAnsi="Wingdings"/>
    </w:rPr>
  </w:style>
  <w:style w:type="character" w:customStyle="1" w:styleId="WW8Num5z0">
    <w:name w:val="WW8Num5z0"/>
    <w:rsid w:val="00234F6C"/>
    <w:rPr>
      <w:rFonts w:ascii="Times New Roman" w:eastAsia="Times New Roman" w:hAnsi="Times New Roman" w:cs="Times New Roman"/>
      <w:b/>
      <w:color w:val="FF0000"/>
    </w:rPr>
  </w:style>
  <w:style w:type="character" w:customStyle="1" w:styleId="WW8Num6z0">
    <w:name w:val="WW8Num6z0"/>
    <w:rsid w:val="00234F6C"/>
    <w:rPr>
      <w:rFonts w:ascii="Symbol" w:hAnsi="Symbol"/>
    </w:rPr>
  </w:style>
  <w:style w:type="character" w:customStyle="1" w:styleId="WW8Num6z1">
    <w:name w:val="WW8Num6z1"/>
    <w:rsid w:val="00234F6C"/>
    <w:rPr>
      <w:rFonts w:ascii="Courier New" w:hAnsi="Courier New" w:cs="Courier New"/>
    </w:rPr>
  </w:style>
  <w:style w:type="character" w:customStyle="1" w:styleId="WW8Num6z2">
    <w:name w:val="WW8Num6z2"/>
    <w:rsid w:val="00234F6C"/>
    <w:rPr>
      <w:rFonts w:ascii="Wingdings" w:hAnsi="Wingdings"/>
    </w:rPr>
  </w:style>
  <w:style w:type="character" w:customStyle="1" w:styleId="WW8Num7z0">
    <w:name w:val="WW8Num7z0"/>
    <w:rsid w:val="00234F6C"/>
    <w:rPr>
      <w:rFonts w:ascii="Courier New" w:hAnsi="Courier New" w:cs="Courier New"/>
    </w:rPr>
  </w:style>
  <w:style w:type="character" w:customStyle="1" w:styleId="WW8Num7z2">
    <w:name w:val="WW8Num7z2"/>
    <w:rsid w:val="00234F6C"/>
    <w:rPr>
      <w:rFonts w:ascii="Wingdings" w:hAnsi="Wingdings"/>
    </w:rPr>
  </w:style>
  <w:style w:type="character" w:customStyle="1" w:styleId="WW8Num7z3">
    <w:name w:val="WW8Num7z3"/>
    <w:rsid w:val="00234F6C"/>
    <w:rPr>
      <w:rFonts w:ascii="Symbol" w:hAnsi="Symbol"/>
    </w:rPr>
  </w:style>
  <w:style w:type="character" w:customStyle="1" w:styleId="WW8Num8z0">
    <w:name w:val="WW8Num8z0"/>
    <w:rsid w:val="00234F6C"/>
    <w:rPr>
      <w:rFonts w:ascii="Symbol" w:hAnsi="Symbol"/>
    </w:rPr>
  </w:style>
  <w:style w:type="character" w:customStyle="1" w:styleId="WW8Num8z1">
    <w:name w:val="WW8Num8z1"/>
    <w:rsid w:val="00234F6C"/>
    <w:rPr>
      <w:rFonts w:ascii="Courier New" w:hAnsi="Courier New" w:cs="Courier New"/>
    </w:rPr>
  </w:style>
  <w:style w:type="character" w:customStyle="1" w:styleId="WW8Num8z2">
    <w:name w:val="WW8Num8z2"/>
    <w:rsid w:val="00234F6C"/>
    <w:rPr>
      <w:rFonts w:ascii="Wingdings" w:hAnsi="Wingdings"/>
    </w:rPr>
  </w:style>
  <w:style w:type="character" w:customStyle="1" w:styleId="1">
    <w:name w:val="Основной шрифт абзаца1"/>
    <w:rsid w:val="00234F6C"/>
  </w:style>
  <w:style w:type="character" w:customStyle="1" w:styleId="a3">
    <w:name w:val="Символ нумерации"/>
    <w:rsid w:val="00234F6C"/>
  </w:style>
  <w:style w:type="paragraph" w:customStyle="1" w:styleId="a4">
    <w:name w:val="Заголовок"/>
    <w:basedOn w:val="a"/>
    <w:next w:val="a5"/>
    <w:rsid w:val="00234F6C"/>
    <w:pPr>
      <w:keepNext/>
      <w:spacing w:before="240" w:after="120"/>
    </w:pPr>
    <w:rPr>
      <w:rFonts w:ascii="Arial" w:eastAsia="Lucida Sans Unicode" w:hAnsi="Arial" w:cs="Arial"/>
      <w:sz w:val="28"/>
      <w:szCs w:val="28"/>
    </w:rPr>
  </w:style>
  <w:style w:type="paragraph" w:styleId="a5">
    <w:name w:val="Body Text"/>
    <w:basedOn w:val="a"/>
    <w:rsid w:val="00234F6C"/>
    <w:pPr>
      <w:spacing w:after="120"/>
    </w:pPr>
  </w:style>
  <w:style w:type="paragraph" w:styleId="a6">
    <w:name w:val="List"/>
    <w:basedOn w:val="a5"/>
    <w:rsid w:val="00234F6C"/>
    <w:rPr>
      <w:rFonts w:cs="Arial"/>
    </w:rPr>
  </w:style>
  <w:style w:type="paragraph" w:customStyle="1" w:styleId="10">
    <w:name w:val="Название1"/>
    <w:basedOn w:val="a"/>
    <w:rsid w:val="00234F6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1">
    <w:name w:val="Указатель1"/>
    <w:basedOn w:val="a"/>
    <w:rsid w:val="00234F6C"/>
    <w:pPr>
      <w:suppressLineNumbers/>
    </w:pPr>
    <w:rPr>
      <w:rFonts w:cs="Arial"/>
    </w:rPr>
  </w:style>
  <w:style w:type="paragraph" w:styleId="a7">
    <w:name w:val="List Paragraph"/>
    <w:basedOn w:val="a"/>
    <w:uiPriority w:val="34"/>
    <w:qFormat/>
    <w:rsid w:val="00234F6C"/>
    <w:pPr>
      <w:ind w:left="720"/>
    </w:pPr>
  </w:style>
  <w:style w:type="paragraph" w:customStyle="1" w:styleId="a8">
    <w:name w:val="Содержимое таблицы"/>
    <w:basedOn w:val="a"/>
    <w:rsid w:val="00234F6C"/>
    <w:pPr>
      <w:suppressLineNumbers/>
    </w:pPr>
  </w:style>
  <w:style w:type="paragraph" w:customStyle="1" w:styleId="a9">
    <w:name w:val="Заголовок таблицы"/>
    <w:basedOn w:val="a8"/>
    <w:rsid w:val="00234F6C"/>
    <w:pPr>
      <w:jc w:val="center"/>
    </w:pPr>
    <w:rPr>
      <w:b/>
      <w:bCs/>
    </w:rPr>
  </w:style>
  <w:style w:type="table" w:styleId="aa">
    <w:name w:val="Table Grid"/>
    <w:basedOn w:val="a1"/>
    <w:uiPriority w:val="59"/>
    <w:rsid w:val="00190C9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AA6228"/>
  </w:style>
  <w:style w:type="paragraph" w:customStyle="1" w:styleId="Default">
    <w:name w:val="Default"/>
    <w:rsid w:val="00BE33FF"/>
    <w:pPr>
      <w:widowControl w:val="0"/>
      <w:autoSpaceDE w:val="0"/>
      <w:autoSpaceDN w:val="0"/>
      <w:adjustRightInd w:val="0"/>
    </w:pPr>
    <w:rPr>
      <w:rFonts w:ascii="EJHNF L+ School Book C" w:hAnsi="EJHNF L+ School Book C" w:cs="EJHNF L+ School Book C"/>
      <w:color w:val="000000"/>
      <w:sz w:val="24"/>
      <w:szCs w:val="24"/>
    </w:rPr>
  </w:style>
  <w:style w:type="paragraph" w:styleId="ab">
    <w:name w:val="Normal (Web)"/>
    <w:basedOn w:val="a"/>
    <w:uiPriority w:val="99"/>
    <w:rsid w:val="00855599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5599"/>
  </w:style>
  <w:style w:type="character" w:styleId="ac">
    <w:name w:val="Emphasis"/>
    <w:basedOn w:val="a0"/>
    <w:uiPriority w:val="20"/>
    <w:qFormat/>
    <w:rsid w:val="00855599"/>
    <w:rPr>
      <w:i/>
      <w:iCs/>
    </w:rPr>
  </w:style>
  <w:style w:type="paragraph" w:styleId="ad">
    <w:name w:val="No Spacing"/>
    <w:uiPriority w:val="1"/>
    <w:qFormat/>
    <w:rsid w:val="006B572F"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styleId="HTML">
    <w:name w:val="HTML Address"/>
    <w:basedOn w:val="a"/>
    <w:link w:val="HTML0"/>
    <w:uiPriority w:val="99"/>
    <w:semiHidden/>
    <w:unhideWhenUsed/>
    <w:rsid w:val="0011568A"/>
    <w:pPr>
      <w:suppressAutoHyphens w:val="0"/>
      <w:spacing w:after="0" w:line="240" w:lineRule="auto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1568A"/>
    <w:rPr>
      <w:i/>
      <w:iCs/>
      <w:sz w:val="24"/>
      <w:szCs w:val="24"/>
    </w:rPr>
  </w:style>
  <w:style w:type="character" w:styleId="ae">
    <w:name w:val="Strong"/>
    <w:basedOn w:val="a0"/>
    <w:uiPriority w:val="22"/>
    <w:qFormat/>
    <w:rsid w:val="0011568A"/>
    <w:rPr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4D0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4D0F73"/>
    <w:rPr>
      <w:rFonts w:ascii="Calibri" w:hAnsi="Calibri" w:cs="Calibri"/>
      <w:sz w:val="22"/>
      <w:szCs w:val="22"/>
      <w:lang w:eastAsia="ar-SA"/>
    </w:rPr>
  </w:style>
  <w:style w:type="paragraph" w:styleId="af1">
    <w:name w:val="footer"/>
    <w:basedOn w:val="a"/>
    <w:link w:val="af2"/>
    <w:uiPriority w:val="99"/>
    <w:semiHidden/>
    <w:unhideWhenUsed/>
    <w:rsid w:val="004D0F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4D0F73"/>
    <w:rPr>
      <w:rFonts w:ascii="Calibri" w:hAnsi="Calibri" w:cs="Calibri"/>
      <w:sz w:val="22"/>
      <w:szCs w:val="22"/>
      <w:lang w:eastAsia="ar-SA"/>
    </w:rPr>
  </w:style>
  <w:style w:type="paragraph" w:customStyle="1" w:styleId="c9">
    <w:name w:val="c9"/>
    <w:basedOn w:val="a"/>
    <w:rsid w:val="00174E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174E25"/>
  </w:style>
  <w:style w:type="paragraph" w:customStyle="1" w:styleId="c1">
    <w:name w:val="c1"/>
    <w:basedOn w:val="a"/>
    <w:rsid w:val="00174E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74E25"/>
  </w:style>
  <w:style w:type="paragraph" w:customStyle="1" w:styleId="c8">
    <w:name w:val="c8"/>
    <w:basedOn w:val="a"/>
    <w:rsid w:val="00174E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c33">
    <w:name w:val="c33"/>
    <w:basedOn w:val="a0"/>
    <w:rsid w:val="00174E25"/>
  </w:style>
  <w:style w:type="paragraph" w:customStyle="1" w:styleId="c16">
    <w:name w:val="c16"/>
    <w:basedOn w:val="a"/>
    <w:rsid w:val="00174E25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74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174E2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0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http://images.google.ru/imgres?imgurl=http://img.sunhome.ru/Images/horoscope/goat.gif&amp;imgrefurl=http://www.sunhome.ru/horoscope/east_horoscope/goat&amp;usg=__0VpAixcwP_A7hZMWlwIkjq4eOdA=&amp;h=200&amp;w=220&amp;sz=3&amp;hl=ru&amp;start=10&amp;tbnid=zv_qSBhAjbiwTM:&amp;tbnh=97&amp;tbnw=107&amp;prev=/images?q=%D0%BA%D0%BE%D0%B7%D0%B0&amp;gbv=2&amp;hl=ru&amp;newwindow=1&amp;rlz=1T4SKPB_ru___RU305&amp;sa=G" TargetMode="Externa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2859</TotalTime>
  <Pages>12</Pages>
  <Words>2042</Words>
  <Characters>11641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MediaMarkt</cp:lastModifiedBy>
  <cp:revision>11</cp:revision>
  <cp:lastPrinted>2013-02-13T20:46:00Z</cp:lastPrinted>
  <dcterms:created xsi:type="dcterms:W3CDTF">2013-02-10T21:40:00Z</dcterms:created>
  <dcterms:modified xsi:type="dcterms:W3CDTF">2015-10-21T14:09:00Z</dcterms:modified>
</cp:coreProperties>
</file>