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0E" w:rsidRPr="001E50C9" w:rsidRDefault="00CD380E" w:rsidP="00CD380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0C9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CD380E" w:rsidRPr="001E50C9" w:rsidRDefault="00CD380E" w:rsidP="00CD38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C9">
        <w:rPr>
          <w:rFonts w:ascii="Times New Roman" w:hAnsi="Times New Roman" w:cs="Times New Roman"/>
          <w:sz w:val="28"/>
          <w:szCs w:val="28"/>
        </w:rPr>
        <w:t>Предмет: математика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50C9">
        <w:rPr>
          <w:rFonts w:ascii="Times New Roman" w:hAnsi="Times New Roman" w:cs="Times New Roman"/>
          <w:sz w:val="28"/>
          <w:szCs w:val="28"/>
        </w:rPr>
        <w:t>Класс: 8б</w:t>
      </w:r>
    </w:p>
    <w:p w:rsidR="00CD380E" w:rsidRPr="001E50C9" w:rsidRDefault="00CD380E" w:rsidP="00CD38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C9">
        <w:rPr>
          <w:rFonts w:ascii="Times New Roman" w:hAnsi="Times New Roman" w:cs="Times New Roman"/>
          <w:sz w:val="28"/>
          <w:szCs w:val="28"/>
        </w:rPr>
        <w:t>Тип урока:  Изучение и первичное закрепление новых знаний</w:t>
      </w:r>
    </w:p>
    <w:tbl>
      <w:tblPr>
        <w:tblW w:w="14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3734"/>
        <w:gridCol w:w="7467"/>
      </w:tblGrid>
      <w:tr w:rsidR="00CD380E" w:rsidRPr="00CD380E" w:rsidTr="00760322">
        <w:trPr>
          <w:trHeight w:val="535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</w:tr>
      <w:tr w:rsidR="00CD380E" w:rsidRPr="00CD380E" w:rsidTr="00760322">
        <w:trPr>
          <w:trHeight w:val="1101"/>
        </w:trPr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Цель урока: 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учащихся к новому способу действия, расширение понятийной базы за счет введения новых формул для нахождения корней квадратного уравнения, формирование умения находить наиболее рациональные способы решения уравнений</w:t>
            </w:r>
          </w:p>
        </w:tc>
      </w:tr>
      <w:tr w:rsidR="00CD380E" w:rsidRPr="00CD380E" w:rsidTr="00760322">
        <w:trPr>
          <w:trHeight w:val="89"/>
        </w:trPr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Задачи урока: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Вывести формулу для нахождения корней квадратного уравнения в зависимости от его коэффициентов </w:t>
            </w:r>
          </w:p>
        </w:tc>
      </w:tr>
      <w:tr w:rsidR="00CD380E" w:rsidRPr="00CD380E" w:rsidTr="00760322">
        <w:trPr>
          <w:trHeight w:val="89"/>
        </w:trPr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7467" w:type="dxa"/>
            <w:tcBorders>
              <w:left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анализировать, сравнивать, делать выводы, развивать устную речь</w:t>
            </w:r>
          </w:p>
        </w:tc>
      </w:tr>
      <w:tr w:rsidR="00CD380E" w:rsidRPr="00CD380E" w:rsidTr="00760322">
        <w:trPr>
          <w:trHeight w:val="89"/>
        </w:trPr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</w:t>
            </w:r>
          </w:p>
        </w:tc>
        <w:tc>
          <w:tcPr>
            <w:tcW w:w="7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Воспитывать умение высказывать свою точку зрения, работать в группе, принимать участие в диалоге, формировать способность к позитивному сотрудничеству</w:t>
            </w:r>
          </w:p>
        </w:tc>
      </w:tr>
    </w:tbl>
    <w:p w:rsidR="00CD380E" w:rsidRPr="00CD380E" w:rsidRDefault="00CD380E" w:rsidP="00CD38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730"/>
        <w:gridCol w:w="2730"/>
        <w:gridCol w:w="13"/>
        <w:gridCol w:w="4178"/>
        <w:gridCol w:w="5248"/>
        <w:gridCol w:w="42"/>
      </w:tblGrid>
      <w:tr w:rsidR="00CD380E" w:rsidRPr="00CD380E" w:rsidTr="00CD380E">
        <w:trPr>
          <w:gridAfter w:val="1"/>
          <w:wAfter w:w="42" w:type="dxa"/>
          <w:trHeight w:val="270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результат: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: оценивают усваиваемое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жание, исходя из личностных ценностей</w:t>
            </w:r>
          </w:p>
        </w:tc>
      </w:tr>
      <w:tr w:rsidR="00CD380E" w:rsidRPr="00CD380E" w:rsidTr="00CD380E">
        <w:trPr>
          <w:gridAfter w:val="1"/>
          <w:wAfter w:w="42" w:type="dxa"/>
          <w:trHeight w:val="268"/>
        </w:trPr>
        <w:tc>
          <w:tcPr>
            <w:tcW w:w="27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Познавательные: выбирают и формулируют познавательную цель, выражают смысл ситуации с помощью различных примеров</w:t>
            </w:r>
          </w:p>
        </w:tc>
      </w:tr>
      <w:tr w:rsidR="00CD380E" w:rsidRPr="00CD380E" w:rsidTr="00CD380E">
        <w:trPr>
          <w:gridAfter w:val="1"/>
          <w:wAfter w:w="42" w:type="dxa"/>
          <w:trHeight w:val="268"/>
        </w:trPr>
        <w:tc>
          <w:tcPr>
            <w:tcW w:w="2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Регулятивные: самостоятельно формулируют познавательную цель и строят свои действия в соответствии с ней</w:t>
            </w:r>
          </w:p>
        </w:tc>
      </w:tr>
      <w:tr w:rsidR="00CD380E" w:rsidRPr="00CD380E" w:rsidTr="00CD380E">
        <w:trPr>
          <w:gridAfter w:val="1"/>
          <w:wAfter w:w="42" w:type="dxa"/>
          <w:trHeight w:val="268"/>
        </w:trPr>
        <w:tc>
          <w:tcPr>
            <w:tcW w:w="2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: регулируют собственную деятельность посредством речевых действий</w:t>
            </w:r>
          </w:p>
        </w:tc>
      </w:tr>
      <w:tr w:rsidR="00CD380E" w:rsidRPr="00CD380E" w:rsidTr="00CD380E">
        <w:trPr>
          <w:gridBefore w:val="1"/>
          <w:wBefore w:w="34" w:type="dxa"/>
          <w:trHeight w:val="258"/>
        </w:trPr>
        <w:tc>
          <w:tcPr>
            <w:tcW w:w="14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</w:t>
            </w:r>
          </w:p>
        </w:tc>
      </w:tr>
      <w:tr w:rsidR="00CD380E" w:rsidRPr="00CD380E" w:rsidTr="00CD380E">
        <w:trPr>
          <w:gridBefore w:val="1"/>
          <w:wBefore w:w="34" w:type="dxa"/>
          <w:trHeight w:val="258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CD380E" w:rsidRPr="00CD380E" w:rsidTr="00CD380E">
        <w:trPr>
          <w:gridBefore w:val="1"/>
          <w:wBefore w:w="34" w:type="dxa"/>
          <w:trHeight w:val="79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алгебры и физики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</w:tbl>
    <w:p w:rsidR="00CD380E" w:rsidRPr="00CD380E" w:rsidRDefault="00CD380E" w:rsidP="00CD38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135"/>
        <w:gridCol w:w="4669"/>
        <w:gridCol w:w="2771"/>
      </w:tblGrid>
      <w:tr w:rsidR="00CD380E" w:rsidRPr="00CD380E" w:rsidTr="00760322">
        <w:tc>
          <w:tcPr>
            <w:tcW w:w="2518" w:type="dxa"/>
          </w:tcPr>
          <w:p w:rsidR="00CD380E" w:rsidRPr="00CD380E" w:rsidRDefault="00CD380E" w:rsidP="0076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2693" w:type="dxa"/>
          </w:tcPr>
          <w:p w:rsidR="00CD380E" w:rsidRPr="00CD380E" w:rsidRDefault="00CD380E" w:rsidP="0076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35" w:type="dxa"/>
          </w:tcPr>
          <w:p w:rsidR="00CD380E" w:rsidRPr="00CD380E" w:rsidRDefault="00CD380E" w:rsidP="0076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4669" w:type="dxa"/>
          </w:tcPr>
          <w:p w:rsidR="00CD380E" w:rsidRPr="00CD380E" w:rsidRDefault="00CD380E" w:rsidP="0076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CD380E" w:rsidRPr="00CD380E" w:rsidRDefault="00CD380E" w:rsidP="0076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771" w:type="dxa"/>
          </w:tcPr>
          <w:p w:rsidR="00CD380E" w:rsidRPr="00CD380E" w:rsidRDefault="00CD380E" w:rsidP="0076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результаты</w:t>
            </w:r>
          </w:p>
          <w:p w:rsidR="00CD380E" w:rsidRPr="00CD380E" w:rsidRDefault="00CD380E" w:rsidP="0076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CD380E" w:rsidRPr="00CD380E" w:rsidTr="00760322">
        <w:trPr>
          <w:cantSplit/>
          <w:trHeight w:val="1134"/>
        </w:trPr>
        <w:tc>
          <w:tcPr>
            <w:tcW w:w="2518" w:type="dxa"/>
          </w:tcPr>
          <w:p w:rsidR="00CD380E" w:rsidRPr="00CD380E" w:rsidRDefault="00CD380E" w:rsidP="0076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CD380E" w:rsidRPr="00CD380E" w:rsidRDefault="00CD380E" w:rsidP="0076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Время: 2 мин.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Этапы: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учебную деятельность</w:t>
            </w:r>
          </w:p>
        </w:tc>
        <w:tc>
          <w:tcPr>
            <w:tcW w:w="2693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Приветствую учащихся, сообщаю структуру урока</w:t>
            </w:r>
          </w:p>
        </w:tc>
        <w:tc>
          <w:tcPr>
            <w:tcW w:w="2135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работу, получают позитивный заряд, концентрируют внимание</w:t>
            </w:r>
          </w:p>
        </w:tc>
        <w:tc>
          <w:tcPr>
            <w:tcW w:w="4669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: самоопределяются, настраиваются на урок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: ставят перед собой цель: «Что я хочу получить сегодня от урока»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: планируют учебное сотрудничество с учителем и одноклассниками</w:t>
            </w:r>
          </w:p>
        </w:tc>
        <w:tc>
          <w:tcPr>
            <w:tcW w:w="2771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 к сотрудничеству, внимательны, собраны</w:t>
            </w:r>
          </w:p>
        </w:tc>
      </w:tr>
      <w:tr w:rsidR="00CD380E" w:rsidRPr="00CD380E" w:rsidTr="00760322">
        <w:trPr>
          <w:cantSplit/>
          <w:trHeight w:val="1134"/>
        </w:trPr>
        <w:tc>
          <w:tcPr>
            <w:tcW w:w="2518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 знаний 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Этапы:     Актуализация знаний,  фиксирование индивидуальных затруднений                                                    </w:t>
            </w:r>
          </w:p>
        </w:tc>
        <w:tc>
          <w:tcPr>
            <w:tcW w:w="2693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Организую индивидуальное повторение известных формул для корней квадратного уравнения</w:t>
            </w:r>
          </w:p>
        </w:tc>
        <w:tc>
          <w:tcPr>
            <w:tcW w:w="2135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Выполняют задания, закрепляют умение решать квадратное уравнение известными способами (разбиваются на группы по результатам работы)</w:t>
            </w:r>
          </w:p>
        </w:tc>
        <w:tc>
          <w:tcPr>
            <w:tcW w:w="4669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Познавательные: анализируя и сравнивая предлагаемые задания, извлекают необходимую информацию для построения математического высказывания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: выполняют тренировочное учебное действие</w:t>
            </w:r>
          </w:p>
        </w:tc>
        <w:tc>
          <w:tcPr>
            <w:tcW w:w="2771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совершенствования умения решать квадратные уравнения</w:t>
            </w:r>
          </w:p>
        </w:tc>
      </w:tr>
      <w:tr w:rsidR="00CD380E" w:rsidRPr="00CD380E" w:rsidTr="00760322">
        <w:trPr>
          <w:cantSplit/>
          <w:trHeight w:val="1134"/>
        </w:trPr>
        <w:tc>
          <w:tcPr>
            <w:tcW w:w="2518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проблемной ситуации 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Этапы:</w:t>
            </w:r>
            <w:r w:rsidRPr="00CD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Обсуждение незнакомой ситуации, порождающей проблему появления отношения между коэффициентами уравнения и его корнями</w:t>
            </w:r>
          </w:p>
        </w:tc>
        <w:tc>
          <w:tcPr>
            <w:tcW w:w="2693" w:type="dxa"/>
          </w:tcPr>
          <w:p w:rsidR="00CD380E" w:rsidRPr="00CD380E" w:rsidRDefault="00CD380E" w:rsidP="007603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bCs/>
                <w:sz w:val="24"/>
                <w:szCs w:val="24"/>
              </w:rPr>
              <w:t>Решить задачу</w:t>
            </w:r>
          </w:p>
          <w:p w:rsidR="00CD380E" w:rsidRPr="00CD380E" w:rsidRDefault="00CD380E" w:rsidP="007603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(Текст задачи написан на доске):  одна сторона прямоугольника на 2012 м больше другой, а площадь составляет 2013 м². Найти  стороны прямоугольника 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Решают задачу известными способами</w:t>
            </w:r>
          </w:p>
        </w:tc>
        <w:tc>
          <w:tcPr>
            <w:tcW w:w="4669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анализируя и сравнивая выбираемые задания, извлекают необходимую информацию для введения нового способа решения задачи, 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Регулятивные: в ситуации затруднения регулируют ход мыслей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Коммуникативные: выражают свои мысли с достаточной полнотой и точностью, аргументируют свое мнение</w:t>
            </w:r>
          </w:p>
        </w:tc>
        <w:tc>
          <w:tcPr>
            <w:tcW w:w="2771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Понимают, что возможны другие способы решения задачи, выводят правило для решения уравнения с большими коэффициентами</w:t>
            </w:r>
          </w:p>
        </w:tc>
      </w:tr>
      <w:tr w:rsidR="00CD380E" w:rsidRPr="00CD380E" w:rsidTr="00760322">
        <w:trPr>
          <w:cantSplit/>
          <w:trHeight w:val="1134"/>
        </w:trPr>
        <w:tc>
          <w:tcPr>
            <w:tcW w:w="2518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проблемы: тема и цель урока 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Время: 3 мин.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Этапы: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необходимости введения нового знания  </w:t>
            </w:r>
          </w:p>
        </w:tc>
        <w:tc>
          <w:tcPr>
            <w:tcW w:w="2693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Вывожу на формулировку темы и целей урока. </w:t>
            </w: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 Четко проговариваю тему и цель ур</w:t>
            </w:r>
            <w:bookmarkStart w:id="0" w:name="_GoBack"/>
            <w:bookmarkEnd w:id="0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</w:p>
        </w:tc>
        <w:tc>
          <w:tcPr>
            <w:tcW w:w="2135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Находят связь между коэффициентами и корнями квадратного уравнения, выходят на необходимость вывода нового правила</w:t>
            </w:r>
          </w:p>
        </w:tc>
        <w:tc>
          <w:tcPr>
            <w:tcW w:w="4669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Познавательные: анализируя и сравнивая приводимые примеры, извлекают необходимую информацию для подведения под новое понятие, формулируют тему, цель урока. Регулятивные: в ситуации затруднения регулируют ход мыслей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Понимают, что появляется  новый алгоритм решения уравнений, участвуют в работе группы, записывают тему урока </w:t>
            </w:r>
          </w:p>
        </w:tc>
      </w:tr>
    </w:tbl>
    <w:p w:rsidR="00CD380E" w:rsidRPr="001E50C9" w:rsidRDefault="00CD380E" w:rsidP="00CD380E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662"/>
        <w:gridCol w:w="2204"/>
        <w:gridCol w:w="4631"/>
        <w:gridCol w:w="2835"/>
      </w:tblGrid>
      <w:tr w:rsidR="00CD380E" w:rsidRPr="00CD380E" w:rsidTr="00760322">
        <w:trPr>
          <w:cantSplit/>
          <w:trHeight w:val="1134"/>
        </w:trPr>
        <w:tc>
          <w:tcPr>
            <w:tcW w:w="2518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материала 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Время: 10 мин.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Этапы: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Знакомство и фиксирование новых связей между компонентами уравнения</w:t>
            </w:r>
          </w:p>
        </w:tc>
        <w:tc>
          <w:tcPr>
            <w:tcW w:w="2662" w:type="dxa"/>
          </w:tcPr>
          <w:p w:rsidR="00CD380E" w:rsidRPr="00CD380E" w:rsidRDefault="00CD380E" w:rsidP="0076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Организую работу по установлению соотношения между коэффициентов уравнения путем подводящего диалога побуждаю</w:t>
            </w:r>
            <w:proofErr w:type="gramEnd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 выводу о связи корней  уравнения и соотношения между его коэффициентами</w:t>
            </w:r>
          </w:p>
        </w:tc>
        <w:tc>
          <w:tcPr>
            <w:tcW w:w="2204" w:type="dxa"/>
          </w:tcPr>
          <w:p w:rsidR="00CD380E" w:rsidRPr="00CD380E" w:rsidRDefault="00CD380E" w:rsidP="0076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Учатся доказывать полученную гипотезу в процессе групповой работы </w:t>
            </w:r>
          </w:p>
          <w:p w:rsidR="00CD380E" w:rsidRPr="00CD380E" w:rsidRDefault="00CD380E" w:rsidP="0076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CD380E" w:rsidRPr="00CD380E" w:rsidRDefault="00CD380E" w:rsidP="0076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: выделяют необходимую информацию, планируют свою деятельность, прогнозируют результат</w:t>
            </w:r>
          </w:p>
          <w:p w:rsidR="00CD380E" w:rsidRPr="00CD380E" w:rsidRDefault="00CD380E" w:rsidP="0076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Регулятивные: в ситуации затруднения регулируют свою деятельность</w:t>
            </w:r>
          </w:p>
          <w:p w:rsidR="00CD380E" w:rsidRPr="00CD380E" w:rsidRDefault="00CD380E" w:rsidP="0076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: планируют сотрудничество с одноклассниками и учителем</w:t>
            </w:r>
          </w:p>
        </w:tc>
        <w:tc>
          <w:tcPr>
            <w:tcW w:w="2835" w:type="dxa"/>
          </w:tcPr>
          <w:p w:rsidR="00CD380E" w:rsidRPr="00CD380E" w:rsidRDefault="00CD380E" w:rsidP="0076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Открывают новые способы решения и их применение</w:t>
            </w:r>
          </w:p>
        </w:tc>
      </w:tr>
      <w:tr w:rsidR="00CD380E" w:rsidRPr="00CD380E" w:rsidTr="00760322">
        <w:trPr>
          <w:cantSplit/>
          <w:trHeight w:val="1134"/>
        </w:trPr>
        <w:tc>
          <w:tcPr>
            <w:tcW w:w="2518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Время: 15 мин.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Этапы: Формирование </w:t>
            </w:r>
            <w:proofErr w:type="gramStart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навыка применения нового способа решения уравнений</w:t>
            </w:r>
            <w:proofErr w:type="gramEnd"/>
          </w:p>
        </w:tc>
        <w:tc>
          <w:tcPr>
            <w:tcW w:w="2662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Организую групповую работу по выполнению заданий по карточкам последующей проверкой ответов и алгоритма рассуждений</w:t>
            </w:r>
          </w:p>
        </w:tc>
        <w:tc>
          <w:tcPr>
            <w:tcW w:w="2204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Учатся применять новые знания в процессе групповой работы</w:t>
            </w:r>
          </w:p>
        </w:tc>
        <w:tc>
          <w:tcPr>
            <w:tcW w:w="4631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самоопределяются, осознают ответственность за работу группы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 планируют свою деятельность, применяют способы решения, прогнозируют результат, выстраивают логическую цепь рассуждений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: проявляют познавательную инициативу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планируют сотрудничество с одноклассниками и учителем, учитывают мнение в группе, координируют свои действия</w:t>
            </w:r>
          </w:p>
        </w:tc>
        <w:tc>
          <w:tcPr>
            <w:tcW w:w="2835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Проговаривают новый алгоритм решения уравнений, на конкретных примерах учатся его применять</w:t>
            </w:r>
          </w:p>
        </w:tc>
      </w:tr>
      <w:tr w:rsidR="00CD380E" w:rsidRPr="00CD380E" w:rsidTr="00760322">
        <w:trPr>
          <w:cantSplit/>
          <w:trHeight w:val="1134"/>
        </w:trPr>
        <w:tc>
          <w:tcPr>
            <w:tcW w:w="2518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Контроль: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Время: 5 мин.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Этапы: Обеспечение усвоения  нового алгоритма решения уравнений </w:t>
            </w:r>
          </w:p>
        </w:tc>
        <w:tc>
          <w:tcPr>
            <w:tcW w:w="2662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Организую работу по выполнению парной работы с последующей проверкой</w:t>
            </w:r>
          </w:p>
        </w:tc>
        <w:tc>
          <w:tcPr>
            <w:tcW w:w="2204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Учатся  находить рациональные способы решения уравнений в процессе работы</w:t>
            </w:r>
          </w:p>
        </w:tc>
        <w:tc>
          <w:tcPr>
            <w:tcW w:w="4631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: стараются следовать в поведении моральным нормам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 выполняют действия по алгоритму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Регулятивные: проявляют познавательную инициативу, контролирую свои действия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Коммуникативные: контролируют и оценивают действия партнера</w:t>
            </w:r>
          </w:p>
        </w:tc>
        <w:tc>
          <w:tcPr>
            <w:tcW w:w="2835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решение уравнений различными способами</w:t>
            </w:r>
          </w:p>
        </w:tc>
      </w:tr>
      <w:tr w:rsidR="00CD380E" w:rsidRPr="00CD380E" w:rsidTr="00760322">
        <w:trPr>
          <w:cantSplit/>
          <w:trHeight w:val="1134"/>
        </w:trPr>
        <w:tc>
          <w:tcPr>
            <w:tcW w:w="2518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Этапы: Обеспечение осознания учащимися своей учебной деятельности на уроке</w:t>
            </w:r>
          </w:p>
        </w:tc>
        <w:tc>
          <w:tcPr>
            <w:tcW w:w="2662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 обсуждение: Какова была тема урока? Какую задачу ставили? </w:t>
            </w:r>
          </w:p>
        </w:tc>
        <w:tc>
          <w:tcPr>
            <w:tcW w:w="2204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Проводят самооценку результатов своей деятельности и деятельности группы</w:t>
            </w:r>
          </w:p>
        </w:tc>
        <w:tc>
          <w:tcPr>
            <w:tcW w:w="4631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Личностные: проводят самооценку, учатся адекватно принимать причины успеха (неуспеха)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: проводят рефлексию способов и условий своих действий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определяют наиболее эффективные способы достижения поставленной цели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планируют сотрудничество, используют критерии для обоснования своих суждений</w:t>
            </w:r>
          </w:p>
        </w:tc>
        <w:tc>
          <w:tcPr>
            <w:tcW w:w="2835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0E" w:rsidRPr="00CD380E" w:rsidTr="00760322">
        <w:tc>
          <w:tcPr>
            <w:tcW w:w="2518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Время: 1 мин. </w:t>
            </w:r>
          </w:p>
        </w:tc>
        <w:tc>
          <w:tcPr>
            <w:tcW w:w="2662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№ 951(</w:t>
            </w:r>
            <w:proofErr w:type="spellStart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CD380E">
              <w:rPr>
                <w:rFonts w:ascii="Times New Roman" w:hAnsi="Times New Roman" w:cs="Times New Roman"/>
                <w:sz w:val="24"/>
                <w:szCs w:val="24"/>
              </w:rPr>
              <w:t xml:space="preserve">); 965; 966 </w:t>
            </w:r>
          </w:p>
        </w:tc>
        <w:tc>
          <w:tcPr>
            <w:tcW w:w="2204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80E" w:rsidRPr="00CD380E" w:rsidRDefault="00CD380E" w:rsidP="00760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2AE" w:rsidRDefault="00CD380E"/>
    <w:sectPr w:rsidR="002422AE" w:rsidSect="00CD380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4"/>
    <w:rsid w:val="00821383"/>
    <w:rsid w:val="00892DA4"/>
    <w:rsid w:val="00CD380E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1002</Words>
  <Characters>5717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2</cp:revision>
  <dcterms:created xsi:type="dcterms:W3CDTF">2015-10-15T19:50:00Z</dcterms:created>
  <dcterms:modified xsi:type="dcterms:W3CDTF">2015-10-15T19:54:00Z</dcterms:modified>
</cp:coreProperties>
</file>