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B" w:rsidRDefault="005E7079" w:rsidP="00DB1F36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36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63847" w:rsidRPr="00DB1F36">
        <w:rPr>
          <w:rFonts w:ascii="Times New Roman" w:hAnsi="Times New Roman" w:cs="Times New Roman"/>
          <w:b/>
          <w:sz w:val="28"/>
          <w:szCs w:val="28"/>
        </w:rPr>
        <w:t>26</w:t>
      </w:r>
    </w:p>
    <w:p w:rsidR="005275EB" w:rsidRPr="00DB1F36" w:rsidRDefault="005275EB" w:rsidP="00DB1F36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47" w:rsidRDefault="00363847" w:rsidP="005275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F36">
        <w:rPr>
          <w:rFonts w:ascii="Times New Roman" w:hAnsi="Times New Roman" w:cs="Times New Roman"/>
          <w:b/>
          <w:bCs/>
          <w:sz w:val="28"/>
          <w:szCs w:val="28"/>
        </w:rPr>
        <w:t>Тема 3.1</w:t>
      </w:r>
      <w:r w:rsidR="007F08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1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884">
        <w:rPr>
          <w:rFonts w:ascii="Times New Roman" w:hAnsi="Times New Roman" w:cs="Times New Roman"/>
          <w:b/>
          <w:bCs/>
          <w:sz w:val="28"/>
          <w:szCs w:val="28"/>
        </w:rPr>
        <w:t>Понятие о случайных, независимых, невозможных событиях</w:t>
      </w:r>
      <w:r w:rsidRPr="00DB1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EB" w:rsidRPr="00DB1F36" w:rsidRDefault="005275EB" w:rsidP="005275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5EB" w:rsidRDefault="00363847" w:rsidP="005275EB">
      <w:pPr>
        <w:shd w:val="clear" w:color="auto" w:fill="FFFFFF" w:themeFill="background1"/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F36">
        <w:rPr>
          <w:rFonts w:ascii="Times New Roman" w:hAnsi="Times New Roman" w:cs="Times New Roman"/>
          <w:sz w:val="28"/>
          <w:szCs w:val="28"/>
        </w:rPr>
        <w:t>Цель:</w:t>
      </w:r>
      <w:r w:rsidR="005275EB">
        <w:rPr>
          <w:rFonts w:ascii="Times New Roman" w:hAnsi="Times New Roman" w:cs="Times New Roman"/>
          <w:sz w:val="28"/>
          <w:szCs w:val="28"/>
        </w:rPr>
        <w:t xml:space="preserve"> ввести понятие вероятности, события и виды событий, закрепить теоретические знания на практика</w:t>
      </w:r>
    </w:p>
    <w:p w:rsidR="005275EB" w:rsidRDefault="005E7079" w:rsidP="005275EB">
      <w:pPr>
        <w:shd w:val="clear" w:color="auto" w:fill="FFFFFF" w:themeFill="background1"/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B1F3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A1005D">
        <w:rPr>
          <w:rFonts w:ascii="Times New Roman" w:hAnsi="Times New Roman" w:cs="Times New Roman"/>
          <w:sz w:val="28"/>
          <w:szCs w:val="28"/>
        </w:rPr>
        <w:t>ознакомления с новым материалом</w:t>
      </w:r>
    </w:p>
    <w:p w:rsidR="005E7079" w:rsidRPr="00DB1F36" w:rsidRDefault="005E7079" w:rsidP="005275EB">
      <w:pPr>
        <w:shd w:val="clear" w:color="auto" w:fill="FFFFFF" w:themeFill="background1"/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B1F36">
        <w:rPr>
          <w:rFonts w:ascii="Times New Roman" w:hAnsi="Times New Roman" w:cs="Times New Roman"/>
          <w:sz w:val="28"/>
          <w:szCs w:val="28"/>
        </w:rPr>
        <w:t xml:space="preserve">Содержание урока: </w:t>
      </w:r>
    </w:p>
    <w:p w:rsidR="005E7079" w:rsidRDefault="005E7079" w:rsidP="005275EB">
      <w:pPr>
        <w:pStyle w:val="a3"/>
        <w:numPr>
          <w:ilvl w:val="0"/>
          <w:numId w:val="2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9E70B7" w:rsidRDefault="009E70B7" w:rsidP="005275EB">
      <w:pPr>
        <w:pStyle w:val="a3"/>
        <w:numPr>
          <w:ilvl w:val="0"/>
          <w:numId w:val="2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материалом</w:t>
      </w:r>
    </w:p>
    <w:p w:rsidR="009E70B7" w:rsidRDefault="009E70B7" w:rsidP="005275EB">
      <w:pPr>
        <w:pStyle w:val="a3"/>
        <w:numPr>
          <w:ilvl w:val="0"/>
          <w:numId w:val="2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</w:t>
      </w:r>
    </w:p>
    <w:p w:rsidR="009E70B7" w:rsidRPr="009E70B7" w:rsidRDefault="009E70B7" w:rsidP="009E70B7">
      <w:pPr>
        <w:pStyle w:val="a3"/>
        <w:numPr>
          <w:ilvl w:val="0"/>
          <w:numId w:val="2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5E7079" w:rsidRPr="005275EB" w:rsidRDefault="005E7079" w:rsidP="005275EB">
      <w:pPr>
        <w:pStyle w:val="a3"/>
        <w:numPr>
          <w:ilvl w:val="0"/>
          <w:numId w:val="2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5E7079" w:rsidRDefault="005E7079" w:rsidP="005275EB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5EB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5275EB" w:rsidRPr="005275EB" w:rsidRDefault="005275EB" w:rsidP="009E70B7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079" w:rsidRPr="00DB1F36" w:rsidRDefault="005E7079" w:rsidP="009E70B7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F3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5E7079" w:rsidRPr="009E70B7" w:rsidRDefault="005E7079" w:rsidP="009E70B7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E70B7" w:rsidRDefault="009E70B7" w:rsidP="009E70B7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70B7">
        <w:rPr>
          <w:rFonts w:ascii="Times New Roman" w:hAnsi="Times New Roman" w:cs="Times New Roman"/>
          <w:sz w:val="28"/>
          <w:szCs w:val="28"/>
        </w:rPr>
        <w:t>Проверка готовности кабинета 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занятию. Психологический настрой на работу.</w:t>
      </w:r>
    </w:p>
    <w:p w:rsidR="009E70B7" w:rsidRPr="00A1005D" w:rsidRDefault="009E70B7" w:rsidP="009E70B7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E7079" w:rsidRDefault="009E70B7" w:rsidP="009E70B7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Знакомство  с новым материалом</w:t>
      </w:r>
    </w:p>
    <w:p w:rsidR="003E6902" w:rsidRPr="00DB1F36" w:rsidRDefault="003E6902" w:rsidP="00DB1F36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В нашу жизнь властно вошли выборы и референдумы, банковские кредиты и страховые полисы, таблицы занятости и диаграммы социологических опросов и даже в газете читаем: вероятность долговременного прогноза погоды на неделю - 80%.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Проблема выбора наилучшего из нескольких вариантов решения, оценка степени риска и шансов на успех, представление о справедливости и несправедливости в играх и в реальных жизненных ситуациях – все это, несомненно, находится в сфере реальных интересов личности.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Подготовку человека к таким проблемам во всем мире осуществляет школьный курс математики, и в частности ее раздел ''математическая статистика''.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Математическая статистика – это раздел математики, который изучает методы обработки и классификации статистических данных для получения научно – обоснованных выводов и принятия решений. 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В связи с тем, что статистические данные зависят от случайных факторов, математическая статистика тесно связана с теорией вероятностей, которая является ее теоретической основой.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Современная физика, химия, биология, демография, социология, лингвистика, философия, весь комплекс социально-экономических наук развиваются на вероятностно-статистической основе.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Теория вероятностей есть математический анализ понятия случайного эксперимента. Событие и вероятность являются основными понятиями этой теории.</w:t>
      </w:r>
    </w:p>
    <w:p w:rsidR="00896257" w:rsidRPr="00DB1F36" w:rsidRDefault="007F0884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Теория вероятностей</w:t>
      </w:r>
      <w:r w:rsidRPr="00DB1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– прикладная математическая наука, изучающая закономерности </w:t>
      </w:r>
      <w:r w:rsidRPr="00DB1F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массовых </w:t>
      </w:r>
      <w:r w:rsidRPr="00DB1F36">
        <w:rPr>
          <w:rFonts w:ascii="Times New Roman" w:eastAsia="Calibri" w:hAnsi="Times New Roman" w:cs="Times New Roman"/>
          <w:sz w:val="28"/>
          <w:szCs w:val="28"/>
        </w:rPr>
        <w:t>случайных явлений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Необоснованно было бы думать, что такие полководцы, как Александр Македонский или Дмитрий Донской, готовясь к сражению, уповали только на доблесть и искусство воинов.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Несомненно, они на основании наблюдений и опыта военного руководства умели оценить вероятность своего возвращения со щитом или на щите, знали, когда принимать бой, когда уклониться от него. Они не были рабами случая, но вместе с тем они были еще очень далеки от теории вероятностей.</w:t>
      </w:r>
    </w:p>
    <w:p w:rsidR="001F336D" w:rsidRPr="00DB1F36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Позднее, с опытом, человек все чаще стал взвешивать события, классифицировать их исходы как невозможные, возможные и достоверные. Он заметил, что случайностями не так уж редко управляют объективные закономерности.</w:t>
      </w:r>
    </w:p>
    <w:p w:rsidR="001F336D" w:rsidRDefault="001F336D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Оценивая возможность наступления какого-либо события, мы часто говорим: “Это очень возможно”, “Это непременно произойдет”, “Это маловероятно”, “Это никогда не случится”.</w:t>
      </w:r>
    </w:p>
    <w:p w:rsidR="00DB0EF9" w:rsidRDefault="00DB0EF9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Изложение элементов теории вероятностей обычно начинается с упоминания о случайных событиях, об экспериментах и их исходах. Необходимо четко понимать различия этих понятий.</w:t>
      </w:r>
    </w:p>
    <w:p w:rsidR="00DB0EF9" w:rsidRDefault="00DB0EF9" w:rsidP="00DB0EF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F9">
        <w:rPr>
          <w:rFonts w:ascii="Times New Roman" w:hAnsi="Times New Roman" w:cs="Times New Roman"/>
          <w:sz w:val="28"/>
          <w:szCs w:val="28"/>
          <w:u w:val="single"/>
        </w:rPr>
        <w:t>Эксперимент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EF9">
        <w:rPr>
          <w:rFonts w:ascii="Times New Roman" w:hAnsi="Times New Roman" w:cs="Times New Roman"/>
          <w:sz w:val="28"/>
          <w:szCs w:val="28"/>
          <w:u w:val="single"/>
        </w:rPr>
        <w:t>испытание или опыт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наблюдении за объектами или явлениями в строго определенных условиях и измерении значений заранее определенных признаков этих объектов.</w:t>
      </w:r>
    </w:p>
    <w:p w:rsidR="00DB0EF9" w:rsidRDefault="00DB0EF9" w:rsidP="00DB0EF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F9">
        <w:rPr>
          <w:rFonts w:ascii="Times New Roman" w:hAnsi="Times New Roman" w:cs="Times New Roman"/>
          <w:sz w:val="28"/>
          <w:szCs w:val="28"/>
          <w:u w:val="single"/>
        </w:rPr>
        <w:t>Исходом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 называют значение наблюдаемого признака, непосредственно полученное по окончании эксперимента. Каждый эксперимент заканчивается только одним исходом.</w:t>
      </w:r>
    </w:p>
    <w:p w:rsidR="00DB0EF9" w:rsidRDefault="00DB0EF9" w:rsidP="00DB0EF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F9">
        <w:rPr>
          <w:rFonts w:ascii="Times New Roman" w:hAnsi="Times New Roman" w:cs="Times New Roman"/>
          <w:sz w:val="28"/>
          <w:szCs w:val="28"/>
          <w:u w:val="single"/>
        </w:rPr>
        <w:t>Событием,</w:t>
      </w:r>
      <w:r>
        <w:rPr>
          <w:rFonts w:ascii="Times New Roman" w:hAnsi="Times New Roman" w:cs="Times New Roman"/>
          <w:sz w:val="28"/>
          <w:szCs w:val="28"/>
        </w:rPr>
        <w:t xml:space="preserve"> наблюдаемым в эксперименте, называют появление исхода, обладающего заранее указанным свойством. Событие может появиться при разных исходах эксперимента.</w:t>
      </w:r>
    </w:p>
    <w:p w:rsidR="00DB0EF9" w:rsidRDefault="00DB0EF9" w:rsidP="00DB0EF9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0EF9">
        <w:rPr>
          <w:rFonts w:ascii="Times New Roman" w:eastAsia="Calibri" w:hAnsi="Times New Roman" w:cs="Times New Roman"/>
          <w:sz w:val="28"/>
          <w:szCs w:val="28"/>
          <w:u w:val="single"/>
        </w:rPr>
        <w:t>Пример:</w:t>
      </w:r>
      <w:r w:rsidRPr="00DB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DB0EF9">
        <w:rPr>
          <w:rFonts w:ascii="Times New Roman" w:eastAsia="Calibri" w:hAnsi="Times New Roman" w:cs="Times New Roman"/>
          <w:bCs/>
          <w:sz w:val="28"/>
          <w:szCs w:val="28"/>
        </w:rPr>
        <w:t>спытание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DB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EF9">
        <w:rPr>
          <w:rFonts w:ascii="Times New Roman" w:eastAsia="Calibri" w:hAnsi="Times New Roman" w:cs="Times New Roman"/>
          <w:iCs/>
          <w:sz w:val="28"/>
          <w:szCs w:val="28"/>
        </w:rPr>
        <w:t>подбрасывается</w:t>
      </w:r>
      <w:r w:rsidRPr="00DB0E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B0EF9">
        <w:rPr>
          <w:rFonts w:ascii="Times New Roman" w:eastAsia="Calibri" w:hAnsi="Times New Roman" w:cs="Times New Roman"/>
          <w:iCs/>
          <w:sz w:val="28"/>
          <w:szCs w:val="28"/>
        </w:rPr>
        <w:t>монета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DB0E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исход – герб или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решка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, с</w:t>
      </w:r>
      <w:r w:rsidRPr="00DB0EF9">
        <w:rPr>
          <w:rFonts w:ascii="Times New Roman" w:eastAsia="Calibri" w:hAnsi="Times New Roman" w:cs="Times New Roman"/>
          <w:bCs/>
          <w:sz w:val="28"/>
          <w:szCs w:val="28"/>
        </w:rPr>
        <w:t>обытие</w:t>
      </w:r>
      <w:proofErr w:type="gramStart"/>
      <w:r w:rsidRPr="00DB0EF9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proofErr w:type="gramEnd"/>
      <w:r w:rsidRPr="00DB0EF9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DB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EF9">
        <w:rPr>
          <w:rFonts w:ascii="Times New Roman" w:eastAsia="Calibri" w:hAnsi="Times New Roman" w:cs="Times New Roman"/>
          <w:iCs/>
          <w:sz w:val="28"/>
          <w:szCs w:val="28"/>
        </w:rPr>
        <w:t>выпал герб</w:t>
      </w:r>
    </w:p>
    <w:p w:rsidR="00DB0EF9" w:rsidRDefault="00DB0EF9" w:rsidP="00DB0EF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F9" w:rsidRDefault="00DB0EF9" w:rsidP="00DB0EF9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EF9">
        <w:rPr>
          <w:rFonts w:ascii="Times New Roman" w:eastAsia="Calibri" w:hAnsi="Times New Roman" w:cs="Times New Roman"/>
          <w:b/>
          <w:bCs/>
          <w:sz w:val="28"/>
          <w:szCs w:val="28"/>
        </w:rPr>
        <w:t>Виды событий</w:t>
      </w:r>
    </w:p>
    <w:p w:rsidR="00DB0EF9" w:rsidRPr="00DB0EF9" w:rsidRDefault="00DB0EF9" w:rsidP="00DB0EF9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0EF9" w:rsidRDefault="007F0884" w:rsidP="00DD00A2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F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Случайное событие</w:t>
      </w:r>
      <w:r w:rsidRPr="00DB0E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0EF9">
        <w:rPr>
          <w:rFonts w:ascii="Times New Roman" w:eastAsia="Calibri" w:hAnsi="Times New Roman" w:cs="Times New Roman"/>
          <w:sz w:val="28"/>
          <w:szCs w:val="28"/>
        </w:rPr>
        <w:t>– любой факт, котор</w:t>
      </w:r>
      <w:r w:rsidR="00DD00A2">
        <w:rPr>
          <w:rFonts w:ascii="Times New Roman" w:eastAsia="Calibri" w:hAnsi="Times New Roman" w:cs="Times New Roman"/>
          <w:sz w:val="28"/>
          <w:szCs w:val="28"/>
        </w:rPr>
        <w:t xml:space="preserve">ый в результате испытания может </w:t>
      </w:r>
      <w:r w:rsidRPr="00DB0EF9">
        <w:rPr>
          <w:rFonts w:ascii="Times New Roman" w:eastAsia="Calibri" w:hAnsi="Times New Roman" w:cs="Times New Roman"/>
          <w:sz w:val="28"/>
          <w:szCs w:val="28"/>
        </w:rPr>
        <w:t>произойти, а может и не произойти</w:t>
      </w:r>
      <w:r w:rsidR="00DB0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EF9" w:rsidRDefault="00DB0EF9" w:rsidP="00DD00A2">
      <w:pPr>
        <w:pStyle w:val="a3"/>
        <w:spacing w:line="240" w:lineRule="auto"/>
        <w:ind w:left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0EF9">
        <w:rPr>
          <w:rFonts w:ascii="Times New Roman" w:eastAsia="Calibri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eastAsia="Calibri" w:hAnsi="Times New Roman" w:cs="Times New Roman"/>
          <w:sz w:val="28"/>
          <w:szCs w:val="28"/>
        </w:rPr>
        <w:t>: и</w:t>
      </w:r>
      <w:r w:rsidR="007F0884" w:rsidRPr="00DB0EF9">
        <w:rPr>
          <w:rFonts w:ascii="Times New Roman" w:eastAsia="Calibri" w:hAnsi="Times New Roman" w:cs="Times New Roman"/>
          <w:bCs/>
          <w:sz w:val="28"/>
          <w:szCs w:val="28"/>
        </w:rPr>
        <w:t>спытание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7F0884" w:rsidRPr="00DB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884" w:rsidRPr="00DB0EF9">
        <w:rPr>
          <w:rFonts w:ascii="Times New Roman" w:eastAsia="Calibri" w:hAnsi="Times New Roman" w:cs="Times New Roman"/>
          <w:iCs/>
          <w:sz w:val="28"/>
          <w:szCs w:val="28"/>
        </w:rPr>
        <w:t>приобретается билет конкретной денежной лотереи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исход – билет выигрышный или нет, </w:t>
      </w:r>
      <w:r w:rsidR="00DD00A2">
        <w:rPr>
          <w:rFonts w:ascii="Times New Roman" w:eastAsia="Calibri" w:hAnsi="Times New Roman" w:cs="Times New Roman"/>
          <w:iCs/>
          <w:sz w:val="28"/>
          <w:szCs w:val="28"/>
        </w:rPr>
        <w:t xml:space="preserve">случайное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F0884" w:rsidRPr="00DB0EF9">
        <w:rPr>
          <w:rFonts w:ascii="Times New Roman" w:eastAsia="Calibri" w:hAnsi="Times New Roman" w:cs="Times New Roman"/>
          <w:bCs/>
          <w:sz w:val="28"/>
          <w:szCs w:val="28"/>
        </w:rPr>
        <w:t>обытие</w:t>
      </w:r>
      <w:r w:rsidR="007F0884" w:rsidRPr="00DB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7F0884" w:rsidRPr="00DB0EF9">
        <w:rPr>
          <w:rFonts w:ascii="Times New Roman" w:eastAsia="Calibri" w:hAnsi="Times New Roman" w:cs="Times New Roman"/>
          <w:iCs/>
          <w:sz w:val="28"/>
          <w:szCs w:val="28"/>
        </w:rPr>
        <w:t>денежный выигрыш по купленному билету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D00A2" w:rsidRPr="00DD00A2" w:rsidRDefault="007F0884" w:rsidP="00DD00A2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0EF9">
        <w:rPr>
          <w:rFonts w:ascii="Times New Roman" w:eastAsia="Calibri" w:hAnsi="Times New Roman" w:cs="Times New Roman"/>
          <w:sz w:val="28"/>
          <w:szCs w:val="28"/>
        </w:rPr>
        <w:t xml:space="preserve">События называются </w:t>
      </w:r>
      <w:r w:rsidRPr="00DB0EF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несовместными</w:t>
      </w:r>
      <w:r w:rsidRPr="00DB0EF9">
        <w:rPr>
          <w:rFonts w:ascii="Times New Roman" w:eastAsia="Calibri" w:hAnsi="Times New Roman" w:cs="Times New Roman"/>
          <w:sz w:val="28"/>
          <w:szCs w:val="28"/>
        </w:rPr>
        <w:t>, если наступление одного из них исключает наступление любого другого</w:t>
      </w:r>
      <w:r w:rsidR="00DB1F36" w:rsidRPr="00DB0E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0EF9">
        <w:rPr>
          <w:rFonts w:ascii="Times New Roman" w:eastAsia="Calibri" w:hAnsi="Times New Roman" w:cs="Times New Roman"/>
          <w:sz w:val="28"/>
          <w:szCs w:val="28"/>
        </w:rPr>
        <w:t xml:space="preserve">Иначе, события называются </w:t>
      </w:r>
      <w:r w:rsidRPr="00DB0EF9">
        <w:rPr>
          <w:rFonts w:ascii="Times New Roman" w:eastAsia="Calibri" w:hAnsi="Times New Roman" w:cs="Times New Roman"/>
          <w:bCs/>
          <w:sz w:val="28"/>
          <w:szCs w:val="28"/>
        </w:rPr>
        <w:t>совместными</w:t>
      </w:r>
      <w:r w:rsidR="00DD00A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00A2" w:rsidRPr="00DD00A2" w:rsidRDefault="00DD00A2" w:rsidP="00DD00A2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0A2">
        <w:rPr>
          <w:rFonts w:ascii="Times New Roman" w:eastAsia="Calibri" w:hAnsi="Times New Roman" w:cs="Times New Roman"/>
          <w:sz w:val="28"/>
          <w:szCs w:val="28"/>
          <w:u w:val="single"/>
        </w:rPr>
        <w:t>Пример:</w:t>
      </w:r>
      <w:r w:rsidRPr="00DD0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>Испытание</w:t>
      </w:r>
      <w:r w:rsidRPr="00DD00A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F0884" w:rsidRPr="00DD00A2">
        <w:rPr>
          <w:rFonts w:ascii="Times New Roman" w:eastAsia="Calibri" w:hAnsi="Times New Roman" w:cs="Times New Roman"/>
          <w:sz w:val="28"/>
          <w:szCs w:val="28"/>
        </w:rPr>
        <w:t xml:space="preserve"> подбрасывается монета</w:t>
      </w:r>
      <w:r>
        <w:rPr>
          <w:rFonts w:ascii="Times New Roman" w:eastAsia="Calibri" w:hAnsi="Times New Roman" w:cs="Times New Roman"/>
          <w:sz w:val="28"/>
          <w:szCs w:val="28"/>
        </w:rPr>
        <w:t>. С</w:t>
      </w:r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>обытие</w:t>
      </w:r>
      <w:proofErr w:type="gramStart"/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F0884" w:rsidRPr="00DD00A2">
        <w:rPr>
          <w:rFonts w:ascii="Times New Roman" w:eastAsia="Calibri" w:hAnsi="Times New Roman" w:cs="Times New Roman"/>
          <w:sz w:val="28"/>
          <w:szCs w:val="28"/>
        </w:rPr>
        <w:t>выпал герб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>обытие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7F0884" w:rsidRPr="00DD00A2">
        <w:rPr>
          <w:rFonts w:ascii="Times New Roman" w:eastAsia="Calibri" w:hAnsi="Times New Roman" w:cs="Times New Roman"/>
          <w:sz w:val="28"/>
          <w:szCs w:val="28"/>
        </w:rPr>
        <w:t xml:space="preserve"> выпала решка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82182F" w:rsidRPr="00DD00A2">
        <w:rPr>
          <w:rFonts w:ascii="Times New Roman" w:eastAsia="Calibri" w:hAnsi="Times New Roman" w:cs="Times New Roman"/>
          <w:bCs/>
          <w:sz w:val="28"/>
          <w:szCs w:val="28"/>
        </w:rPr>
        <w:t>обытия А и В – несовместные</w:t>
      </w:r>
      <w:r w:rsidR="00ED48E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10E8B" w:rsidRPr="00ED48E7" w:rsidRDefault="00DD00A2" w:rsidP="00ED48E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0A2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Пример: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884" w:rsidRPr="00DD00A2">
        <w:rPr>
          <w:rFonts w:ascii="Times New Roman" w:eastAsia="Calibri" w:hAnsi="Times New Roman" w:cs="Times New Roman"/>
          <w:bCs/>
          <w:sz w:val="28"/>
          <w:szCs w:val="28"/>
        </w:rPr>
        <w:t>Испытание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F0884" w:rsidRPr="00DD00A2">
        <w:rPr>
          <w:rFonts w:ascii="Times New Roman" w:eastAsia="Calibri" w:hAnsi="Times New Roman" w:cs="Times New Roman"/>
          <w:sz w:val="28"/>
          <w:szCs w:val="28"/>
        </w:rPr>
        <w:t xml:space="preserve"> наугад вытаскивается игральная карта из колоды</w:t>
      </w:r>
      <w:r w:rsidR="00ED48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>Событие</w:t>
      </w:r>
      <w:proofErr w:type="gramStart"/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proofErr w:type="gramEnd"/>
      <w:r w:rsidR="00ED48E7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7F0884" w:rsidRPr="00ED48E7">
        <w:rPr>
          <w:rFonts w:ascii="Times New Roman" w:eastAsia="Calibri" w:hAnsi="Times New Roman" w:cs="Times New Roman"/>
          <w:sz w:val="28"/>
          <w:szCs w:val="28"/>
        </w:rPr>
        <w:t xml:space="preserve"> полученная карта </w:t>
      </w:r>
      <w:r w:rsidR="00ED48E7">
        <w:rPr>
          <w:rFonts w:ascii="Times New Roman" w:eastAsia="Calibri" w:hAnsi="Times New Roman" w:cs="Times New Roman"/>
          <w:sz w:val="28"/>
          <w:szCs w:val="28"/>
        </w:rPr>
        <w:t>–</w:t>
      </w:r>
      <w:r w:rsidR="007F0884" w:rsidRPr="00ED48E7">
        <w:rPr>
          <w:rFonts w:ascii="Times New Roman" w:eastAsia="Calibri" w:hAnsi="Times New Roman" w:cs="Times New Roman"/>
          <w:sz w:val="28"/>
          <w:szCs w:val="28"/>
        </w:rPr>
        <w:t xml:space="preserve"> дама</w:t>
      </w:r>
      <w:r w:rsidR="00ED48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>Событие В</w:t>
      </w:r>
      <w:r w:rsidR="00ED48E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F0884" w:rsidRPr="00ED48E7">
        <w:rPr>
          <w:rFonts w:ascii="Times New Roman" w:eastAsia="Calibri" w:hAnsi="Times New Roman" w:cs="Times New Roman"/>
          <w:sz w:val="28"/>
          <w:szCs w:val="28"/>
        </w:rPr>
        <w:t xml:space="preserve"> полученная карта пиковой масти</w:t>
      </w:r>
      <w:r w:rsidR="00ED48E7">
        <w:rPr>
          <w:rFonts w:ascii="Times New Roman" w:eastAsia="Calibri" w:hAnsi="Times New Roman" w:cs="Times New Roman"/>
          <w:sz w:val="28"/>
          <w:szCs w:val="28"/>
        </w:rPr>
        <w:t>,</w:t>
      </w:r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48E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обытия А и В </w:t>
      </w:r>
      <w:r w:rsidR="00ED48E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F0884"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 совместные</w:t>
      </w:r>
      <w:r w:rsidR="00ED48E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10E8B" w:rsidRPr="00ED48E7" w:rsidRDefault="007F0884" w:rsidP="00ED48E7">
      <w:pPr>
        <w:pStyle w:val="a3"/>
        <w:numPr>
          <w:ilvl w:val="0"/>
          <w:numId w:val="3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48E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Достоверное</w:t>
      </w:r>
      <w:r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 событие </w:t>
      </w:r>
      <w:r w:rsidRPr="00ED48E7">
        <w:rPr>
          <w:rFonts w:ascii="Times New Roman" w:eastAsia="Calibri" w:hAnsi="Times New Roman" w:cs="Times New Roman"/>
          <w:sz w:val="28"/>
          <w:szCs w:val="28"/>
        </w:rPr>
        <w:t>– обязательно произойдет в результате испытания</w:t>
      </w:r>
      <w:proofErr w:type="gramStart"/>
      <w:r w:rsidRPr="00ED48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B0EF9">
        <w:sym w:font="Symbol" w:char="0057"/>
      </w:r>
      <w:r w:rsidRPr="00ED48E7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ED48E7" w:rsidRPr="00ED48E7" w:rsidRDefault="00ED48E7" w:rsidP="00ED48E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приведите самостоятельно.</w:t>
      </w:r>
    </w:p>
    <w:p w:rsidR="00ED48E7" w:rsidRDefault="007F0884" w:rsidP="00ED48E7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8E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Невозможное</w:t>
      </w:r>
      <w:r w:rsidRPr="00ED48E7">
        <w:rPr>
          <w:rFonts w:ascii="Times New Roman" w:eastAsia="Calibri" w:hAnsi="Times New Roman" w:cs="Times New Roman"/>
          <w:bCs/>
          <w:sz w:val="28"/>
          <w:szCs w:val="28"/>
        </w:rPr>
        <w:t xml:space="preserve"> событие </w:t>
      </w:r>
      <w:r w:rsidRPr="00ED48E7">
        <w:rPr>
          <w:rFonts w:ascii="Times New Roman" w:eastAsia="Calibri" w:hAnsi="Times New Roman" w:cs="Times New Roman"/>
          <w:sz w:val="28"/>
          <w:szCs w:val="28"/>
        </w:rPr>
        <w:t xml:space="preserve">– обязательно </w:t>
      </w:r>
      <w:r w:rsidRPr="00ED48E7">
        <w:rPr>
          <w:rFonts w:ascii="Times New Roman" w:eastAsia="Calibri" w:hAnsi="Times New Roman" w:cs="Times New Roman"/>
          <w:bCs/>
          <w:sz w:val="28"/>
          <w:szCs w:val="28"/>
        </w:rPr>
        <w:t>не</w:t>
      </w:r>
      <w:r w:rsidRPr="00ED48E7">
        <w:rPr>
          <w:rFonts w:ascii="Times New Roman" w:eastAsia="Calibri" w:hAnsi="Times New Roman" w:cs="Times New Roman"/>
          <w:sz w:val="28"/>
          <w:szCs w:val="28"/>
        </w:rPr>
        <w:t xml:space="preserve"> произойдет в результате испытания</w:t>
      </w:r>
      <w:proofErr w:type="gramStart"/>
      <w:r w:rsidRPr="00ED48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B0EF9">
        <w:sym w:font="Symbol" w:char="00C6"/>
      </w:r>
      <w:r w:rsidRPr="00ED48E7">
        <w:rPr>
          <w:rFonts w:ascii="Times New Roman" w:eastAsia="Calibri" w:hAnsi="Times New Roman" w:cs="Times New Roman"/>
          <w:sz w:val="28"/>
          <w:szCs w:val="28"/>
        </w:rPr>
        <w:t>)</w:t>
      </w:r>
      <w:r w:rsidR="00ED48E7" w:rsidRPr="00ED4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D48E7" w:rsidRDefault="00ED48E7" w:rsidP="00ED48E7">
      <w:pPr>
        <w:pStyle w:val="a3"/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приведите самостоятельно.</w:t>
      </w:r>
    </w:p>
    <w:p w:rsidR="00ED48E7" w:rsidRDefault="00ED48E7" w:rsidP="00DB1F36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7079" w:rsidRPr="00DB1F36" w:rsidRDefault="005E7079" w:rsidP="00DB1F36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Письменная работа</w:t>
      </w:r>
    </w:p>
    <w:p w:rsidR="001F336D" w:rsidRPr="00DB1F36" w:rsidRDefault="001F336D" w:rsidP="00DB1F36">
      <w:pPr>
        <w:shd w:val="clear" w:color="auto" w:fill="FFFFFF" w:themeFill="background1"/>
        <w:spacing w:after="0" w:line="240" w:lineRule="auto"/>
        <w:ind w:left="-42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275EB" w:rsidRDefault="00DB1F36" w:rsidP="009E70B7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EB">
        <w:rPr>
          <w:rFonts w:ascii="Times New Roman" w:eastAsia="Calibri" w:hAnsi="Times New Roman" w:cs="Times New Roman"/>
          <w:sz w:val="28"/>
          <w:szCs w:val="28"/>
        </w:rPr>
        <w:t>Для каждого из описанных событий определите, каким оно является</w:t>
      </w:r>
      <w:r w:rsidR="005275EB" w:rsidRPr="005275EB">
        <w:rPr>
          <w:rFonts w:ascii="Times New Roman" w:eastAsia="Calibri" w:hAnsi="Times New Roman" w:cs="Times New Roman"/>
          <w:sz w:val="28"/>
          <w:szCs w:val="28"/>
        </w:rPr>
        <w:t>: невозможным, достоверным или случайным.</w:t>
      </w:r>
    </w:p>
    <w:p w:rsidR="005275EB" w:rsidRDefault="005275EB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 25 учащихся класса двое справляют свой день рождения 30 февраля;</w:t>
      </w:r>
    </w:p>
    <w:p w:rsidR="005275EB" w:rsidRDefault="005275EB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случайным образом открывается учебник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литературы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находиться второе слово на левой странице. Это слово начинается с буквы «К».</w:t>
      </w:r>
    </w:p>
    <w:p w:rsidR="005275EB" w:rsidRDefault="005275EB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из списка журнала 10 класса случайным образом выбран один ученик. Этому ученику больше пяти лет.</w:t>
      </w:r>
    </w:p>
    <w:p w:rsidR="005275EB" w:rsidRPr="005275EB" w:rsidRDefault="005275EB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Сегодня в Сочи нормальное атмосферное давление, при этом вода в чайнике закипела при температуре 80 градусов.</w:t>
      </w:r>
    </w:p>
    <w:p w:rsidR="005275EB" w:rsidRDefault="001F336D" w:rsidP="009E70B7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EB">
        <w:rPr>
          <w:rFonts w:ascii="Times New Roman" w:eastAsia="Calibri" w:hAnsi="Times New Roman" w:cs="Times New Roman"/>
          <w:sz w:val="28"/>
          <w:szCs w:val="28"/>
        </w:rPr>
        <w:t>Охарактеризуйте событие как достоверное, невозможное или случайное:</w:t>
      </w:r>
    </w:p>
    <w:p w:rsidR="005275EB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5EB">
        <w:rPr>
          <w:rFonts w:ascii="Times New Roman" w:eastAsia="Calibri" w:hAnsi="Times New Roman" w:cs="Times New Roman"/>
          <w:sz w:val="28"/>
          <w:szCs w:val="28"/>
        </w:rPr>
        <w:t>а) день рождения моего друга – число, меньшее 32;</w:t>
      </w:r>
    </w:p>
    <w:p w:rsidR="005275EB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б) на уроке математики ученики делали физические упражнения;</w:t>
      </w:r>
    </w:p>
    <w:p w:rsidR="005275EB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в) на уроке математики ученики решали математические задачи;</w:t>
      </w:r>
    </w:p>
    <w:p w:rsidR="005275EB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г) вверх подкинули монету, и она упала на землю “орлом”;</w:t>
      </w:r>
    </w:p>
    <w:p w:rsidR="005275EB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1F3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B1F36">
        <w:rPr>
          <w:rFonts w:ascii="Times New Roman" w:eastAsia="Calibri" w:hAnsi="Times New Roman" w:cs="Times New Roman"/>
          <w:sz w:val="28"/>
          <w:szCs w:val="28"/>
        </w:rPr>
        <w:t>) вверх подкинули монету, и она упала на землю, встав на ребро;</w:t>
      </w:r>
    </w:p>
    <w:p w:rsidR="001F336D" w:rsidRPr="00DB1F36" w:rsidRDefault="001F33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е) завтра будет вторник, если сегодня понедельник;</w:t>
      </w:r>
    </w:p>
    <w:p w:rsidR="001F336D" w:rsidRDefault="00381925" w:rsidP="009E70B7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45D9F">
        <w:rPr>
          <w:rFonts w:ascii="Times New Roman" w:eastAsia="Calibri" w:hAnsi="Times New Roman" w:cs="Times New Roman"/>
          <w:sz w:val="28"/>
          <w:szCs w:val="28"/>
        </w:rPr>
        <w:t>описанного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события определите, каким оно является: невозможным, достоверным или случайным. Измерены длины сторон треугольника. Оказалось, что длина каждой стороны меньше суммы двух других сторон.</w:t>
      </w:r>
    </w:p>
    <w:p w:rsidR="0006426D" w:rsidRDefault="0006426D" w:rsidP="009E70B7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Укажите, какие из описанных пар событий являются совместимыми, а какие - несовместимые</w:t>
      </w:r>
      <w:r w:rsidR="00145D9F" w:rsidRPr="005275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Катя и Слава играли в шахматы:</w:t>
      </w:r>
    </w:p>
    <w:p w:rsidR="0006426D" w:rsidRDefault="000642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Катя выиграла, Слава проиграл;</w:t>
      </w:r>
    </w:p>
    <w:p w:rsidR="00145D9F" w:rsidRDefault="0006426D" w:rsidP="009E70B7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Катя проиграла, Слава проиграл.</w:t>
      </w:r>
    </w:p>
    <w:p w:rsidR="0006426D" w:rsidRDefault="0006426D" w:rsidP="009E70B7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Укажите, какие из описанных пар событий являются совместимыми, а какие – несовместимые. Брошена игральная кость, на верхней грани оказалось</w:t>
      </w:r>
    </w:p>
    <w:p w:rsidR="0006426D" w:rsidRDefault="0006426D" w:rsidP="0006426D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6 очков, 5 очков;</w:t>
      </w:r>
    </w:p>
    <w:p w:rsidR="0006426D" w:rsidRPr="0006426D" w:rsidRDefault="0006426D" w:rsidP="0006426D">
      <w:pPr>
        <w:pStyle w:val="a3"/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6 очков, четное число очков.</w:t>
      </w:r>
    </w:p>
    <w:p w:rsidR="00DB1F36" w:rsidRPr="00DB1F36" w:rsidRDefault="00DB1F36" w:rsidP="00DB1F36">
      <w:pPr>
        <w:shd w:val="clear" w:color="auto" w:fill="FFFFFF" w:themeFill="background1"/>
        <w:spacing w:after="0" w:line="240" w:lineRule="auto"/>
        <w:ind w:left="-42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7079" w:rsidRPr="00DB1F36" w:rsidRDefault="005E7079" w:rsidP="00DB1F36">
      <w:pPr>
        <w:shd w:val="clear" w:color="auto" w:fill="FFFFFF" w:themeFill="background1"/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Самостоятельная работа</w:t>
      </w:r>
    </w:p>
    <w:p w:rsidR="005E7079" w:rsidRDefault="005E7079" w:rsidP="00DB1F36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145D9F" w:rsidTr="00145D9F">
        <w:tc>
          <w:tcPr>
            <w:tcW w:w="5069" w:type="dxa"/>
          </w:tcPr>
          <w:p w:rsidR="00145D9F" w:rsidRDefault="00145D9F" w:rsidP="00145D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5069" w:type="dxa"/>
          </w:tcPr>
          <w:p w:rsidR="00145D9F" w:rsidRDefault="00145D9F" w:rsidP="00145D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145D9F" w:rsidTr="00145D9F">
        <w:tc>
          <w:tcPr>
            <w:tcW w:w="5069" w:type="dxa"/>
          </w:tcPr>
          <w:p w:rsidR="00145D9F" w:rsidRPr="00145D9F" w:rsidRDefault="00145D9F" w:rsidP="00145D9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9F">
              <w:rPr>
                <w:rFonts w:ascii="Times New Roman" w:hAnsi="Times New Roman"/>
                <w:sz w:val="28"/>
                <w:szCs w:val="28"/>
              </w:rPr>
              <w:t>Приведите пример достоверного события.</w:t>
            </w:r>
          </w:p>
        </w:tc>
        <w:tc>
          <w:tcPr>
            <w:tcW w:w="5069" w:type="dxa"/>
          </w:tcPr>
          <w:p w:rsidR="00145D9F" w:rsidRPr="00145D9F" w:rsidRDefault="00145D9F" w:rsidP="00145D9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9F">
              <w:rPr>
                <w:rFonts w:ascii="Times New Roman" w:hAnsi="Times New Roman"/>
                <w:sz w:val="28"/>
                <w:szCs w:val="28"/>
              </w:rPr>
              <w:t>Приведите пример невозможного события.</w:t>
            </w:r>
          </w:p>
        </w:tc>
      </w:tr>
      <w:tr w:rsidR="00145D9F" w:rsidTr="00221D75">
        <w:tc>
          <w:tcPr>
            <w:tcW w:w="10138" w:type="dxa"/>
            <w:gridSpan w:val="2"/>
          </w:tcPr>
          <w:p w:rsidR="00145D9F" w:rsidRPr="00145D9F" w:rsidRDefault="00145D9F" w:rsidP="00145D9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9F">
              <w:rPr>
                <w:rFonts w:ascii="Times New Roman" w:eastAsia="Calibri" w:hAnsi="Times New Roman"/>
                <w:sz w:val="28"/>
                <w:szCs w:val="28"/>
              </w:rPr>
              <w:t xml:space="preserve">Для каждого из описанных событий определите, каким оно является: </w:t>
            </w:r>
            <w:r w:rsidRPr="00145D9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невозможным, достоверным или случайным.</w:t>
            </w:r>
          </w:p>
        </w:tc>
      </w:tr>
      <w:tr w:rsidR="00145D9F" w:rsidTr="00145D9F">
        <w:tc>
          <w:tcPr>
            <w:tcW w:w="5069" w:type="dxa"/>
          </w:tcPr>
          <w:p w:rsidR="00145D9F" w:rsidRDefault="00145D9F" w:rsidP="00DB1F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мешке 10 шаров: 3 синих, 3 белых и 4 красных: а) из мешка вынули 4 шара и все они синие; б) из мешка вынули 4 шара и все они красные; в) из мешка вынули 4 шара и все они оказались разного цвета; г) из мешка вынули 4 шара и среди них не оказалось черного шара.</w:t>
            </w:r>
            <w:proofErr w:type="gramEnd"/>
          </w:p>
        </w:tc>
        <w:tc>
          <w:tcPr>
            <w:tcW w:w="5069" w:type="dxa"/>
          </w:tcPr>
          <w:p w:rsidR="0006426D" w:rsidRDefault="0006426D" w:rsidP="0006426D">
            <w:pPr>
              <w:shd w:val="clear" w:color="auto" w:fill="FFFFFF" w:themeFill="background1"/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426D">
              <w:rPr>
                <w:rFonts w:ascii="Times New Roman" w:eastAsia="Calibri" w:hAnsi="Times New Roman"/>
                <w:sz w:val="28"/>
                <w:szCs w:val="28"/>
              </w:rPr>
              <w:t>Бросаются две игральные кости: а) на первой кости выпало 3 очка, а на второй – 5 очков;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6426D">
              <w:rPr>
                <w:rFonts w:ascii="Times New Roman" w:eastAsia="Calibri" w:hAnsi="Times New Roman"/>
                <w:sz w:val="28"/>
                <w:szCs w:val="28"/>
              </w:rPr>
              <w:t>б) сумма выпавших на двух костях очков равна 1;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6426D">
              <w:rPr>
                <w:rFonts w:ascii="Times New Roman" w:eastAsia="Calibri" w:hAnsi="Times New Roman"/>
                <w:sz w:val="28"/>
                <w:szCs w:val="28"/>
              </w:rPr>
              <w:t>в) сумма выпавших на двух костях очков равна 13;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) сумма очков на двух костях меньше 15.</w:t>
            </w:r>
          </w:p>
          <w:p w:rsidR="00145D9F" w:rsidRDefault="00145D9F" w:rsidP="00DB1F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D9F" w:rsidRPr="00DB1F36" w:rsidRDefault="00145D9F" w:rsidP="00DB1F36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48E7" w:rsidRDefault="00ED48E7" w:rsidP="005275EB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Подведение итогов</w:t>
      </w:r>
    </w:p>
    <w:p w:rsidR="00ED48E7" w:rsidRDefault="00ED48E7" w:rsidP="005275EB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2069D" w:rsidRDefault="0012069D" w:rsidP="005275EB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6426D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Историческая справка</w:t>
      </w:r>
    </w:p>
    <w:p w:rsidR="00ED48E7" w:rsidRPr="0006426D" w:rsidRDefault="00ED48E7" w:rsidP="005275EB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Первые работы, в которых зарождались основные понятия теории вероятностей, представляли собой попытки создания теории азартных игр (XVI-XVII </w:t>
      </w:r>
      <w:proofErr w:type="spellStart"/>
      <w:proofErr w:type="gramStart"/>
      <w:r w:rsidRPr="00DB1F36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), связаны с именами </w:t>
      </w:r>
      <w:proofErr w:type="spellStart"/>
      <w:r w:rsidRPr="00DB1F36">
        <w:rPr>
          <w:rFonts w:ascii="Times New Roman" w:eastAsia="Calibri" w:hAnsi="Times New Roman" w:cs="Times New Roman"/>
          <w:sz w:val="28"/>
          <w:szCs w:val="28"/>
        </w:rPr>
        <w:t>Кардано</w:t>
      </w:r>
      <w:proofErr w:type="spellEnd"/>
      <w:r w:rsidRPr="00DB1F36">
        <w:rPr>
          <w:rFonts w:ascii="Times New Roman" w:eastAsia="Calibri" w:hAnsi="Times New Roman" w:cs="Times New Roman"/>
          <w:sz w:val="28"/>
          <w:szCs w:val="28"/>
        </w:rPr>
        <w:t>, Гюйгенса, Паскаля, Ферма и др.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Следующий этап развития теории вероятностей связан с именем </w:t>
      </w:r>
      <w:proofErr w:type="spellStart"/>
      <w:r w:rsidRPr="00DB1F36">
        <w:rPr>
          <w:rFonts w:ascii="Times New Roman" w:eastAsia="Calibri" w:hAnsi="Times New Roman" w:cs="Times New Roman"/>
          <w:sz w:val="28"/>
          <w:szCs w:val="28"/>
        </w:rPr>
        <w:t>Якоба</w:t>
      </w:r>
      <w:proofErr w:type="spellEnd"/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 Бернулли (1654-1705). Доказанная им теорема “Закон больших чисел” была первым теоретическим обоснованием накопленных ранее фактов.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Дальнейшими успехами ТВ </w:t>
      </w:r>
      <w:proofErr w:type="gramStart"/>
      <w:r w:rsidRPr="00DB1F36">
        <w:rPr>
          <w:rFonts w:ascii="Times New Roman" w:eastAsia="Calibri" w:hAnsi="Times New Roman" w:cs="Times New Roman"/>
          <w:sz w:val="28"/>
          <w:szCs w:val="28"/>
        </w:rPr>
        <w:t>обязана</w:t>
      </w:r>
      <w:proofErr w:type="gramEnd"/>
      <w:r w:rsidRPr="00DB1F36">
        <w:rPr>
          <w:rFonts w:ascii="Times New Roman" w:eastAsia="Calibri" w:hAnsi="Times New Roman" w:cs="Times New Roman"/>
          <w:sz w:val="28"/>
          <w:szCs w:val="28"/>
        </w:rPr>
        <w:t xml:space="preserve"> Муавру, Лапласу, Гауссу, Пуассону и др.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Наиболее плодотворный период связан с именами П.Л.Чебышева (1821-1894) и его учениками: А.А.Марковым (1856-1922) и А.М.Ляпуновым (1857-1918). В этот период ТВ становится стройной математической наукой.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Последующее развитие ТВ обязано русским математикам С.Н. Бернштейну, В.И. Романовскому и А.Н.Колмогорову.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6">
        <w:rPr>
          <w:rFonts w:ascii="Times New Roman" w:eastAsia="Calibri" w:hAnsi="Times New Roman" w:cs="Times New Roman"/>
          <w:sz w:val="28"/>
          <w:szCs w:val="28"/>
        </w:rPr>
        <w:t>В настоящее время ведущая роль в создании новых ветвей ТВ также принадлежит российским математикам.</w:t>
      </w: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36" w:rsidRPr="00DB1F36" w:rsidRDefault="00DB1F36" w:rsidP="005275EB">
      <w:pPr>
        <w:shd w:val="clear" w:color="auto" w:fill="FFFFFF" w:themeFill="background1"/>
        <w:spacing w:after="0" w:line="240" w:lineRule="auto"/>
        <w:ind w:left="-42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522" w:rsidRPr="00DB1F36" w:rsidRDefault="00B73522" w:rsidP="00DB1F36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73522" w:rsidRPr="00DB1F36" w:rsidSect="00A02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F74"/>
    <w:multiLevelType w:val="hybridMultilevel"/>
    <w:tmpl w:val="D3B424B4"/>
    <w:lvl w:ilvl="0" w:tplc="782835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C53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4D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8A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6CD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EA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0CE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E3A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080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4A47"/>
    <w:multiLevelType w:val="hybridMultilevel"/>
    <w:tmpl w:val="AB2C31B4"/>
    <w:lvl w:ilvl="0" w:tplc="3A4863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2EF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81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B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AE0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A2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859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652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4BE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00E59"/>
    <w:multiLevelType w:val="hybridMultilevel"/>
    <w:tmpl w:val="37FE8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B753D"/>
    <w:multiLevelType w:val="hybridMultilevel"/>
    <w:tmpl w:val="0AA2604C"/>
    <w:lvl w:ilvl="0" w:tplc="A4ACD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E9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425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4A5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CF6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400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07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6E7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01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F699D"/>
    <w:multiLevelType w:val="hybridMultilevel"/>
    <w:tmpl w:val="E8C0AE3A"/>
    <w:lvl w:ilvl="0" w:tplc="75CA3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AA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25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01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B2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4B5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A0D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415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0C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D7807"/>
    <w:multiLevelType w:val="hybridMultilevel"/>
    <w:tmpl w:val="9BA8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097E"/>
    <w:multiLevelType w:val="hybridMultilevel"/>
    <w:tmpl w:val="235A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E79E7"/>
    <w:multiLevelType w:val="hybridMultilevel"/>
    <w:tmpl w:val="BF187EAA"/>
    <w:lvl w:ilvl="0" w:tplc="A9CEF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66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C4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0A6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8AD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CC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0B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63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D263C9"/>
    <w:multiLevelType w:val="hybridMultilevel"/>
    <w:tmpl w:val="FF6EE452"/>
    <w:lvl w:ilvl="0" w:tplc="9ACE5C0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>
    <w:nsid w:val="31676C45"/>
    <w:multiLevelType w:val="hybridMultilevel"/>
    <w:tmpl w:val="6A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02237"/>
    <w:multiLevelType w:val="hybridMultilevel"/>
    <w:tmpl w:val="7D7A162E"/>
    <w:lvl w:ilvl="0" w:tplc="5C2A4E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8D9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EE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E32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89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C16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AB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80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6CF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D5453"/>
    <w:multiLevelType w:val="hybridMultilevel"/>
    <w:tmpl w:val="9710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7D8"/>
    <w:multiLevelType w:val="hybridMultilevel"/>
    <w:tmpl w:val="21A4E212"/>
    <w:lvl w:ilvl="0" w:tplc="65422F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878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4F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AE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26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CA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EFD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03A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81E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C6360"/>
    <w:multiLevelType w:val="hybridMultilevel"/>
    <w:tmpl w:val="4FC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71612"/>
    <w:multiLevelType w:val="hybridMultilevel"/>
    <w:tmpl w:val="610EC9A4"/>
    <w:lvl w:ilvl="0" w:tplc="1E06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9ED"/>
    <w:multiLevelType w:val="hybridMultilevel"/>
    <w:tmpl w:val="CC2A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91123"/>
    <w:multiLevelType w:val="hybridMultilevel"/>
    <w:tmpl w:val="52587C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F570F"/>
    <w:multiLevelType w:val="hybridMultilevel"/>
    <w:tmpl w:val="4A146C7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DA6137F"/>
    <w:multiLevelType w:val="hybridMultilevel"/>
    <w:tmpl w:val="2654D042"/>
    <w:lvl w:ilvl="0" w:tplc="0F42B5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CD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E2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6B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CCE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0E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C0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49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C33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A6D1E"/>
    <w:multiLevelType w:val="hybridMultilevel"/>
    <w:tmpl w:val="B6FE9C26"/>
    <w:lvl w:ilvl="0" w:tplc="FF700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46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7F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45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E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00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EE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C7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C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C29F0"/>
    <w:multiLevelType w:val="hybridMultilevel"/>
    <w:tmpl w:val="5E1260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065EAA"/>
    <w:multiLevelType w:val="hybridMultilevel"/>
    <w:tmpl w:val="EB28F3A8"/>
    <w:lvl w:ilvl="0" w:tplc="251E73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2C3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4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EF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8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67D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81E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6DA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E22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CB37BA"/>
    <w:multiLevelType w:val="hybridMultilevel"/>
    <w:tmpl w:val="13A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411C4"/>
    <w:multiLevelType w:val="hybridMultilevel"/>
    <w:tmpl w:val="9510FB2C"/>
    <w:lvl w:ilvl="0" w:tplc="833AB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0E2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AEE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0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EBB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03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E06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29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E14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342BA"/>
    <w:multiLevelType w:val="hybridMultilevel"/>
    <w:tmpl w:val="46D8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A198D"/>
    <w:multiLevelType w:val="hybridMultilevel"/>
    <w:tmpl w:val="F77E2D76"/>
    <w:lvl w:ilvl="0" w:tplc="871257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4BE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8A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EBB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C10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E33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42B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BA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12713E"/>
    <w:multiLevelType w:val="hybridMultilevel"/>
    <w:tmpl w:val="29C4C3E2"/>
    <w:lvl w:ilvl="0" w:tplc="44AE3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800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02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12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BB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C1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6B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2D6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284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93034"/>
    <w:multiLevelType w:val="hybridMultilevel"/>
    <w:tmpl w:val="691E0300"/>
    <w:lvl w:ilvl="0" w:tplc="52702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F3FE6"/>
    <w:multiLevelType w:val="hybridMultilevel"/>
    <w:tmpl w:val="C7046D72"/>
    <w:lvl w:ilvl="0" w:tplc="4C26B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A0FB2"/>
    <w:multiLevelType w:val="hybridMultilevel"/>
    <w:tmpl w:val="895C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928DB"/>
    <w:multiLevelType w:val="hybridMultilevel"/>
    <w:tmpl w:val="044897CC"/>
    <w:lvl w:ilvl="0" w:tplc="13A4E3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23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A08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8C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6D3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407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6AE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86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8BF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65CB7"/>
    <w:multiLevelType w:val="hybridMultilevel"/>
    <w:tmpl w:val="221045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EE6B75"/>
    <w:multiLevelType w:val="hybridMultilevel"/>
    <w:tmpl w:val="917CA64E"/>
    <w:lvl w:ilvl="0" w:tplc="78C83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E06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5C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99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654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281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43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44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263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5"/>
  </w:num>
  <w:num w:numId="5">
    <w:abstractNumId w:val="16"/>
  </w:num>
  <w:num w:numId="6">
    <w:abstractNumId w:val="20"/>
  </w:num>
  <w:num w:numId="7">
    <w:abstractNumId w:val="31"/>
  </w:num>
  <w:num w:numId="8">
    <w:abstractNumId w:val="14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32"/>
  </w:num>
  <w:num w:numId="14">
    <w:abstractNumId w:val="30"/>
  </w:num>
  <w:num w:numId="15">
    <w:abstractNumId w:val="3"/>
  </w:num>
  <w:num w:numId="16">
    <w:abstractNumId w:val="21"/>
  </w:num>
  <w:num w:numId="17">
    <w:abstractNumId w:val="7"/>
  </w:num>
  <w:num w:numId="18">
    <w:abstractNumId w:val="26"/>
  </w:num>
  <w:num w:numId="19">
    <w:abstractNumId w:val="4"/>
  </w:num>
  <w:num w:numId="20">
    <w:abstractNumId w:val="10"/>
  </w:num>
  <w:num w:numId="21">
    <w:abstractNumId w:val="25"/>
  </w:num>
  <w:num w:numId="22">
    <w:abstractNumId w:val="12"/>
  </w:num>
  <w:num w:numId="23">
    <w:abstractNumId w:val="23"/>
  </w:num>
  <w:num w:numId="24">
    <w:abstractNumId w:val="8"/>
  </w:num>
  <w:num w:numId="25">
    <w:abstractNumId w:val="5"/>
  </w:num>
  <w:num w:numId="26">
    <w:abstractNumId w:val="17"/>
  </w:num>
  <w:num w:numId="27">
    <w:abstractNumId w:val="29"/>
  </w:num>
  <w:num w:numId="28">
    <w:abstractNumId w:val="13"/>
  </w:num>
  <w:num w:numId="29">
    <w:abstractNumId w:val="9"/>
  </w:num>
  <w:num w:numId="30">
    <w:abstractNumId w:val="6"/>
  </w:num>
  <w:num w:numId="31">
    <w:abstractNumId w:val="11"/>
  </w:num>
  <w:num w:numId="32">
    <w:abstractNumId w:val="2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079"/>
    <w:rsid w:val="0006426D"/>
    <w:rsid w:val="0012069D"/>
    <w:rsid w:val="00145D9F"/>
    <w:rsid w:val="001B6204"/>
    <w:rsid w:val="001F336D"/>
    <w:rsid w:val="00363847"/>
    <w:rsid w:val="00381925"/>
    <w:rsid w:val="003E6902"/>
    <w:rsid w:val="004705E1"/>
    <w:rsid w:val="00474DE3"/>
    <w:rsid w:val="005275EB"/>
    <w:rsid w:val="005E7079"/>
    <w:rsid w:val="007F0884"/>
    <w:rsid w:val="007F1643"/>
    <w:rsid w:val="0081143A"/>
    <w:rsid w:val="0082182F"/>
    <w:rsid w:val="00860111"/>
    <w:rsid w:val="00896257"/>
    <w:rsid w:val="00940B3B"/>
    <w:rsid w:val="009D0CAF"/>
    <w:rsid w:val="009E70B7"/>
    <w:rsid w:val="00A1005D"/>
    <w:rsid w:val="00A273C8"/>
    <w:rsid w:val="00B73522"/>
    <w:rsid w:val="00BE18AC"/>
    <w:rsid w:val="00C10E8B"/>
    <w:rsid w:val="00D27310"/>
    <w:rsid w:val="00D3591D"/>
    <w:rsid w:val="00DB0EF9"/>
    <w:rsid w:val="00DB1F36"/>
    <w:rsid w:val="00DD00A2"/>
    <w:rsid w:val="00ED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</w:style>
  <w:style w:type="paragraph" w:styleId="3">
    <w:name w:val="heading 3"/>
    <w:aliases w:val="H3,(пункт)"/>
    <w:basedOn w:val="a"/>
    <w:next w:val="a"/>
    <w:link w:val="30"/>
    <w:qFormat/>
    <w:rsid w:val="005E7079"/>
    <w:pPr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(пункт) Знак"/>
    <w:basedOn w:val="a0"/>
    <w:link w:val="3"/>
    <w:rsid w:val="005E70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E7079"/>
    <w:pPr>
      <w:ind w:left="720"/>
      <w:contextualSpacing/>
    </w:pPr>
  </w:style>
  <w:style w:type="table" w:styleId="a4">
    <w:name w:val="Table Grid"/>
    <w:basedOn w:val="a1"/>
    <w:uiPriority w:val="59"/>
    <w:rsid w:val="005E70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079"/>
  </w:style>
  <w:style w:type="character" w:styleId="a6">
    <w:name w:val="Strong"/>
    <w:basedOn w:val="a0"/>
    <w:uiPriority w:val="22"/>
    <w:qFormat/>
    <w:rsid w:val="005E7079"/>
    <w:rPr>
      <w:b/>
      <w:bCs/>
    </w:rPr>
  </w:style>
  <w:style w:type="character" w:styleId="a7">
    <w:name w:val="Emphasis"/>
    <w:basedOn w:val="a0"/>
    <w:uiPriority w:val="20"/>
    <w:qFormat/>
    <w:rsid w:val="005E70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07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D0C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2013-06-19T14:16:00Z</dcterms:created>
  <dcterms:modified xsi:type="dcterms:W3CDTF">2013-08-19T12:40:00Z</dcterms:modified>
</cp:coreProperties>
</file>