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F9" w:rsidRPr="00902880" w:rsidRDefault="004D7EA8" w:rsidP="00396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964F9" w:rsidRPr="00902880">
        <w:rPr>
          <w:rFonts w:ascii="Times New Roman" w:hAnsi="Times New Roman" w:cs="Times New Roman"/>
          <w:b/>
          <w:sz w:val="28"/>
          <w:szCs w:val="28"/>
        </w:rPr>
        <w:t>абота №1</w:t>
      </w:r>
      <w:r w:rsidR="00396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5E3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4F9" w:rsidRPr="00902880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3964F9" w:rsidRDefault="003964F9" w:rsidP="00396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88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005E3" w:rsidRPr="002D6530" w:rsidRDefault="001005E3" w:rsidP="001005E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Два угла впи</w:t>
      </w:r>
      <w:r>
        <w:rPr>
          <w:color w:val="000000"/>
          <w:shd w:val="clear" w:color="auto" w:fill="FFFFFF"/>
        </w:rPr>
        <w:softHyphen/>
        <w:t>сан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в окруж</w:t>
      </w:r>
      <w:r>
        <w:rPr>
          <w:color w:val="000000"/>
          <w:shd w:val="clear" w:color="auto" w:fill="FFFFFF"/>
        </w:rPr>
        <w:softHyphen/>
        <w:t>ность че</w:t>
      </w:r>
      <w:r>
        <w:rPr>
          <w:color w:val="000000"/>
          <w:shd w:val="clear" w:color="auto" w:fill="FFFFFF"/>
        </w:rPr>
        <w:softHyphen/>
        <w:t>ты</w:t>
      </w:r>
      <w:r>
        <w:rPr>
          <w:color w:val="000000"/>
          <w:shd w:val="clear" w:color="auto" w:fill="FFFFFF"/>
        </w:rPr>
        <w:softHyphen/>
        <w:t>рех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равны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66700" cy="152400"/>
            <wp:effectExtent l="19050" t="0" r="0" b="0"/>
            <wp:docPr id="17" name="Рисунок 1" descr="http://sdamgia.ru/formula/ee/ee45185b01632327f0c91537ecd1f1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ee/ee45185b01632327f0c91537ecd1f17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00025" cy="152400"/>
            <wp:effectExtent l="19050" t="0" r="9525" b="0"/>
            <wp:docPr id="16" name="Рисунок 2" descr="http://sdamgia.ru/formula/03/03a223061107163e6a272e4f129b8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03/03a223061107163e6a272e4f129b8da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 xml:space="preserve">те </w:t>
      </w:r>
      <w:proofErr w:type="gramStart"/>
      <w:r>
        <w:rPr>
          <w:color w:val="000000"/>
          <w:shd w:val="clear" w:color="auto" w:fill="FFFFFF"/>
        </w:rPr>
        <w:t>боль</w:t>
      </w:r>
      <w:r>
        <w:rPr>
          <w:color w:val="000000"/>
          <w:shd w:val="clear" w:color="auto" w:fill="FFFFFF"/>
        </w:rPr>
        <w:softHyphen/>
        <w:t>ший</w:t>
      </w:r>
      <w:proofErr w:type="gramEnd"/>
      <w:r>
        <w:rPr>
          <w:color w:val="000000"/>
          <w:shd w:val="clear" w:color="auto" w:fill="FFFFFF"/>
        </w:rPr>
        <w:t xml:space="preserve"> из остав</w:t>
      </w:r>
      <w:r>
        <w:rPr>
          <w:color w:val="000000"/>
          <w:shd w:val="clear" w:color="auto" w:fill="FFFFFF"/>
        </w:rPr>
        <w:softHyphen/>
        <w:t>ших</w:t>
      </w:r>
      <w:r>
        <w:rPr>
          <w:color w:val="000000"/>
          <w:shd w:val="clear" w:color="auto" w:fill="FFFFFF"/>
        </w:rPr>
        <w:softHyphen/>
        <w:t>ся углов.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</w:p>
    <w:p w:rsidR="002D6530" w:rsidRPr="001005E3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05E3" w:rsidRPr="002D6530" w:rsidRDefault="001005E3" w:rsidP="001005E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Диа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наль  </w:t>
      </w:r>
      <w:r>
        <w:rPr>
          <w:i/>
          <w:iCs/>
          <w:color w:val="000000"/>
          <w:shd w:val="clear" w:color="auto" w:fill="FFFFFF"/>
        </w:rPr>
        <w:t>BD</w:t>
      </w:r>
      <w:r>
        <w:rPr>
          <w:color w:val="000000"/>
          <w:shd w:val="clear" w:color="auto" w:fill="FFFFFF"/>
        </w:rPr>
        <w:t> 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грам</w:t>
      </w:r>
      <w:r>
        <w:rPr>
          <w:color w:val="000000"/>
          <w:shd w:val="clear" w:color="auto" w:fill="FFFFFF"/>
        </w:rPr>
        <w:softHyphen/>
        <w:t>ма  </w:t>
      </w:r>
      <w:r>
        <w:rPr>
          <w:i/>
          <w:iCs/>
          <w:color w:val="000000"/>
          <w:shd w:val="clear" w:color="auto" w:fill="FFFFFF"/>
        </w:rPr>
        <w:t>ABCD</w:t>
      </w:r>
      <w:r>
        <w:rPr>
          <w:color w:val="000000"/>
          <w:shd w:val="clear" w:color="auto" w:fill="FFFFFF"/>
        </w:rPr>
        <w:t> 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ет с его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</w:t>
      </w:r>
      <w:r>
        <w:rPr>
          <w:color w:val="000000"/>
          <w:shd w:val="clear" w:color="auto" w:fill="FFFFFF"/>
        </w:rPr>
        <w:softHyphen/>
        <w:t>ми углы, рав</w:t>
      </w:r>
      <w:r>
        <w:rPr>
          <w:color w:val="000000"/>
          <w:shd w:val="clear" w:color="auto" w:fill="FFFFFF"/>
        </w:rPr>
        <w:softHyphen/>
        <w:t>ные 50° и 85°.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мень</w:t>
      </w:r>
      <w:r>
        <w:rPr>
          <w:color w:val="000000"/>
          <w:shd w:val="clear" w:color="auto" w:fill="FFFFFF"/>
        </w:rPr>
        <w:softHyphen/>
        <w:t>ший угол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грам</w:t>
      </w:r>
      <w:r>
        <w:rPr>
          <w:color w:val="000000"/>
          <w:shd w:val="clear" w:color="auto" w:fill="FFFFFF"/>
        </w:rPr>
        <w:softHyphen/>
        <w:t>ма.</w:t>
      </w:r>
      <w:r w:rsidRPr="001005E3">
        <w:t xml:space="preserve"> </w:t>
      </w:r>
      <w:r>
        <w:rPr>
          <w:noProof/>
          <w:lang w:eastAsia="ru-RU"/>
        </w:rPr>
        <w:drawing>
          <wp:inline distT="0" distB="0" distL="0" distR="0">
            <wp:extent cx="1866900" cy="1009650"/>
            <wp:effectExtent l="19050" t="0" r="0" b="0"/>
            <wp:docPr id="18" name="Рисунок 11" descr="http://sdamgia.ru/get_file?id=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get_file?id=23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0" w:rsidRPr="002D6530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6530" w:rsidRPr="001005E3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05E3" w:rsidRPr="002D6530" w:rsidRDefault="001005E3" w:rsidP="001005E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В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рон</w:t>
      </w:r>
      <w:r>
        <w:rPr>
          <w:color w:val="000000"/>
          <w:shd w:val="clear" w:color="auto" w:fill="FFFFFF"/>
        </w:rPr>
        <w:softHyphen/>
        <w:t>нем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бис</w:t>
      </w:r>
      <w:r>
        <w:rPr>
          <w:color w:val="000000"/>
          <w:shd w:val="clear" w:color="auto" w:fill="FFFFFF"/>
        </w:rPr>
        <w:softHyphen/>
        <w:t>сек</w:t>
      </w:r>
      <w:r>
        <w:rPr>
          <w:color w:val="000000"/>
          <w:shd w:val="clear" w:color="auto" w:fill="FFFFFF"/>
        </w:rPr>
        <w:softHyphen/>
        <w:t>три</w:t>
      </w:r>
      <w:r>
        <w:rPr>
          <w:color w:val="000000"/>
          <w:shd w:val="clear" w:color="auto" w:fill="FFFFFF"/>
        </w:rPr>
        <w:softHyphen/>
        <w:t>сы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CN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AM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се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ют</w:t>
      </w:r>
      <w:r>
        <w:rPr>
          <w:color w:val="000000"/>
          <w:shd w:val="clear" w:color="auto" w:fill="FFFFFF"/>
        </w:rPr>
        <w:softHyphen/>
        <w:t>ся в точке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. 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38150" cy="152400"/>
            <wp:effectExtent l="19050" t="0" r="0" b="0"/>
            <wp:docPr id="20" name="Рисунок 14" descr="http://sdamgia.ru/formula/d5/d51e74d2940d0653a0ea3266e861b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d5/d51e74d2940d0653a0ea3266e861bbb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>
            <wp:extent cx="1238250" cy="1200150"/>
            <wp:effectExtent l="19050" t="0" r="0" b="0"/>
            <wp:docPr id="19" name="Рисунок 15" descr="http://sdamgia.ru/get_file?id=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34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0" w:rsidRPr="001005E3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05E3" w:rsidRPr="002D6530" w:rsidRDefault="002D6530" w:rsidP="001005E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2200275" cy="1243634"/>
            <wp:effectExtent l="19050" t="0" r="9525" b="0"/>
            <wp:docPr id="21" name="Рисунок 24" descr="http://sdamgia.ru/get_file?id=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get_file?id=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4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ции, изоб</w:t>
      </w:r>
      <w:r>
        <w:rPr>
          <w:color w:val="000000"/>
          <w:shd w:val="clear" w:color="auto" w:fill="FFFFFF"/>
        </w:rPr>
        <w:softHyphen/>
        <w:t>ражённой на ри</w:t>
      </w:r>
      <w:r>
        <w:rPr>
          <w:color w:val="000000"/>
          <w:shd w:val="clear" w:color="auto" w:fill="FFFFFF"/>
        </w:rPr>
        <w:softHyphen/>
        <w:t>сун</w:t>
      </w:r>
      <w:r>
        <w:rPr>
          <w:color w:val="000000"/>
          <w:shd w:val="clear" w:color="auto" w:fill="FFFFFF"/>
        </w:rPr>
        <w:softHyphen/>
        <w:t>ке.</w:t>
      </w:r>
    </w:p>
    <w:p w:rsidR="002D6530" w:rsidRPr="002D6530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6530" w:rsidRPr="002D6530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6530" w:rsidRPr="002D6530" w:rsidRDefault="002D6530" w:rsidP="001005E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Цен</w:t>
      </w:r>
      <w:r>
        <w:rPr>
          <w:color w:val="000000"/>
          <w:shd w:val="clear" w:color="auto" w:fill="FFFFFF"/>
        </w:rPr>
        <w:softHyphen/>
        <w:t>траль</w:t>
      </w:r>
      <w:r>
        <w:rPr>
          <w:color w:val="000000"/>
          <w:shd w:val="clear" w:color="auto" w:fill="FFFFFF"/>
        </w:rPr>
        <w:softHyphen/>
        <w:t>ный угол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AOB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опи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на хорду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дли</w:t>
      </w:r>
      <w:r>
        <w:rPr>
          <w:color w:val="000000"/>
          <w:shd w:val="clear" w:color="auto" w:fill="FFFFFF"/>
        </w:rPr>
        <w:softHyphen/>
        <w:t>ной 6. При этом угол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равен 60°.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сти.</w:t>
      </w:r>
      <w:r w:rsidRPr="002D6530">
        <w:t xml:space="preserve"> </w:t>
      </w:r>
      <w:r>
        <w:rPr>
          <w:noProof/>
          <w:lang w:eastAsia="ru-RU"/>
        </w:rPr>
        <w:drawing>
          <wp:inline distT="0" distB="0" distL="0" distR="0">
            <wp:extent cx="1343025" cy="1447800"/>
            <wp:effectExtent l="19050" t="0" r="9525" b="0"/>
            <wp:docPr id="22" name="Рисунок 27" descr="http://sdamgia.ru/get_file?id=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get_file?id=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0" w:rsidRDefault="002D6530" w:rsidP="002D6530">
      <w:pPr>
        <w:pStyle w:val="a6"/>
      </w:pPr>
    </w:p>
    <w:p w:rsidR="002D6530" w:rsidRPr="002D6530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6530" w:rsidRPr="002D6530" w:rsidRDefault="002D6530" w:rsidP="002D6530">
      <w:pPr>
        <w:pStyle w:val="a6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</w:t>
      </w:r>
      <w:proofErr w:type="gramStart"/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D65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2D65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, изоб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  <w:r w:rsidRPr="002D6530"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076325"/>
            <wp:effectExtent l="19050" t="0" r="0" b="0"/>
            <wp:docPr id="30" name="Рисунок 30" descr="http://sdamgia.ru/get_file?id=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get_file?id=58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0" w:rsidRPr="002D6530" w:rsidRDefault="002D6530" w:rsidP="002D653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Ука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но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вер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утвер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ний.</w:t>
      </w:r>
    </w:p>
    <w:p w:rsidR="002D6530" w:rsidRP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6530" w:rsidRP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1) Су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квад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рат, ко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не яв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ком.</w:t>
      </w:r>
    </w:p>
    <w:p w:rsidR="002D6530" w:rsidRP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2) Если два угла тре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равны, то равны и про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им сто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3) Внут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крест ле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углы, об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двумя па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пря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се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щей, равны.</w:t>
      </w:r>
    </w:p>
    <w:p w:rsidR="002D6530" w:rsidRP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530" w:rsidRDefault="002D6530" w:rsidP="002D6530">
      <w:pPr>
        <w:pStyle w:val="a6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t>Глу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бас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 метра, ши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— 10 мет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ров, а длина — 25 мет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Най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мар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пло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стен и дна бас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(в квад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мет</w:t>
      </w:r>
      <w:r w:rsidRPr="002D653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рах).</w:t>
      </w:r>
    </w:p>
    <w:p w:rsidR="002D6530" w:rsidRPr="002D6530" w:rsidRDefault="002D6530" w:rsidP="002D6530">
      <w:pPr>
        <w:pStyle w:val="a6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530" w:rsidRPr="002D6530" w:rsidRDefault="002D6530" w:rsidP="002D653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век ро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стом 1,7 м стоит на рас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8 шагов от стол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ба, на ко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ром висит фо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нарь. Тень че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равна че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рем шагам. На какой вы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(в мет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рах) рас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 фо</w:t>
      </w:r>
      <w:r w:rsidRPr="002D6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нарь?</w:t>
      </w:r>
    </w:p>
    <w:p w:rsid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9700" cy="933450"/>
            <wp:effectExtent l="19050" t="0" r="0" b="0"/>
            <wp:docPr id="23" name="Рисунок 33" descr="http://sdamgia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get_file?id=34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0" w:rsidRDefault="002D6530" w:rsidP="002D65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530" w:rsidRPr="002D6530" w:rsidRDefault="002D6530" w:rsidP="002D653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Лест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ца со</w:t>
      </w:r>
      <w:r>
        <w:rPr>
          <w:color w:val="000000"/>
          <w:shd w:val="clear" w:color="auto" w:fill="FFFFFF"/>
        </w:rPr>
        <w:softHyphen/>
        <w:t>еди</w:t>
      </w:r>
      <w:r>
        <w:rPr>
          <w:color w:val="000000"/>
          <w:shd w:val="clear" w:color="auto" w:fill="FFFFFF"/>
        </w:rPr>
        <w:softHyphen/>
        <w:t>ня</w:t>
      </w:r>
      <w:r>
        <w:rPr>
          <w:color w:val="000000"/>
          <w:shd w:val="clear" w:color="auto" w:fill="FFFFFF"/>
        </w:rPr>
        <w:softHyphen/>
        <w:t>ет точки  </w:t>
      </w:r>
      <w:r>
        <w:rPr>
          <w:noProof/>
          <w:lang w:eastAsia="ru-RU"/>
        </w:rPr>
        <w:drawing>
          <wp:inline distT="0" distB="0" distL="0" distR="0">
            <wp:extent cx="95250" cy="133350"/>
            <wp:effectExtent l="19050" t="0" r="0" b="0"/>
            <wp:docPr id="28" name="Рисунок 35" descr="http://sdamgia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>
            <wp:extent cx="95250" cy="133350"/>
            <wp:effectExtent l="19050" t="0" r="0" b="0"/>
            <wp:docPr id="36" name="Рисунок 36" descr="http://sdamgia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hd w:val="clear" w:color="auto" w:fill="FFFFFF"/>
        </w:rPr>
        <w:t> ,</w:t>
      </w:r>
      <w:proofErr w:type="gramEnd"/>
      <w:r>
        <w:rPr>
          <w:color w:val="000000"/>
          <w:shd w:val="clear" w:color="auto" w:fill="FFFFFF"/>
        </w:rPr>
        <w:t xml:space="preserve">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ние между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ры</w:t>
      </w:r>
      <w:r>
        <w:rPr>
          <w:color w:val="000000"/>
          <w:shd w:val="clear" w:color="auto" w:fill="FFFFFF"/>
        </w:rPr>
        <w:softHyphen/>
        <w:t>ми равно 25 м.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каж</w:t>
      </w:r>
      <w:r>
        <w:rPr>
          <w:color w:val="000000"/>
          <w:shd w:val="clear" w:color="auto" w:fill="FFFFFF"/>
        </w:rPr>
        <w:softHyphen/>
        <w:t>дой сту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ни равна 14 см, а длина — 48 см.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 </w:t>
      </w:r>
      <w:r>
        <w:rPr>
          <w:noProof/>
          <w:lang w:eastAsia="ru-RU"/>
        </w:rPr>
        <w:drawing>
          <wp:inline distT="0" distB="0" distL="0" distR="0">
            <wp:extent cx="190500" cy="152400"/>
            <wp:effectExtent l="19050" t="0" r="0" b="0"/>
            <wp:docPr id="37" name="Рисунок 37" descr="http://sdamgia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(в мет</w:t>
      </w:r>
      <w:r>
        <w:rPr>
          <w:color w:val="000000"/>
          <w:shd w:val="clear" w:color="auto" w:fill="FFFFFF"/>
        </w:rPr>
        <w:softHyphen/>
        <w:t>рах), на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рую под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ма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лест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ца.</w:t>
      </w:r>
      <w:r>
        <w:rPr>
          <w:noProof/>
          <w:lang w:eastAsia="ru-RU"/>
        </w:rPr>
        <w:drawing>
          <wp:inline distT="0" distB="0" distL="0" distR="0">
            <wp:extent cx="3629025" cy="1609725"/>
            <wp:effectExtent l="19050" t="0" r="9525" b="0"/>
            <wp:docPr id="38" name="Рисунок 38" descr="http://sdamgia.ru/get_file?id=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get_file?id=24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0" w:rsidRDefault="002D6530" w:rsidP="002D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530" w:rsidRPr="002D6530" w:rsidRDefault="002D6530" w:rsidP="002D653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1838325" cy="1819275"/>
            <wp:effectExtent l="19050" t="0" r="9525" b="0"/>
            <wp:docPr id="71" name="Рисунок 71" descr="http://sdamgia.ru/get_file?id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get_file?id=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Лест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цу дли</w:t>
      </w:r>
      <w:r>
        <w:rPr>
          <w:color w:val="000000"/>
          <w:shd w:val="clear" w:color="auto" w:fill="FFFFFF"/>
        </w:rPr>
        <w:softHyphen/>
        <w:t>ной 3 м при</w:t>
      </w:r>
      <w:r>
        <w:rPr>
          <w:color w:val="000000"/>
          <w:shd w:val="clear" w:color="auto" w:fill="FFFFFF"/>
        </w:rPr>
        <w:softHyphen/>
        <w:t>сло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ли к де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ву. На какой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те (в мет</w:t>
      </w:r>
      <w:r>
        <w:rPr>
          <w:color w:val="000000"/>
          <w:shd w:val="clear" w:color="auto" w:fill="FFFFFF"/>
        </w:rPr>
        <w:softHyphen/>
        <w:t>рах) на</w:t>
      </w:r>
      <w:r>
        <w:rPr>
          <w:color w:val="000000"/>
          <w:shd w:val="clear" w:color="auto" w:fill="FFFFFF"/>
        </w:rPr>
        <w:softHyphen/>
        <w:t>хо</w:t>
      </w:r>
      <w:r>
        <w:rPr>
          <w:color w:val="000000"/>
          <w:shd w:val="clear" w:color="auto" w:fill="FFFFFF"/>
        </w:rPr>
        <w:softHyphen/>
        <w:t>дит</w:t>
      </w:r>
      <w:r>
        <w:rPr>
          <w:color w:val="000000"/>
          <w:shd w:val="clear" w:color="auto" w:fill="FFFFFF"/>
        </w:rPr>
        <w:softHyphen/>
        <w:t>ся верх</w:t>
      </w:r>
      <w:r>
        <w:rPr>
          <w:color w:val="000000"/>
          <w:shd w:val="clear" w:color="auto" w:fill="FFFFFF"/>
        </w:rPr>
        <w:softHyphen/>
        <w:t>ний её конец, если ниж</w:t>
      </w:r>
      <w:r>
        <w:rPr>
          <w:color w:val="000000"/>
          <w:shd w:val="clear" w:color="auto" w:fill="FFFFFF"/>
        </w:rPr>
        <w:softHyphen/>
        <w:t>ний конец от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ит от ство</w:t>
      </w:r>
      <w:r>
        <w:rPr>
          <w:color w:val="000000"/>
          <w:shd w:val="clear" w:color="auto" w:fill="FFFFFF"/>
        </w:rPr>
        <w:softHyphen/>
        <w:t>ла де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ва на 1,8 м?</w:t>
      </w:r>
    </w:p>
    <w:p w:rsidR="002D6530" w:rsidRPr="002D6530" w:rsidRDefault="002D6530" w:rsidP="002D6530">
      <w:pPr>
        <w:pStyle w:val="a6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530" w:rsidRPr="001005E3" w:rsidRDefault="002D6530" w:rsidP="002D653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D6530" w:rsidRPr="001005E3" w:rsidSect="00C2652D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75EC"/>
    <w:multiLevelType w:val="hybridMultilevel"/>
    <w:tmpl w:val="3F309C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92779F"/>
    <w:multiLevelType w:val="hybridMultilevel"/>
    <w:tmpl w:val="C29A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50DA"/>
    <w:multiLevelType w:val="hybridMultilevel"/>
    <w:tmpl w:val="1F80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4F9"/>
    <w:rsid w:val="001005E3"/>
    <w:rsid w:val="002D6530"/>
    <w:rsid w:val="003934C1"/>
    <w:rsid w:val="003964F9"/>
    <w:rsid w:val="004A19FB"/>
    <w:rsid w:val="004D7EA8"/>
    <w:rsid w:val="006E7DA7"/>
    <w:rsid w:val="009B6494"/>
    <w:rsid w:val="00C2652D"/>
    <w:rsid w:val="00E54769"/>
    <w:rsid w:val="00EE7222"/>
    <w:rsid w:val="00F45C48"/>
    <w:rsid w:val="00FA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4F9"/>
  </w:style>
  <w:style w:type="paragraph" w:styleId="a3">
    <w:name w:val="Normal (Web)"/>
    <w:basedOn w:val="a"/>
    <w:uiPriority w:val="99"/>
    <w:unhideWhenUsed/>
    <w:rsid w:val="0039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64F9"/>
    <w:pPr>
      <w:ind w:left="720"/>
      <w:contextualSpacing/>
    </w:pPr>
  </w:style>
  <w:style w:type="paragraph" w:customStyle="1" w:styleId="leftmargin">
    <w:name w:val="left_margin"/>
    <w:basedOn w:val="a"/>
    <w:rsid w:val="0039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2015-04-06T16:58:00Z</dcterms:created>
  <dcterms:modified xsi:type="dcterms:W3CDTF">2015-04-13T19:06:00Z</dcterms:modified>
</cp:coreProperties>
</file>