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31" w:rsidRPr="004046BC" w:rsidRDefault="004F2310">
      <w:pPr>
        <w:rPr>
          <w:b/>
          <w:color w:val="FF0000"/>
        </w:rPr>
      </w:pPr>
      <w:r w:rsidRPr="004046BC">
        <w:rPr>
          <w:b/>
        </w:rPr>
        <w:t>9 класс алгебра лист №4</w:t>
      </w:r>
      <w:r w:rsidR="00C15052">
        <w:rPr>
          <w:b/>
        </w:rPr>
        <w:t xml:space="preserve">          </w:t>
      </w:r>
      <w:r w:rsidRPr="004046BC">
        <w:rPr>
          <w:b/>
        </w:rPr>
        <w:t xml:space="preserve"> </w:t>
      </w:r>
      <w:r w:rsidR="00C15052">
        <w:rPr>
          <w:b/>
          <w:color w:val="FF0000"/>
        </w:rPr>
        <w:t>Т</w:t>
      </w:r>
      <w:r w:rsidRPr="004046BC">
        <w:rPr>
          <w:b/>
          <w:color w:val="FF0000"/>
        </w:rPr>
        <w:t>ема</w:t>
      </w:r>
      <w:r w:rsidR="00C15052">
        <w:rPr>
          <w:b/>
          <w:color w:val="FF0000"/>
        </w:rPr>
        <w:t>:</w:t>
      </w:r>
      <w:r w:rsidRPr="004046BC">
        <w:rPr>
          <w:b/>
          <w:color w:val="FF0000"/>
        </w:rPr>
        <w:t xml:space="preserve"> Функция. Свойства функции. Степенная функция.</w:t>
      </w:r>
    </w:p>
    <w:p w:rsidR="004F2310" w:rsidRDefault="004F2310"/>
    <w:p w:rsidR="004F2310" w:rsidRPr="004046BC" w:rsidRDefault="004F2310">
      <w:pPr>
        <w:rPr>
          <w:b/>
          <w:i/>
        </w:rPr>
      </w:pPr>
      <w:r w:rsidRPr="004046BC">
        <w:rPr>
          <w:b/>
          <w:u w:val="single"/>
        </w:rPr>
        <w:t>Определение</w:t>
      </w:r>
      <w:r w:rsidR="00784B1B" w:rsidRPr="004046BC">
        <w:rPr>
          <w:b/>
          <w:u w:val="single"/>
        </w:rPr>
        <w:t xml:space="preserve"> 1</w:t>
      </w:r>
      <w:r w:rsidRPr="004046BC">
        <w:rPr>
          <w:b/>
          <w:u w:val="single"/>
        </w:rPr>
        <w:t>.</w:t>
      </w:r>
      <w:r w:rsidRPr="004046BC">
        <w:rPr>
          <w:b/>
          <w:i/>
        </w:rPr>
        <w:t xml:space="preserve"> </w:t>
      </w:r>
      <w:r w:rsidRPr="006877E3">
        <w:rPr>
          <w:b/>
          <w:i/>
          <w:highlight w:val="yellow"/>
        </w:rPr>
        <w:t xml:space="preserve">Функцией </w:t>
      </w:r>
      <w:proofErr w:type="gramStart"/>
      <w:r w:rsidRPr="006877E3">
        <w:rPr>
          <w:b/>
          <w:i/>
          <w:highlight w:val="yellow"/>
        </w:rPr>
        <w:t>у(</w:t>
      </w:r>
      <w:proofErr w:type="spellStart"/>
      <w:proofErr w:type="gramEnd"/>
      <w:r w:rsidRPr="006877E3">
        <w:rPr>
          <w:b/>
          <w:i/>
          <w:highlight w:val="yellow"/>
        </w:rPr>
        <w:t>х</w:t>
      </w:r>
      <w:proofErr w:type="spellEnd"/>
      <w:r w:rsidRPr="006877E3">
        <w:rPr>
          <w:b/>
          <w:i/>
          <w:highlight w:val="yellow"/>
        </w:rPr>
        <w:t xml:space="preserve">) называется соответствие между каждым значением </w:t>
      </w:r>
      <w:proofErr w:type="spellStart"/>
      <w:r w:rsidRPr="006877E3">
        <w:rPr>
          <w:b/>
          <w:i/>
          <w:highlight w:val="yellow"/>
        </w:rPr>
        <w:t>х</w:t>
      </w:r>
      <w:proofErr w:type="spellEnd"/>
      <w:r w:rsidRPr="006877E3">
        <w:rPr>
          <w:b/>
          <w:i/>
          <w:highlight w:val="yellow"/>
        </w:rPr>
        <w:t xml:space="preserve"> из некоторого множества чисел с числом у из другого множества чисел.</w:t>
      </w:r>
      <w:r w:rsidRPr="004046BC">
        <w:rPr>
          <w:b/>
          <w:i/>
        </w:rPr>
        <w:t xml:space="preserve"> </w:t>
      </w:r>
    </w:p>
    <w:p w:rsidR="004B7E42" w:rsidRDefault="004F2310">
      <w:r>
        <w:t xml:space="preserve">При этом </w:t>
      </w:r>
      <w:proofErr w:type="spellStart"/>
      <w:r>
        <w:t>х</w:t>
      </w:r>
      <w:proofErr w:type="spellEnd"/>
      <w:r>
        <w:t xml:space="preserve"> называется </w:t>
      </w:r>
      <w:r w:rsidRPr="004F2310">
        <w:rPr>
          <w:i/>
        </w:rPr>
        <w:t>независимой</w:t>
      </w:r>
      <w:r>
        <w:t xml:space="preserve"> переменной </w:t>
      </w:r>
      <w:r w:rsidRPr="004F2310">
        <w:t>или</w:t>
      </w:r>
      <w:r w:rsidRPr="004F2310">
        <w:rPr>
          <w:i/>
        </w:rPr>
        <w:t xml:space="preserve"> аргументом</w:t>
      </w:r>
      <w:r>
        <w:t xml:space="preserve">, а у зависимой переменной или функцией. </w:t>
      </w:r>
      <w:r w:rsidR="004B7E42">
        <w:tab/>
      </w:r>
      <w:r w:rsidR="004B7E42">
        <w:tab/>
      </w:r>
      <w:r w:rsidR="004B7E42">
        <w:tab/>
      </w:r>
      <w:r w:rsidR="004B7E42">
        <w:tab/>
      </w:r>
      <w:r w:rsidR="004B7E42">
        <w:tab/>
      </w:r>
    </w:p>
    <w:p w:rsidR="004F2310" w:rsidRPr="004046BC" w:rsidRDefault="004F2310" w:rsidP="004B7E42">
      <w:pPr>
        <w:rPr>
          <w:i/>
        </w:rPr>
      </w:pPr>
      <w:r w:rsidRPr="004046BC">
        <w:rPr>
          <w:u w:val="single"/>
        </w:rPr>
        <w:t>Примеры функций</w:t>
      </w:r>
      <w:r w:rsidRPr="004B7E42">
        <w:t xml:space="preserve">: </w:t>
      </w:r>
      <w:r w:rsidR="004B7E42" w:rsidRPr="004B7E42">
        <w:t xml:space="preserve">     </w:t>
      </w:r>
      <w:r w:rsidRPr="004B7E42">
        <w:rPr>
          <w:i/>
        </w:rPr>
        <w:t xml:space="preserve">Линейная </w:t>
      </w:r>
      <w:proofErr w:type="spellStart"/>
      <w:r w:rsidRPr="004B7E42">
        <w:rPr>
          <w:i/>
        </w:rPr>
        <w:t>у=</w:t>
      </w:r>
      <w:r w:rsidRPr="004B7E42">
        <w:rPr>
          <w:i/>
          <w:lang w:val="en-US"/>
        </w:rPr>
        <w:t>kx</w:t>
      </w:r>
      <w:proofErr w:type="spellEnd"/>
      <w:r w:rsidRPr="004046BC">
        <w:rPr>
          <w:i/>
        </w:rPr>
        <w:t>+</w:t>
      </w:r>
      <w:r w:rsidRPr="004046BC">
        <w:rPr>
          <w:i/>
          <w:lang w:val="en-US"/>
        </w:rPr>
        <w:t>b</w:t>
      </w:r>
    </w:p>
    <w:p w:rsidR="004F2310" w:rsidRPr="004046BC" w:rsidRDefault="004F2310" w:rsidP="004B7E42">
      <w:pPr>
        <w:ind w:left="1416" w:firstLine="708"/>
        <w:rPr>
          <w:i/>
        </w:rPr>
      </w:pPr>
      <w:r w:rsidRPr="004046BC">
        <w:rPr>
          <w:i/>
        </w:rPr>
        <w:t xml:space="preserve">Квадратичная </w:t>
      </w:r>
      <w:proofErr w:type="spellStart"/>
      <w:r w:rsidRPr="004046BC">
        <w:rPr>
          <w:i/>
        </w:rPr>
        <w:t>у=а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046BC">
        <w:rPr>
          <w:i/>
        </w:rPr>
        <w:t xml:space="preserve"> +</w:t>
      </w:r>
      <w:proofErr w:type="gramStart"/>
      <w:r w:rsidRPr="004046BC">
        <w:rPr>
          <w:i/>
          <w:lang w:val="en-US"/>
        </w:rPr>
        <w:t>b</w:t>
      </w:r>
      <w:proofErr w:type="spellStart"/>
      <w:proofErr w:type="gramEnd"/>
      <w:r w:rsidRPr="004046BC">
        <w:rPr>
          <w:i/>
        </w:rPr>
        <w:t>х</w:t>
      </w:r>
      <w:proofErr w:type="spellEnd"/>
      <w:r w:rsidRPr="004046BC">
        <w:rPr>
          <w:i/>
        </w:rPr>
        <w:t xml:space="preserve"> + с</w:t>
      </w:r>
    </w:p>
    <w:p w:rsidR="00914394" w:rsidRPr="004046BC" w:rsidRDefault="00914394" w:rsidP="004B7E42">
      <w:pPr>
        <w:ind w:left="1416" w:firstLine="708"/>
        <w:rPr>
          <w:i/>
        </w:rPr>
      </w:pPr>
      <w:r w:rsidRPr="004046BC">
        <w:rPr>
          <w:i/>
        </w:rPr>
        <w:t xml:space="preserve">Иррациональная функция </w:t>
      </w:r>
      <w:proofErr w:type="spellStart"/>
      <w:r w:rsidRPr="004046BC">
        <w:rPr>
          <w:i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</w:p>
    <w:p w:rsidR="004F2310" w:rsidRPr="004046BC" w:rsidRDefault="004F2310" w:rsidP="004B7E42">
      <w:pPr>
        <w:ind w:left="1416" w:firstLine="708"/>
        <w:rPr>
          <w:i/>
        </w:rPr>
      </w:pPr>
      <w:proofErr w:type="gramStart"/>
      <w:r w:rsidRPr="004046BC">
        <w:rPr>
          <w:i/>
        </w:rPr>
        <w:t>Степенная</w:t>
      </w:r>
      <w:proofErr w:type="gramEnd"/>
      <w:r w:rsidRPr="004046BC">
        <w:rPr>
          <w:i/>
        </w:rPr>
        <w:t xml:space="preserve"> </w:t>
      </w:r>
      <w:proofErr w:type="spellStart"/>
      <w:r w:rsidRPr="004046BC">
        <w:rPr>
          <w:i/>
        </w:rPr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  <w:lang w:val="en-US"/>
              </w:rPr>
              <m:t>r</m:t>
            </m:r>
          </m:sup>
        </m:sSup>
      </m:oMath>
      <w:r w:rsidRPr="004046BC">
        <w:rPr>
          <w:i/>
        </w:rPr>
        <w:t xml:space="preserve">  - в зависимости от </w:t>
      </w:r>
      <w:r w:rsidRPr="004046BC">
        <w:rPr>
          <w:i/>
          <w:lang w:val="en-US"/>
        </w:rPr>
        <w:t>r</w:t>
      </w:r>
      <w:r w:rsidRPr="004046BC">
        <w:rPr>
          <w:i/>
        </w:rPr>
        <w:t xml:space="preserve"> определяется О.О.Ф.</w:t>
      </w:r>
    </w:p>
    <w:p w:rsidR="004F2310" w:rsidRDefault="004F2310">
      <w:proofErr w:type="spellStart"/>
      <w:r w:rsidRPr="004B7E42">
        <w:rPr>
          <w:i/>
        </w:rPr>
        <w:t>О.О.Ф.-это</w:t>
      </w:r>
      <w:proofErr w:type="spellEnd"/>
      <w:r w:rsidRPr="004B7E42">
        <w:rPr>
          <w:i/>
        </w:rPr>
        <w:t xml:space="preserve"> область определения функции</w:t>
      </w:r>
      <w:r>
        <w:t xml:space="preserve">. </w:t>
      </w:r>
    </w:p>
    <w:p w:rsidR="004F2310" w:rsidRPr="004046BC" w:rsidRDefault="004F2310">
      <w:pPr>
        <w:rPr>
          <w:b/>
          <w:i/>
        </w:rPr>
      </w:pPr>
      <w:r w:rsidRPr="004046BC">
        <w:rPr>
          <w:b/>
          <w:u w:val="single"/>
        </w:rPr>
        <w:t>Определение</w:t>
      </w:r>
      <w:r w:rsidR="00784B1B" w:rsidRPr="004046BC">
        <w:rPr>
          <w:b/>
          <w:u w:val="single"/>
        </w:rPr>
        <w:t xml:space="preserve"> 2</w:t>
      </w:r>
      <w:r w:rsidRPr="004046BC">
        <w:rPr>
          <w:b/>
          <w:i/>
          <w:u w:val="single"/>
        </w:rPr>
        <w:t>.</w:t>
      </w:r>
      <w:r w:rsidRPr="004046BC">
        <w:rPr>
          <w:b/>
          <w:i/>
        </w:rPr>
        <w:t xml:space="preserve"> </w:t>
      </w:r>
      <w:r w:rsidRPr="006877E3">
        <w:rPr>
          <w:b/>
          <w:i/>
          <w:highlight w:val="yellow"/>
        </w:rPr>
        <w:t>Областью определения функции (О.О.Ф.) называется множество значений, которые принимает ее аргумент</w:t>
      </w:r>
      <w:proofErr w:type="gramStart"/>
      <w:r w:rsidRPr="006877E3">
        <w:rPr>
          <w:b/>
          <w:i/>
          <w:highlight w:val="yellow"/>
        </w:rPr>
        <w:t>.</w:t>
      </w:r>
      <w:proofErr w:type="gramEnd"/>
      <w:r w:rsidRPr="006877E3">
        <w:rPr>
          <w:b/>
          <w:i/>
          <w:highlight w:val="yellow"/>
        </w:rPr>
        <w:t xml:space="preserve"> (</w:t>
      </w:r>
      <w:proofErr w:type="gramStart"/>
      <w:r w:rsidR="004B7E42">
        <w:rPr>
          <w:b/>
          <w:i/>
          <w:highlight w:val="yellow"/>
        </w:rPr>
        <w:t>т</w:t>
      </w:r>
      <w:proofErr w:type="gramEnd"/>
      <w:r w:rsidRPr="006877E3">
        <w:rPr>
          <w:b/>
          <w:i/>
          <w:highlight w:val="yellow"/>
        </w:rPr>
        <w:t xml:space="preserve">.е. определяем каким может быть </w:t>
      </w:r>
      <w:proofErr w:type="spellStart"/>
      <w:r w:rsidRPr="006877E3">
        <w:rPr>
          <w:b/>
          <w:i/>
          <w:highlight w:val="yellow"/>
        </w:rPr>
        <w:t>х</w:t>
      </w:r>
      <w:proofErr w:type="spellEnd"/>
      <w:r w:rsidRPr="006877E3">
        <w:rPr>
          <w:b/>
          <w:i/>
          <w:highlight w:val="yellow"/>
        </w:rPr>
        <w:t xml:space="preserve"> в формуле)</w:t>
      </w:r>
    </w:p>
    <w:p w:rsidR="004F2310" w:rsidRDefault="004F2310">
      <w:r w:rsidRPr="004B7E42">
        <w:rPr>
          <w:b/>
          <w:i/>
          <w:u w:val="single"/>
        </w:rPr>
        <w:t>Правило нахождения О.О.Ф</w:t>
      </w:r>
      <w:r>
        <w:t>.</w:t>
      </w:r>
    </w:p>
    <w:p w:rsidR="004F2310" w:rsidRPr="004B7E42" w:rsidRDefault="004F2310">
      <w:pPr>
        <w:rPr>
          <w:i/>
          <w:color w:val="244061" w:themeColor="accent1" w:themeShade="80"/>
        </w:rPr>
      </w:pPr>
      <w:r w:rsidRPr="004B7E42">
        <w:rPr>
          <w:i/>
          <w:color w:val="244061" w:themeColor="accent1" w:themeShade="80"/>
        </w:rPr>
        <w:t xml:space="preserve">1. Если дробь, то знаменатель </w:t>
      </w:r>
      <w:r w:rsidR="00784B1B" w:rsidRPr="004B7E42">
        <w:rPr>
          <w:rFonts w:ascii="Cambria Math" w:hAnsi="Cambria Math"/>
          <w:i/>
          <w:color w:val="244061" w:themeColor="accent1" w:themeShade="80"/>
        </w:rPr>
        <w:t>≠</w:t>
      </w:r>
      <w:r w:rsidR="00784B1B" w:rsidRPr="004B7E42">
        <w:rPr>
          <w:i/>
          <w:color w:val="244061" w:themeColor="accent1" w:themeShade="80"/>
        </w:rPr>
        <w:t>0</w:t>
      </w:r>
    </w:p>
    <w:p w:rsidR="00784B1B" w:rsidRPr="004B7E42" w:rsidRDefault="00784B1B">
      <w:pPr>
        <w:rPr>
          <w:i/>
          <w:color w:val="244061" w:themeColor="accent1" w:themeShade="80"/>
        </w:rPr>
      </w:pPr>
      <w:r w:rsidRPr="004B7E42">
        <w:rPr>
          <w:i/>
          <w:color w:val="244061" w:themeColor="accent1" w:themeShade="80"/>
        </w:rPr>
        <w:t xml:space="preserve">2. Если корень четной степени, тогда, то, что стоит внутри корня </w:t>
      </w:r>
      <w:r w:rsidRPr="004B7E42">
        <w:rPr>
          <w:rFonts w:ascii="Cambria Math" w:hAnsi="Cambria Math"/>
          <w:i/>
          <w:color w:val="244061" w:themeColor="accent1" w:themeShade="80"/>
        </w:rPr>
        <w:t>≥</w:t>
      </w:r>
      <w:r w:rsidRPr="004B7E42">
        <w:rPr>
          <w:i/>
          <w:color w:val="244061" w:themeColor="accent1" w:themeShade="80"/>
        </w:rPr>
        <w:t>0</w:t>
      </w:r>
    </w:p>
    <w:p w:rsidR="00784B1B" w:rsidRDefault="00784B1B">
      <w:pPr>
        <w:rPr>
          <w:b/>
          <w:i/>
        </w:rPr>
      </w:pPr>
      <w:r w:rsidRPr="004046BC">
        <w:rPr>
          <w:b/>
          <w:u w:val="single"/>
        </w:rPr>
        <w:t>Определение 3</w:t>
      </w:r>
      <w:r w:rsidRPr="004046BC">
        <w:rPr>
          <w:b/>
          <w:i/>
        </w:rPr>
        <w:t xml:space="preserve">. </w:t>
      </w:r>
      <w:r w:rsidRPr="006877E3">
        <w:rPr>
          <w:b/>
          <w:i/>
          <w:highlight w:val="yellow"/>
        </w:rPr>
        <w:t>Графиком функции называется множество точек координатной плоскости, абсциссы которых равны значениям независимой переменной (аргументу) из О.О.Ф., а ординаты – соответствующим значениям функции.</w:t>
      </w:r>
    </w:p>
    <w:p w:rsidR="004B7E42" w:rsidRPr="004046BC" w:rsidRDefault="004B7E42">
      <w:pPr>
        <w:rPr>
          <w:b/>
          <w:i/>
        </w:rPr>
      </w:pPr>
    </w:p>
    <w:p w:rsidR="00784B1B" w:rsidRDefault="00784B1B">
      <w:pPr>
        <w:rPr>
          <w:rFonts w:eastAsiaTheme="minorEastAsia"/>
          <w:b/>
          <w:i/>
        </w:rPr>
      </w:pPr>
      <w:r w:rsidRPr="004046BC">
        <w:rPr>
          <w:b/>
          <w:u w:val="single"/>
        </w:rPr>
        <w:t>Определение 4</w:t>
      </w:r>
      <w:r w:rsidR="002A7C7B" w:rsidRPr="004046BC">
        <w:rPr>
          <w:b/>
          <w:u w:val="single"/>
        </w:rPr>
        <w:t>.</w:t>
      </w:r>
      <w:r w:rsidRPr="004046BC">
        <w:rPr>
          <w:b/>
          <w:u w:val="single"/>
        </w:rPr>
        <w:t>1</w:t>
      </w:r>
      <w:r w:rsidRPr="006877E3">
        <w:rPr>
          <w:b/>
          <w:highlight w:val="yellow"/>
          <w:u w:val="single"/>
        </w:rPr>
        <w:t>.</w:t>
      </w:r>
      <w:r w:rsidRPr="006877E3">
        <w:rPr>
          <w:b/>
          <w:i/>
          <w:highlight w:val="yellow"/>
        </w:rPr>
        <w:t xml:space="preserve"> Функция называется возрастающей на некотором множестве, если для любых </w:t>
      </w:r>
      <m:oMath>
        <m:sSub>
          <m:sSubPr>
            <m:ctrlPr>
              <w:rPr>
                <w:rFonts w:ascii="Cambria Math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</m:sSub>
      </m:oMath>
      <w:proofErr w:type="gramStart"/>
      <w:r w:rsidRPr="006877E3">
        <w:rPr>
          <w:rFonts w:eastAsiaTheme="minorEastAsia"/>
          <w:b/>
          <w:i/>
          <w:highlight w:val="yellow"/>
        </w:rPr>
        <w:t xml:space="preserve"> ,</w:t>
      </w:r>
      <w:proofErr w:type="gramEnd"/>
      <w:r w:rsidRPr="006877E3">
        <w:rPr>
          <w:rFonts w:eastAsiaTheme="minorEastAsia"/>
          <w:b/>
          <w:i/>
          <w:highlight w:val="yellow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</m:oMath>
      <w:r w:rsidRPr="006877E3">
        <w:rPr>
          <w:rFonts w:eastAsiaTheme="minorEastAsia"/>
          <w:b/>
          <w:i/>
          <w:highlight w:val="yellow"/>
        </w:rPr>
        <w:t xml:space="preserve"> данного промежутка таких, что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&gt;</m:t>
        </m:r>
        <m:r>
          <w:rPr>
            <w:rFonts w:ascii="Cambria Math" w:eastAsiaTheme="minorEastAsia" w:hAnsi="Cambria Math"/>
            <w:highlight w:val="yellow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</m:sSub>
      </m:oMath>
      <w:r w:rsidRPr="006877E3">
        <w:rPr>
          <w:rFonts w:eastAsiaTheme="minorEastAsia"/>
          <w:b/>
          <w:i/>
          <w:highlight w:val="yellow"/>
        </w:rPr>
        <w:t xml:space="preserve"> , выполняется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у (</m:t>
        </m:r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)</m:t>
        </m:r>
      </m:oMath>
      <w:r w:rsidRPr="006877E3">
        <w:rPr>
          <w:rFonts w:eastAsiaTheme="minorEastAsia"/>
          <w:b/>
          <w:i/>
          <w:highlight w:val="yellow"/>
        </w:rPr>
        <w:t xml:space="preserve"> &gt;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 xml:space="preserve"> у (</m:t>
        </m:r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)</m:t>
        </m:r>
      </m:oMath>
      <w:r w:rsidRPr="006877E3">
        <w:rPr>
          <w:rFonts w:eastAsiaTheme="minorEastAsia"/>
          <w:b/>
          <w:i/>
          <w:highlight w:val="yellow"/>
        </w:rPr>
        <w:t>.</w:t>
      </w:r>
      <w:r w:rsidRPr="004046BC">
        <w:rPr>
          <w:rFonts w:eastAsiaTheme="minorEastAsia"/>
          <w:b/>
          <w:i/>
        </w:rPr>
        <w:t xml:space="preserve"> </w:t>
      </w:r>
    </w:p>
    <w:p w:rsidR="004B7E42" w:rsidRPr="004046BC" w:rsidRDefault="004B7E42">
      <w:pPr>
        <w:rPr>
          <w:rFonts w:eastAsiaTheme="minorEastAsia"/>
          <w:b/>
          <w:i/>
        </w:rPr>
      </w:pPr>
    </w:p>
    <w:p w:rsidR="00784B1B" w:rsidRPr="004046BC" w:rsidRDefault="00784B1B" w:rsidP="00784B1B">
      <w:pPr>
        <w:rPr>
          <w:rFonts w:eastAsiaTheme="minorEastAsia"/>
          <w:b/>
        </w:rPr>
      </w:pPr>
      <w:r w:rsidRPr="004046BC">
        <w:rPr>
          <w:b/>
          <w:u w:val="single"/>
        </w:rPr>
        <w:t>Определение 4</w:t>
      </w:r>
      <w:r w:rsidR="002A7C7B" w:rsidRPr="004046BC">
        <w:rPr>
          <w:b/>
          <w:u w:val="single"/>
        </w:rPr>
        <w:t>.</w:t>
      </w:r>
      <w:r w:rsidRPr="004046BC">
        <w:rPr>
          <w:b/>
          <w:u w:val="single"/>
        </w:rPr>
        <w:t>2.</w:t>
      </w:r>
      <w:r w:rsidRPr="004046BC">
        <w:rPr>
          <w:b/>
        </w:rPr>
        <w:t xml:space="preserve"> </w:t>
      </w:r>
      <w:r w:rsidRPr="006877E3">
        <w:rPr>
          <w:b/>
          <w:i/>
          <w:highlight w:val="yellow"/>
        </w:rPr>
        <w:t xml:space="preserve">Функция называется убывающей на некотором множестве, если для любых </w:t>
      </w:r>
      <m:oMath>
        <m:sSub>
          <m:sSubPr>
            <m:ctrlPr>
              <w:rPr>
                <w:rFonts w:ascii="Cambria Math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</m:sSub>
      </m:oMath>
      <w:proofErr w:type="gramStart"/>
      <w:r w:rsidRPr="006877E3">
        <w:rPr>
          <w:rFonts w:eastAsiaTheme="minorEastAsia"/>
          <w:b/>
          <w:i/>
          <w:highlight w:val="yellow"/>
        </w:rPr>
        <w:t xml:space="preserve"> ,</w:t>
      </w:r>
      <w:proofErr w:type="gramEnd"/>
      <w:r w:rsidRPr="006877E3">
        <w:rPr>
          <w:rFonts w:eastAsiaTheme="minorEastAsia"/>
          <w:b/>
          <w:i/>
          <w:highlight w:val="yellow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</m:oMath>
      <w:r w:rsidRPr="006877E3">
        <w:rPr>
          <w:rFonts w:eastAsiaTheme="minorEastAsia"/>
          <w:b/>
          <w:i/>
          <w:highlight w:val="yellow"/>
        </w:rPr>
        <w:t xml:space="preserve"> данного промежутка таких, что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&gt;</m:t>
        </m:r>
        <m:r>
          <w:rPr>
            <w:rFonts w:ascii="Cambria Math" w:eastAsiaTheme="minorEastAsia" w:hAnsi="Cambria Math"/>
            <w:highlight w:val="yellow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</m:sSub>
      </m:oMath>
      <w:r w:rsidRPr="006877E3">
        <w:rPr>
          <w:rFonts w:eastAsiaTheme="minorEastAsia"/>
          <w:b/>
          <w:i/>
          <w:highlight w:val="yellow"/>
        </w:rPr>
        <w:t xml:space="preserve"> , выполняется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у (</m:t>
        </m:r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)</m:t>
        </m:r>
      </m:oMath>
      <w:r w:rsidRPr="006877E3">
        <w:rPr>
          <w:rFonts w:eastAsiaTheme="minorEastAsia"/>
          <w:b/>
          <w:i/>
          <w:highlight w:val="yellow"/>
        </w:rPr>
        <w:t xml:space="preserve"> &lt;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 xml:space="preserve"> у (</m:t>
        </m:r>
        <m:sSub>
          <m:sSubPr>
            <m:ctrlPr>
              <w:rPr>
                <w:rFonts w:ascii="Cambria Math" w:eastAsiaTheme="minorEastAsia" w:hAnsi="Cambria Math"/>
                <w:b/>
                <w:i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)</m:t>
        </m:r>
      </m:oMath>
      <w:r w:rsidRPr="006877E3">
        <w:rPr>
          <w:rFonts w:eastAsiaTheme="minorEastAsia"/>
          <w:b/>
          <w:i/>
          <w:highlight w:val="yellow"/>
        </w:rPr>
        <w:t>.</w:t>
      </w:r>
      <w:r w:rsidRPr="004046BC">
        <w:rPr>
          <w:rFonts w:eastAsiaTheme="minorEastAsia"/>
          <w:b/>
        </w:rPr>
        <w:t xml:space="preserve"> </w:t>
      </w:r>
    </w:p>
    <w:p w:rsidR="00784B1B" w:rsidRDefault="00914394">
      <w:r>
        <w:t>Примеры:</w:t>
      </w:r>
      <w:r w:rsidR="004B7E42" w:rsidRPr="004B7E42">
        <w:t xml:space="preserve"> </w:t>
      </w:r>
      <w:proofErr w:type="gramStart"/>
      <w:r w:rsidR="004B7E42">
        <w:t>у</w:t>
      </w:r>
      <w:proofErr w:type="gramEnd"/>
      <w:r w:rsidR="004B7E42">
        <w:t xml:space="preserve"> =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  <w:lang w:val="en-US"/>
              </w:rPr>
              <m:t>r</m:t>
            </m:r>
          </m:sup>
        </m:sSup>
        <m:r>
          <m:rPr>
            <m:sty m:val="p"/>
          </m:rPr>
          <w:rPr>
            <w:rFonts w:ascii="Cambria Math" w:hAnsi="Cambria Math"/>
          </w:rPr>
          <m:t>- степенная</m:t>
        </m:r>
      </m:oMath>
      <w:r w:rsidR="004B7E42" w:rsidRPr="004B7E42">
        <w:rPr>
          <w:rFonts w:eastAsiaTheme="minorEastAsia"/>
        </w:rPr>
        <w:t xml:space="preserve"> функция</w:t>
      </w:r>
    </w:p>
    <w:p w:rsidR="00914394" w:rsidRDefault="004B7E42" w:rsidP="004B7E42">
      <w:pPr>
        <w:pStyle w:val="a7"/>
        <w:numPr>
          <w:ilvl w:val="0"/>
          <w:numId w:val="1"/>
        </w:numPr>
      </w:pPr>
      <w:r>
        <w:t xml:space="preserve">При </w:t>
      </w:r>
      <w:r>
        <w:rPr>
          <w:lang w:val="en-US"/>
        </w:rPr>
        <w:t>r</w:t>
      </w:r>
      <w: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t xml:space="preserve">                  </w:t>
      </w:r>
      <w:proofErr w:type="spellStart"/>
      <w:proofErr w:type="gramStart"/>
      <w:r w:rsidR="00914394">
        <w:t>у</w:t>
      </w:r>
      <w:proofErr w:type="gramEnd"/>
      <w:r w:rsidR="00914394">
        <w:t>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="00914394" w:rsidRPr="004B7E42">
        <w:rPr>
          <w:rFonts w:eastAsiaTheme="minorEastAsia"/>
        </w:rPr>
        <w:t xml:space="preserve">  - возрастающая функция</w:t>
      </w:r>
      <w:r w:rsidR="00E42332" w:rsidRPr="004B7E42">
        <w:rPr>
          <w:rFonts w:eastAsiaTheme="minorEastAsia"/>
        </w:rPr>
        <w:t xml:space="preserve"> </w:t>
      </w:r>
    </w:p>
    <w:p w:rsidR="004F2310" w:rsidRPr="006877E3" w:rsidRDefault="004B7E42">
      <w:pPr>
        <w:rPr>
          <w:rFonts w:eastAsiaTheme="minorEastAsia"/>
          <w:i/>
        </w:rPr>
      </w:pPr>
      <w:r>
        <w:rPr>
          <w:rFonts w:eastAsiaTheme="minorEastAsia"/>
        </w:rPr>
        <w:t xml:space="preserve">Выберем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=9    и    </m:t>
            </m:r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42332">
        <w:rPr>
          <w:rFonts w:eastAsiaTheme="minorEastAsia"/>
        </w:rPr>
        <w:t xml:space="preserve"> =4 ,</w:t>
      </w:r>
      <w:r w:rsidR="00E42332">
        <w:rPr>
          <w:rFonts w:eastAsiaTheme="minorEastAsia"/>
        </w:rPr>
        <w:tab/>
      </w:r>
      <w:r>
        <w:rPr>
          <w:rFonts w:eastAsiaTheme="minorEastAsia"/>
        </w:rPr>
        <w:t>тогда</w:t>
      </w:r>
      <w:r w:rsidR="00E42332">
        <w:rPr>
          <w:rFonts w:eastAsiaTheme="minorEastAsia"/>
        </w:rPr>
        <w:tab/>
        <w:t xml:space="preserve"> </w:t>
      </w:r>
      <w:proofErr w:type="gramStart"/>
      <w:r w:rsidR="00E42332">
        <w:rPr>
          <w:rFonts w:eastAsiaTheme="minorEastAsia"/>
        </w:rPr>
        <w:t>у(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42332">
        <w:rPr>
          <w:rFonts w:eastAsiaTheme="minorEastAsia"/>
        </w:rPr>
        <w:t xml:space="preserve">) = 3  </w:t>
      </w:r>
      <w:r>
        <w:rPr>
          <w:rFonts w:eastAsiaTheme="minorEastAsia"/>
        </w:rPr>
        <w:t xml:space="preserve">     </w:t>
      </w:r>
      <w:r w:rsidR="00E42332">
        <w:rPr>
          <w:rFonts w:eastAsiaTheme="minorEastAsia"/>
        </w:rPr>
        <w:t>у(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42332">
        <w:rPr>
          <w:rFonts w:eastAsiaTheme="minorEastAsia"/>
        </w:rPr>
        <w:t>) = 2</w:t>
      </w:r>
      <w:r>
        <w:rPr>
          <w:rFonts w:eastAsiaTheme="minorEastAsia"/>
        </w:rPr>
        <w:t xml:space="preserve">  </w:t>
      </w:r>
      <w:r w:rsidR="00E42332">
        <w:rPr>
          <w:rFonts w:eastAsiaTheme="minorEastAsia"/>
        </w:rPr>
        <w:t xml:space="preserve">  </w:t>
      </w:r>
      <w:r w:rsidR="00E42332">
        <w:rPr>
          <w:rFonts w:eastAsiaTheme="minorEastAsia"/>
        </w:rPr>
        <w:tab/>
        <w:t>9</w:t>
      </w:r>
      <w:r w:rsidR="00E42332" w:rsidRPr="006877E3">
        <w:rPr>
          <w:rFonts w:eastAsiaTheme="minorEastAsia"/>
        </w:rPr>
        <w:t>&gt;4,</w:t>
      </w:r>
      <w:r w:rsidR="00B1335F">
        <w:rPr>
          <w:rFonts w:eastAsiaTheme="minorEastAsia"/>
        </w:rPr>
        <w:t xml:space="preserve">         </w:t>
      </w:r>
      <w:r w:rsidR="00E42332" w:rsidRPr="006877E3">
        <w:rPr>
          <w:rFonts w:eastAsiaTheme="minorEastAsia"/>
        </w:rPr>
        <w:t xml:space="preserve"> 3&gt;2</w:t>
      </w:r>
      <w:r w:rsidR="00B1335F">
        <w:rPr>
          <w:rFonts w:eastAsiaTheme="minorEastAsia"/>
        </w:rPr>
        <w:t xml:space="preserve">                </w:t>
      </w:r>
      <w:r w:rsidR="006877E3" w:rsidRPr="006877E3">
        <w:rPr>
          <w:rFonts w:eastAsiaTheme="minorEastAsia"/>
          <w:i/>
        </w:rPr>
        <w:t>(см. р.1)</w:t>
      </w:r>
    </w:p>
    <w:p w:rsidR="00E42332" w:rsidRPr="006877E3" w:rsidRDefault="00E42332"/>
    <w:p w:rsidR="00E42332" w:rsidRPr="004B7E42" w:rsidRDefault="00E42332" w:rsidP="004B7E42">
      <w:pPr>
        <w:pStyle w:val="a7"/>
        <w:numPr>
          <w:ilvl w:val="0"/>
          <w:numId w:val="1"/>
        </w:numPr>
        <w:rPr>
          <w:rFonts w:eastAsiaTheme="minorEastAsia"/>
        </w:rPr>
      </w:pPr>
      <w:r w:rsidRPr="004B7E42">
        <w:rPr>
          <w:rFonts w:eastAsiaTheme="minorEastAsia"/>
        </w:rPr>
        <w:t xml:space="preserve">при </w:t>
      </w:r>
      <w:r w:rsidRPr="004B7E42">
        <w:rPr>
          <w:rFonts w:eastAsiaTheme="minorEastAsia"/>
          <w:lang w:val="en-US"/>
        </w:rPr>
        <w:t>r</w:t>
      </w:r>
      <w:r w:rsidR="00B861D5">
        <w:rPr>
          <w:rFonts w:eastAsiaTheme="minorEastAsia"/>
        </w:rPr>
        <w:t xml:space="preserve"> </w:t>
      </w:r>
      <w:r w:rsidRPr="004B7E42">
        <w:rPr>
          <w:rFonts w:eastAsiaTheme="minorEastAsia"/>
          <w:sz w:val="24"/>
          <w:szCs w:val="24"/>
        </w:rPr>
        <w:t>=</w:t>
      </w:r>
      <w:r w:rsidR="004B7E42" w:rsidRPr="004B7E42">
        <w:rPr>
          <w:rFonts w:eastAsiaTheme="minorEastAsia"/>
          <w:sz w:val="24"/>
          <w:szCs w:val="24"/>
        </w:rPr>
        <w:t xml:space="preserve">  </w:t>
      </w:r>
      <w:r w:rsidRPr="004B7E42"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4B7E42">
        <w:rPr>
          <w:rFonts w:eastAsiaTheme="minorEastAsia"/>
        </w:rPr>
        <w:t xml:space="preserve">   - убывающая функция</w:t>
      </w:r>
      <w:r w:rsidR="004B7E42">
        <w:rPr>
          <w:rFonts w:eastAsiaTheme="minorEastAsia"/>
        </w:rPr>
        <w:t xml:space="preserve">. </w:t>
      </w:r>
      <w:r w:rsidR="00B1335F">
        <w:rPr>
          <w:rFonts w:eastAsiaTheme="minorEastAsia"/>
        </w:rPr>
        <w:t xml:space="preserve"> </w:t>
      </w:r>
      <w:r w:rsidR="004B7E42">
        <w:rPr>
          <w:rFonts w:eastAsiaTheme="minorEastAsia"/>
        </w:rPr>
        <w:t>И</w:t>
      </w:r>
      <w:r w:rsidRPr="004B7E42">
        <w:rPr>
          <w:rFonts w:eastAsiaTheme="minorEastAsia"/>
        </w:rPr>
        <w:t>меем</w:t>
      </w:r>
      <w:r w:rsidR="004B7E42">
        <w:rPr>
          <w:rFonts w:eastAsiaTheme="minorEastAsia"/>
        </w:rPr>
        <w:t xml:space="preserve">:       </w:t>
      </w:r>
      <w:r w:rsidRPr="004B7E42">
        <w:rPr>
          <w:rFonts w:eastAsiaTheme="minorEastAsia"/>
        </w:rPr>
        <w:t xml:space="preserve"> у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</m:rad>
          </m:den>
        </m:f>
      </m:oMath>
    </w:p>
    <w:p w:rsidR="006877E3" w:rsidRPr="006877E3" w:rsidRDefault="001D5D5F" w:rsidP="006877E3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при х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=9    </m:t>
            </m:r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42332">
        <w:rPr>
          <w:rFonts w:eastAsiaTheme="minorEastAsia"/>
        </w:rPr>
        <w:t xml:space="preserve"> =4 ,</w:t>
      </w:r>
      <w:r w:rsidR="00E42332">
        <w:rPr>
          <w:rFonts w:eastAsiaTheme="minorEastAsia"/>
        </w:rPr>
        <w:tab/>
      </w:r>
      <w:r w:rsidR="004B7E42">
        <w:rPr>
          <w:rFonts w:eastAsiaTheme="minorEastAsia"/>
        </w:rPr>
        <w:t xml:space="preserve">выполняется  </w:t>
      </w:r>
      <w:r w:rsidR="00E42332">
        <w:rPr>
          <w:rFonts w:eastAsiaTheme="minorEastAsia"/>
        </w:rPr>
        <w:t xml:space="preserve"> </w:t>
      </w:r>
      <w:proofErr w:type="gramStart"/>
      <w:r w:rsidR="00E42332">
        <w:rPr>
          <w:rFonts w:eastAsiaTheme="minorEastAsia"/>
        </w:rPr>
        <w:t>у(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42332"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E42332">
        <w:rPr>
          <w:rFonts w:eastAsiaTheme="minorEastAsia"/>
        </w:rPr>
        <w:t xml:space="preserve">            у(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42332"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42332">
        <w:rPr>
          <w:rFonts w:eastAsiaTheme="minorEastAsia"/>
        </w:rPr>
        <w:t xml:space="preserve">    </w:t>
      </w:r>
      <w:r w:rsidR="00E42332">
        <w:rPr>
          <w:rFonts w:eastAsiaTheme="minorEastAsia"/>
        </w:rPr>
        <w:tab/>
        <w:t>9</w:t>
      </w:r>
      <w:r w:rsidR="00E42332" w:rsidRPr="00E42332">
        <w:rPr>
          <w:rFonts w:eastAsiaTheme="minorEastAsia"/>
        </w:rPr>
        <w:t xml:space="preserve">&gt;4,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E42332">
        <w:rPr>
          <w:rFonts w:eastAsiaTheme="minorEastAsia"/>
        </w:rPr>
        <w:t xml:space="preserve">  </w:t>
      </w:r>
      <w:r w:rsidR="00E42332" w:rsidRPr="00E42332">
        <w:rPr>
          <w:rFonts w:eastAsiaTheme="minorEastAsia"/>
        </w:rPr>
        <w:t>&lt;</w:t>
      </w:r>
      <w:r w:rsidR="00E42332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42332">
        <w:rPr>
          <w:rFonts w:eastAsiaTheme="minorEastAsia"/>
        </w:rPr>
        <w:t xml:space="preserve">    </w:t>
      </w:r>
      <w:r w:rsidR="006877E3" w:rsidRPr="006877E3">
        <w:rPr>
          <w:rFonts w:eastAsiaTheme="minorEastAsia"/>
          <w:i/>
        </w:rPr>
        <w:t>(см. р.2)</w:t>
      </w:r>
    </w:p>
    <w:p w:rsidR="00E42332" w:rsidRDefault="00E42332">
      <w:pPr>
        <w:rPr>
          <w:rFonts w:eastAsiaTheme="minorEastAsia"/>
        </w:rPr>
      </w:pPr>
    </w:p>
    <w:p w:rsidR="00E42332" w:rsidRPr="004046BC" w:rsidRDefault="00E42332" w:rsidP="00E42332">
      <w:pPr>
        <w:rPr>
          <w:b/>
          <w:i/>
        </w:rPr>
      </w:pPr>
      <w:r w:rsidRPr="004046BC">
        <w:rPr>
          <w:b/>
          <w:u w:val="single"/>
        </w:rPr>
        <w:t>Определение 5.1.</w:t>
      </w:r>
      <w:r w:rsidRPr="004046BC">
        <w:rPr>
          <w:b/>
        </w:rPr>
        <w:t xml:space="preserve"> </w:t>
      </w:r>
      <w:r w:rsidRPr="006877E3">
        <w:rPr>
          <w:b/>
          <w:i/>
          <w:highlight w:val="yellow"/>
        </w:rPr>
        <w:t>Функция называется четной, если О.О.Ф. симметричн</w:t>
      </w:r>
      <w:r w:rsidR="00592F6E">
        <w:rPr>
          <w:b/>
          <w:i/>
          <w:highlight w:val="yellow"/>
        </w:rPr>
        <w:t>а</w:t>
      </w:r>
      <w:r w:rsidRPr="006877E3">
        <w:rPr>
          <w:b/>
          <w:i/>
          <w:highlight w:val="yellow"/>
        </w:rPr>
        <w:t xml:space="preserve"> относительно оси ординат и</w:t>
      </w:r>
      <w:r w:rsidR="00B861D5">
        <w:rPr>
          <w:b/>
          <w:i/>
          <w:highlight w:val="yellow"/>
        </w:rPr>
        <w:t xml:space="preserve"> выполняется равенство </w:t>
      </w:r>
      <w:proofErr w:type="gramStart"/>
      <w:r w:rsidR="00B861D5">
        <w:rPr>
          <w:b/>
          <w:i/>
          <w:highlight w:val="yellow"/>
        </w:rPr>
        <w:t>у(</w:t>
      </w:r>
      <w:proofErr w:type="gramEnd"/>
      <w:r w:rsidR="00B861D5">
        <w:rPr>
          <w:b/>
          <w:i/>
          <w:highlight w:val="yellow"/>
        </w:rPr>
        <w:t>-</w:t>
      </w:r>
      <w:proofErr w:type="spellStart"/>
      <w:r w:rsidR="00B861D5">
        <w:rPr>
          <w:b/>
          <w:i/>
          <w:highlight w:val="yellow"/>
        </w:rPr>
        <w:t>х</w:t>
      </w:r>
      <w:proofErr w:type="spellEnd"/>
      <w:r w:rsidR="00B861D5">
        <w:rPr>
          <w:b/>
          <w:i/>
          <w:highlight w:val="yellow"/>
        </w:rPr>
        <w:t>) = у</w:t>
      </w:r>
      <w:r w:rsidRPr="006877E3">
        <w:rPr>
          <w:b/>
          <w:i/>
          <w:highlight w:val="yellow"/>
        </w:rPr>
        <w:t>(</w:t>
      </w:r>
      <w:proofErr w:type="spellStart"/>
      <w:r w:rsidRPr="006877E3">
        <w:rPr>
          <w:b/>
          <w:i/>
          <w:highlight w:val="yellow"/>
        </w:rPr>
        <w:t>х</w:t>
      </w:r>
      <w:proofErr w:type="spellEnd"/>
      <w:r w:rsidRPr="006877E3">
        <w:rPr>
          <w:b/>
          <w:i/>
          <w:highlight w:val="yellow"/>
        </w:rPr>
        <w:t xml:space="preserve">)  для любого </w:t>
      </w:r>
      <w:proofErr w:type="spellStart"/>
      <w:r w:rsidRPr="006877E3">
        <w:rPr>
          <w:b/>
          <w:i/>
          <w:highlight w:val="yellow"/>
        </w:rPr>
        <w:t>х</w:t>
      </w:r>
      <w:proofErr w:type="spellEnd"/>
      <w:r w:rsidR="00B861D5">
        <w:rPr>
          <w:b/>
          <w:i/>
          <w:highlight w:val="yellow"/>
        </w:rPr>
        <w:t xml:space="preserve">   </w:t>
      </w:r>
      <w:r w:rsidRPr="006877E3">
        <w:rPr>
          <w:b/>
          <w:i/>
          <w:highlight w:val="yellow"/>
        </w:rPr>
        <w:t xml:space="preserve"> из О.О.Ф.</w:t>
      </w:r>
    </w:p>
    <w:p w:rsidR="006877E3" w:rsidRPr="006877E3" w:rsidRDefault="00E42332" w:rsidP="006877E3">
      <w:pPr>
        <w:rPr>
          <w:rFonts w:eastAsiaTheme="minorEastAsia"/>
        </w:rPr>
      </w:pPr>
      <w:r>
        <w:t xml:space="preserve">Графики четных функций симметричны относительно оси ординат. Это парабола вида </w:t>
      </w:r>
      <w:proofErr w:type="spellStart"/>
      <w:r>
        <w:t>у=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;</w:t>
      </w:r>
      <w:r w:rsidR="006877E3">
        <w:rPr>
          <w:rFonts w:eastAsiaTheme="minorEastAsia"/>
        </w:rPr>
        <w:t xml:space="preserve"> </w:t>
      </w:r>
      <w:r w:rsidR="006877E3" w:rsidRPr="006877E3">
        <w:rPr>
          <w:rFonts w:eastAsiaTheme="minorEastAsia"/>
          <w:i/>
        </w:rPr>
        <w:t>(см. р.3)</w:t>
      </w:r>
    </w:p>
    <w:p w:rsidR="00E42332" w:rsidRPr="006877E3" w:rsidRDefault="00E42332" w:rsidP="00E42332">
      <w:pPr>
        <w:rPr>
          <w:rFonts w:eastAsiaTheme="minorEastAsia"/>
          <w:i/>
        </w:rPr>
      </w:pPr>
      <w:r>
        <w:rPr>
          <w:rFonts w:eastAsiaTheme="minorEastAsia"/>
        </w:rPr>
        <w:t xml:space="preserve">это </w:t>
      </w:r>
      <w:proofErr w:type="spellStart"/>
      <w:r>
        <w:rPr>
          <w:rFonts w:eastAsiaTheme="minorEastAsia"/>
        </w:rPr>
        <w:t>у=│х│</w:t>
      </w:r>
      <w:proofErr w:type="spellEnd"/>
      <w:r>
        <w:rPr>
          <w:rFonts w:eastAsiaTheme="minorEastAsia"/>
        </w:rPr>
        <w:t xml:space="preserve">(график вида «галочки» </w:t>
      </w:r>
      <w:r>
        <w:rPr>
          <w:rFonts w:eastAsiaTheme="minorEastAsia"/>
          <w:lang w:val="en-US"/>
        </w:rPr>
        <w:t>V</w:t>
      </w:r>
      <w:r w:rsidR="002A7C7B">
        <w:rPr>
          <w:rFonts w:eastAsiaTheme="minorEastAsia"/>
        </w:rPr>
        <w:t>)</w:t>
      </w:r>
      <w:proofErr w:type="gramStart"/>
      <w:r w:rsidR="002A7C7B"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 </w:t>
      </w:r>
      <w:r w:rsidR="006877E3" w:rsidRPr="006877E3">
        <w:rPr>
          <w:rFonts w:eastAsiaTheme="minorEastAsia"/>
          <w:i/>
        </w:rPr>
        <w:t>(</w:t>
      </w:r>
      <w:proofErr w:type="gramStart"/>
      <w:r w:rsidR="006877E3" w:rsidRPr="006877E3">
        <w:rPr>
          <w:rFonts w:eastAsiaTheme="minorEastAsia"/>
          <w:i/>
        </w:rPr>
        <w:t>с</w:t>
      </w:r>
      <w:proofErr w:type="gramEnd"/>
      <w:r w:rsidR="006877E3" w:rsidRPr="006877E3">
        <w:rPr>
          <w:rFonts w:eastAsiaTheme="minorEastAsia"/>
          <w:i/>
        </w:rPr>
        <w:t>м. р.4)</w:t>
      </w:r>
    </w:p>
    <w:p w:rsidR="002A7C7B" w:rsidRPr="004046BC" w:rsidRDefault="00E42332" w:rsidP="002A7C7B">
      <w:pPr>
        <w:rPr>
          <w:b/>
          <w:i/>
        </w:rPr>
      </w:pPr>
      <w:r w:rsidRPr="004046BC">
        <w:rPr>
          <w:b/>
          <w:u w:val="single"/>
        </w:rPr>
        <w:t>Определение 5</w:t>
      </w:r>
      <w:r w:rsidR="002A7C7B" w:rsidRPr="004046BC">
        <w:rPr>
          <w:b/>
          <w:u w:val="single"/>
        </w:rPr>
        <w:t>.</w:t>
      </w:r>
      <w:r w:rsidRPr="004046BC">
        <w:rPr>
          <w:b/>
          <w:u w:val="single"/>
        </w:rPr>
        <w:t>2.</w:t>
      </w:r>
      <w:r w:rsidR="002A7C7B" w:rsidRPr="004046BC">
        <w:rPr>
          <w:b/>
        </w:rPr>
        <w:t xml:space="preserve"> </w:t>
      </w:r>
      <w:r w:rsidR="002A7C7B" w:rsidRPr="006877E3">
        <w:rPr>
          <w:b/>
          <w:i/>
          <w:highlight w:val="yellow"/>
        </w:rPr>
        <w:t>Функция называется нечетной, если О.О.Ф. симметричн</w:t>
      </w:r>
      <w:r w:rsidR="001852F4">
        <w:rPr>
          <w:b/>
          <w:i/>
          <w:highlight w:val="yellow"/>
        </w:rPr>
        <w:t>а</w:t>
      </w:r>
      <w:r w:rsidR="002A7C7B" w:rsidRPr="006877E3">
        <w:rPr>
          <w:b/>
          <w:i/>
          <w:highlight w:val="yellow"/>
        </w:rPr>
        <w:t xml:space="preserve"> относительно оси ординат и выполняется равенство </w:t>
      </w:r>
      <w:proofErr w:type="gramStart"/>
      <w:r w:rsidR="002A7C7B" w:rsidRPr="006877E3">
        <w:rPr>
          <w:b/>
          <w:i/>
          <w:highlight w:val="yellow"/>
        </w:rPr>
        <w:t>у(</w:t>
      </w:r>
      <w:proofErr w:type="gramEnd"/>
      <w:r w:rsidR="002A7C7B" w:rsidRPr="006877E3">
        <w:rPr>
          <w:b/>
          <w:i/>
          <w:highlight w:val="yellow"/>
        </w:rPr>
        <w:t>-</w:t>
      </w:r>
      <w:proofErr w:type="spellStart"/>
      <w:r w:rsidR="002A7C7B" w:rsidRPr="006877E3">
        <w:rPr>
          <w:b/>
          <w:i/>
          <w:highlight w:val="yellow"/>
        </w:rPr>
        <w:t>х</w:t>
      </w:r>
      <w:proofErr w:type="spellEnd"/>
      <w:r w:rsidR="002A7C7B" w:rsidRPr="006877E3">
        <w:rPr>
          <w:b/>
          <w:i/>
          <w:highlight w:val="yellow"/>
        </w:rPr>
        <w:t>) = - У(</w:t>
      </w:r>
      <w:proofErr w:type="spellStart"/>
      <w:r w:rsidR="002A7C7B" w:rsidRPr="006877E3">
        <w:rPr>
          <w:b/>
          <w:i/>
          <w:highlight w:val="yellow"/>
        </w:rPr>
        <w:t>х</w:t>
      </w:r>
      <w:proofErr w:type="spellEnd"/>
      <w:r w:rsidR="002A7C7B" w:rsidRPr="006877E3">
        <w:rPr>
          <w:b/>
          <w:i/>
          <w:highlight w:val="yellow"/>
        </w:rPr>
        <w:t xml:space="preserve">)  для любого </w:t>
      </w:r>
      <w:proofErr w:type="spellStart"/>
      <w:r w:rsidR="002A7C7B" w:rsidRPr="006877E3">
        <w:rPr>
          <w:b/>
          <w:i/>
          <w:highlight w:val="yellow"/>
        </w:rPr>
        <w:t>х</w:t>
      </w:r>
      <w:proofErr w:type="spellEnd"/>
      <w:r w:rsidR="002A7C7B" w:rsidRPr="006877E3">
        <w:rPr>
          <w:b/>
          <w:i/>
          <w:highlight w:val="yellow"/>
        </w:rPr>
        <w:t xml:space="preserve"> из О.О.Ф.</w:t>
      </w:r>
    </w:p>
    <w:p w:rsidR="002A7C7B" w:rsidRDefault="002A7C7B" w:rsidP="002A7C7B">
      <w:pPr>
        <w:rPr>
          <w:rFonts w:eastAsiaTheme="minorEastAsia"/>
        </w:rPr>
      </w:pPr>
      <w:r>
        <w:t>Графики</w:t>
      </w:r>
      <w:r w:rsidR="00231C4B">
        <w:t xml:space="preserve"> не</w:t>
      </w:r>
      <w:r>
        <w:t xml:space="preserve">четных функций симметричны относительно начала координат. Это кубическая парабола вида </w:t>
      </w:r>
      <w:proofErr w:type="spellStart"/>
      <w:r>
        <w:t>у=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>;</w:t>
      </w:r>
      <w:r w:rsidR="006877E3">
        <w:rPr>
          <w:rFonts w:eastAsiaTheme="minorEastAsia"/>
        </w:rPr>
        <w:t xml:space="preserve"> </w:t>
      </w:r>
      <w:r w:rsidR="006877E3" w:rsidRPr="006877E3">
        <w:rPr>
          <w:rFonts w:eastAsiaTheme="minorEastAsia"/>
          <w:i/>
        </w:rPr>
        <w:t>(см. р.5)</w:t>
      </w:r>
    </w:p>
    <w:p w:rsidR="002A7C7B" w:rsidRDefault="002A7C7B" w:rsidP="002A7C7B">
      <w:pPr>
        <w:rPr>
          <w:rFonts w:eastAsiaTheme="minorEastAsia"/>
        </w:rPr>
      </w:pPr>
      <w:r>
        <w:rPr>
          <w:rFonts w:eastAsiaTheme="minorEastAsia"/>
        </w:rPr>
        <w:t xml:space="preserve">Существуют функции, которые не обладают свойством четности и нечетности. Например, </w:t>
      </w:r>
      <w:proofErr w:type="gramStart"/>
      <w:r>
        <w:rPr>
          <w:rFonts w:eastAsiaTheme="minorEastAsia"/>
        </w:rPr>
        <w:t>прямые</w:t>
      </w:r>
      <w:proofErr w:type="gramEnd"/>
      <w:r>
        <w:rPr>
          <w:rFonts w:eastAsiaTheme="minorEastAsia"/>
        </w:rPr>
        <w:t xml:space="preserve">, не проходящие через начало координат. </w:t>
      </w:r>
      <w:proofErr w:type="gramStart"/>
      <w:r>
        <w:rPr>
          <w:rFonts w:eastAsiaTheme="minorEastAsia"/>
        </w:rPr>
        <w:t>Например</w:t>
      </w:r>
      <w:proofErr w:type="gramEnd"/>
      <w:r>
        <w:rPr>
          <w:rFonts w:eastAsiaTheme="minorEastAsia"/>
        </w:rPr>
        <w:t xml:space="preserve"> </w:t>
      </w:r>
      <w:r w:rsidR="00B861D5">
        <w:rPr>
          <w:rFonts w:eastAsiaTheme="minorEastAsia"/>
        </w:rPr>
        <w:t xml:space="preserve">   </w:t>
      </w:r>
      <w:proofErr w:type="spellStart"/>
      <w:r>
        <w:rPr>
          <w:rFonts w:eastAsiaTheme="minorEastAsia"/>
        </w:rPr>
        <w:t>у=</w:t>
      </w:r>
      <w:proofErr w:type="spellEnd"/>
      <w:r>
        <w:rPr>
          <w:rFonts w:eastAsiaTheme="minorEastAsia"/>
        </w:rPr>
        <w:t xml:space="preserve"> 2х+1</w:t>
      </w:r>
      <w:r w:rsidR="006877E3">
        <w:rPr>
          <w:rFonts w:eastAsiaTheme="minorEastAsia"/>
        </w:rPr>
        <w:t xml:space="preserve"> </w:t>
      </w:r>
      <w:r w:rsidR="006877E3" w:rsidRPr="006877E3">
        <w:rPr>
          <w:rFonts w:eastAsiaTheme="minorEastAsia"/>
          <w:i/>
        </w:rPr>
        <w:t>(см. р.6)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2A7C7B" w:rsidTr="004046BC">
        <w:trPr>
          <w:trHeight w:val="1341"/>
        </w:trPr>
        <w:tc>
          <w:tcPr>
            <w:tcW w:w="3190" w:type="dxa"/>
          </w:tcPr>
          <w:p w:rsidR="002A7C7B" w:rsidRDefault="001D5D5F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8.8pt;margin-top:5.9pt;width:0;height:43.3pt;flip:y;z-index:25166131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28.8pt;margin-top:5.9pt;width:0;height:57.45pt;z-index:251658240" o:connectortype="straight"/>
              </w:pict>
            </w:r>
            <w:r w:rsidR="002A7C7B" w:rsidRPr="002A7C7B">
              <w:t>р.1</w:t>
            </w:r>
            <w:r w:rsidR="002A7C7B">
              <w:t xml:space="preserve">                                  </w:t>
            </w:r>
            <w:proofErr w:type="spellStart"/>
            <w:r w:rsidR="002A7C7B"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  <w:p w:rsidR="002A7C7B" w:rsidRDefault="002A7C7B">
            <w:r>
              <w:t xml:space="preserve">                                          </w:t>
            </w:r>
          </w:p>
          <w:p w:rsidR="002A7C7B" w:rsidRDefault="001D5D5F"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0" type="#_x0000_t19" style="position:absolute;left:0;text-align:left;margin-left:28.8pt;margin-top:.5pt;width:62.05pt;height:20.65pt;rotation:11942254fd;flip:y;z-index:251660288"/>
              </w:pict>
            </w:r>
            <w:r w:rsidR="002A7C7B">
              <w:t xml:space="preserve">                                 </w:t>
            </w:r>
          </w:p>
          <w:p w:rsidR="002A7C7B" w:rsidRDefault="001D5D5F">
            <w:r w:rsidRPr="001D5D5F">
              <w:rPr>
                <w:b/>
                <w:noProof/>
                <w:lang w:eastAsia="ru-RU"/>
              </w:rPr>
              <w:pict>
                <v:shape id="_x0000_s1032" type="#_x0000_t32" style="position:absolute;left:0;text-align:left;margin-left:1.2pt;margin-top:7.7pt;width:107.7pt;height:.05pt;z-index:251662336" o:connectortype="straight">
                  <v:stroke endarrow="block"/>
                </v:shape>
              </w:pict>
            </w:r>
            <w:r w:rsidR="002A7C7B">
              <w:t xml:space="preserve">                                                                         </w:t>
            </w:r>
          </w:p>
          <w:p w:rsidR="002A7C7B" w:rsidRPr="002A7C7B" w:rsidRDefault="002A7C7B">
            <w:r>
              <w:t xml:space="preserve">                   </w:t>
            </w:r>
            <w:r w:rsidR="007E7A5E">
              <w:t xml:space="preserve"> </w:t>
            </w:r>
          </w:p>
        </w:tc>
        <w:tc>
          <w:tcPr>
            <w:tcW w:w="3190" w:type="dxa"/>
          </w:tcPr>
          <w:p w:rsidR="002A7C7B" w:rsidRDefault="001D5D5F" w:rsidP="002A7C7B">
            <w:r>
              <w:rPr>
                <w:noProof/>
                <w:lang w:eastAsia="ru-RU"/>
              </w:rPr>
              <w:pict>
                <v:shape id="_x0000_s1038" type="#_x0000_t19" style="position:absolute;left:0;text-align:left;margin-left:35.5pt;margin-top:15.9pt;width:36pt;height:38.2pt;rotation:11012780fd;z-index:25166950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28.8pt;margin-top:5.9pt;width:0;height:43.3pt;flip:y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28.8pt;margin-top:5.9pt;width:0;height:57.45pt;z-index:251664384;mso-position-horizontal-relative:text;mso-position-vertical-relative:text" o:connectortype="straight"/>
              </w:pict>
            </w:r>
            <w:r w:rsidR="002A7C7B" w:rsidRPr="002A7C7B">
              <w:t>р.</w:t>
            </w:r>
            <w:r w:rsidR="002A7C7B">
              <w:t xml:space="preserve">2                                  </w:t>
            </w:r>
            <w:proofErr w:type="spellStart"/>
            <w:r w:rsidR="002A7C7B">
              <w:t>у=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</m:rad>
                </m:den>
              </m:f>
            </m:oMath>
          </w:p>
          <w:p w:rsidR="002A7C7B" w:rsidRDefault="002A7C7B" w:rsidP="002A7C7B">
            <w:r>
              <w:t xml:space="preserve">                                          </w:t>
            </w:r>
          </w:p>
          <w:p w:rsidR="002A7C7B" w:rsidRDefault="002A7C7B" w:rsidP="002A7C7B">
            <w:r>
              <w:t xml:space="preserve">                                 </w:t>
            </w:r>
          </w:p>
          <w:p w:rsidR="002A7C7B" w:rsidRDefault="001D5D5F" w:rsidP="002A7C7B">
            <w:r w:rsidRPr="001D5D5F">
              <w:rPr>
                <w:b/>
                <w:noProof/>
                <w:lang w:eastAsia="ru-RU"/>
              </w:rPr>
              <w:pict>
                <v:shape id="_x0000_s1037" type="#_x0000_t32" style="position:absolute;left:0;text-align:left;margin-left:5.2pt;margin-top:7.75pt;width:92.1pt;height:0;z-index:251668480" o:connectortype="straight">
                  <v:stroke endarrow="block"/>
                </v:shape>
              </w:pict>
            </w:r>
            <w:r w:rsidR="002A7C7B">
              <w:t xml:space="preserve">                                         </w:t>
            </w:r>
          </w:p>
          <w:p w:rsidR="002A7C7B" w:rsidRDefault="002A7C7B" w:rsidP="00FD59EA">
            <w:pPr>
              <w:rPr>
                <w:b/>
              </w:rPr>
            </w:pPr>
            <w:r>
              <w:t xml:space="preserve">                                                               </w:t>
            </w:r>
          </w:p>
        </w:tc>
        <w:tc>
          <w:tcPr>
            <w:tcW w:w="3190" w:type="dxa"/>
          </w:tcPr>
          <w:p w:rsidR="00FD59EA" w:rsidRDefault="001D5D5F" w:rsidP="00FD59EA">
            <w:r>
              <w:rPr>
                <w:noProof/>
                <w:lang w:eastAsia="ru-RU"/>
              </w:rPr>
              <w:pict>
                <v:shape id="_x0000_s1068" type="#_x0000_t19" style="position:absolute;left:0;text-align:left;margin-left:-115.05pt;margin-top:79.6pt;width:31.4pt;height:33.3pt;rotation:5434408fd;z-index:251695104;mso-position-horizontal-relative:text;mso-position-vertical-relative:text" coordsize="20621,21597" adj="-5837218,-1134933,,21597" path="wr-21600,-3,21600,43197,351,,20621,15167nfewr-21600,-3,21600,43197,351,,20621,15167l,21597nsxe">
                  <v:path o:connectlocs="351,0;20621,15167;0,21597"/>
                </v:shape>
              </w:pict>
            </w:r>
            <w:r>
              <w:rPr>
                <w:noProof/>
                <w:lang w:eastAsia="ru-RU"/>
              </w:rPr>
              <w:pict>
                <v:shape id="_x0000_s1052" type="#_x0000_t19" style="position:absolute;left:0;text-align:left;margin-left:2.75pt;margin-top:10.9pt;width:31.4pt;height:33.3pt;rotation:-10833107fd;z-index:251678720;mso-position-horizontal-relative:text;mso-position-vertical-relative:text" coordsize="20621,21597" adj="-5837218,-1134933,,21597" path="wr-21600,-3,21600,43197,351,,20621,15167nfewr-21600,-3,21600,43197,351,,20621,15167l,21597nsxe">
                  <v:path o:connectlocs="351,0;20621,15167;0,21597"/>
                </v:shape>
              </w:pict>
            </w: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28.8pt;margin-top:5.9pt;width:0;height:43.3pt;flip:y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28.8pt;margin-top:5.9pt;width:0;height:57.45pt;z-index:251671552;mso-position-horizontal-relative:text;mso-position-vertical-relative:text" o:connectortype="straight"/>
              </w:pict>
            </w:r>
            <w:r w:rsidR="00FD59EA" w:rsidRPr="002A7C7B">
              <w:t>р.</w:t>
            </w:r>
            <w:r w:rsidR="00FD59EA">
              <w:t xml:space="preserve">3                                  </w:t>
            </w:r>
            <w:proofErr w:type="spellStart"/>
            <w:r w:rsidR="007E7A5E">
              <w:t>у=</w:t>
            </w:r>
            <w:proofErr w:type="spellEnd"/>
            <w:r w:rsidR="007E7A5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FD59EA" w:rsidRDefault="001D5D5F" w:rsidP="00FD59EA">
            <w:r>
              <w:rPr>
                <w:noProof/>
                <w:lang w:eastAsia="ru-RU"/>
              </w:rPr>
              <w:pict>
                <v:shape id="_x0000_s1048" type="#_x0000_t19" style="position:absolute;left:0;text-align:left;margin-left:18.55pt;margin-top:.3pt;width:31.4pt;height:33.3pt;rotation:5434408fd;z-index:251677696" coordsize="20621,21597" adj="-5837218,-1134933,,21597" path="wr-21600,-3,21600,43197,351,,20621,15167nfewr-21600,-3,21600,43197,351,,20621,15167l,21597nsxe">
                  <v:path o:connectlocs="351,0;20621,15167;0,21597"/>
                </v:shape>
              </w:pict>
            </w:r>
            <w:r w:rsidR="00FD59EA">
              <w:t xml:space="preserve">                                          </w:t>
            </w:r>
          </w:p>
          <w:p w:rsidR="00FD59EA" w:rsidRDefault="00FD59EA" w:rsidP="00FD59EA">
            <w:r>
              <w:t xml:space="preserve">                                 </w:t>
            </w:r>
          </w:p>
          <w:p w:rsidR="00FD59EA" w:rsidRDefault="001D5D5F" w:rsidP="00FD59EA">
            <w:r w:rsidRPr="001D5D5F">
              <w:rPr>
                <w:b/>
                <w:noProof/>
                <w:lang w:eastAsia="ru-RU"/>
              </w:rPr>
              <w:pict>
                <v:shape id="_x0000_s1046" type="#_x0000_t32" style="position:absolute;left:0;text-align:left;margin-left:2.75pt;margin-top:7.75pt;width:81.65pt;height:.05pt;z-index:251675648" o:connectortype="straight">
                  <v:stroke endarrow="block"/>
                </v:shape>
              </w:pict>
            </w:r>
            <w:r w:rsidR="00FD59EA">
              <w:t xml:space="preserve">                                         </w:t>
            </w:r>
          </w:p>
          <w:p w:rsidR="002A7C7B" w:rsidRDefault="00FD59EA" w:rsidP="00FD59EA">
            <w:pPr>
              <w:rPr>
                <w:b/>
              </w:rPr>
            </w:pPr>
            <w:r>
              <w:t xml:space="preserve">                                                         </w:t>
            </w:r>
          </w:p>
        </w:tc>
      </w:tr>
      <w:tr w:rsidR="004046BC" w:rsidTr="002A7C7B">
        <w:tc>
          <w:tcPr>
            <w:tcW w:w="3190" w:type="dxa"/>
          </w:tcPr>
          <w:p w:rsidR="004046BC" w:rsidRDefault="001D5D5F" w:rsidP="004046BC">
            <w:r>
              <w:rPr>
                <w:noProof/>
                <w:lang w:eastAsia="ru-RU"/>
              </w:rPr>
              <w:pict>
                <v:shape id="_x0000_s1060" type="#_x0000_t32" style="position:absolute;left:0;text-align:left;margin-left:54.4pt;margin-top:11.1pt;width:.05pt;height:50.5pt;flip:y;z-index:251688960;mso-position-horizontal-relative:text;mso-position-vertical-relative:text" o:connectortype="straight">
                  <v:stroke endarrow="block"/>
                </v:shape>
              </w:pict>
            </w:r>
            <w:r w:rsidR="004046BC" w:rsidRPr="002A7C7B">
              <w:t>р.</w:t>
            </w:r>
            <w:r w:rsidR="004046BC">
              <w:t xml:space="preserve">4                                  </w:t>
            </w:r>
            <w:proofErr w:type="spellStart"/>
            <w:r w:rsidR="004046BC">
              <w:t>у=</w:t>
            </w:r>
            <w:r w:rsidR="004046BC">
              <w:rPr>
                <w:rFonts w:eastAsiaTheme="minorEastAsia"/>
              </w:rPr>
              <w:t>│х│</w:t>
            </w:r>
            <w:proofErr w:type="spellEnd"/>
          </w:p>
          <w:p w:rsidR="004046BC" w:rsidRDefault="001D5D5F" w:rsidP="004046BC">
            <w:r>
              <w:rPr>
                <w:noProof/>
                <w:lang w:eastAsia="ru-RU"/>
              </w:rPr>
              <w:pict>
                <v:shape id="_x0000_s1063" type="#_x0000_t32" style="position:absolute;left:0;text-align:left;margin-left:14.2pt;margin-top:2.1pt;width:40.2pt;height:32.55pt;z-index:251692032" o:connectortype="straight"/>
              </w:pict>
            </w:r>
            <w:r>
              <w:rPr>
                <w:noProof/>
                <w:lang w:eastAsia="ru-RU"/>
              </w:rPr>
              <w:pict>
                <v:shape id="_x0000_s1062" type="#_x0000_t32" style="position:absolute;left:0;text-align:left;margin-left:54.45pt;margin-top:2.1pt;width:36.4pt;height:32.45pt;flip:y;z-index:251691008" o:connectortype="straight"/>
              </w:pict>
            </w:r>
            <w:r w:rsidR="004046BC">
              <w:t xml:space="preserve">                                          </w:t>
            </w:r>
          </w:p>
          <w:p w:rsidR="004046BC" w:rsidRDefault="004046BC" w:rsidP="004046BC">
            <w:r>
              <w:t xml:space="preserve">                                 </w:t>
            </w:r>
          </w:p>
          <w:p w:rsidR="004046BC" w:rsidRDefault="001D5D5F" w:rsidP="004046BC">
            <w:r w:rsidRPr="001D5D5F">
              <w:rPr>
                <w:b/>
                <w:noProof/>
                <w:lang w:eastAsia="ru-RU"/>
              </w:rPr>
              <w:pict>
                <v:shape id="_x0000_s1061" type="#_x0000_t32" style="position:absolute;left:0;text-align:left;margin-left:14.2pt;margin-top:7.7pt;width:87.55pt;height:0;z-index:251689984" o:connectortype="straight">
                  <v:stroke endarrow="block"/>
                </v:shape>
              </w:pict>
            </w:r>
            <w:r w:rsidR="004046BC">
              <w:t xml:space="preserve">                                                                         </w:t>
            </w:r>
          </w:p>
          <w:p w:rsidR="004046BC" w:rsidRDefault="004046BC">
            <w:pPr>
              <w:rPr>
                <w:b/>
              </w:rPr>
            </w:pPr>
            <w:r>
              <w:t xml:space="preserve">                    </w:t>
            </w:r>
          </w:p>
        </w:tc>
        <w:tc>
          <w:tcPr>
            <w:tcW w:w="3190" w:type="dxa"/>
          </w:tcPr>
          <w:p w:rsidR="004046BC" w:rsidRDefault="001D5D5F" w:rsidP="0023766C">
            <w:r>
              <w:rPr>
                <w:noProof/>
                <w:lang w:eastAsia="ru-RU"/>
              </w:rPr>
              <w:pict>
                <v:shape id="_x0000_s1064" type="#_x0000_t32" style="position:absolute;left:0;text-align:left;margin-left:54.4pt;margin-top:2.55pt;width:.05pt;height:59.05pt;flip:y;z-index:251693056;mso-position-horizontal-relative:text;mso-position-vertical-relative:text" o:connectortype="straight">
                  <v:stroke endarrow="block"/>
                </v:shape>
              </w:pict>
            </w:r>
            <w:r w:rsidR="004046BC" w:rsidRPr="002A7C7B">
              <w:t>р.</w:t>
            </w:r>
            <w:r w:rsidR="004046BC">
              <w:t xml:space="preserve">5                                  </w:t>
            </w:r>
            <w:proofErr w:type="spellStart"/>
            <w:r w:rsidR="004046BC">
              <w:t>у=</w:t>
            </w:r>
            <w:proofErr w:type="spellEnd"/>
            <w:r w:rsidR="004046BC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4046BC" w:rsidRDefault="004046BC" w:rsidP="0023766C">
            <w:r>
              <w:t xml:space="preserve">                                          </w:t>
            </w:r>
          </w:p>
          <w:p w:rsidR="004046BC" w:rsidRDefault="001D5D5F" w:rsidP="0023766C">
            <w:r>
              <w:rPr>
                <w:noProof/>
                <w:lang w:eastAsia="ru-RU"/>
              </w:rPr>
              <w:pict>
                <v:shape id="_x0000_s1069" type="#_x0000_t19" style="position:absolute;left:0;text-align:left;margin-left:30.35pt;margin-top:10.85pt;width:31.4pt;height:32.2pt;rotation:270;z-index:251696128" coordsize="20621,20887" adj="-4931049,-1134933,,20887" path="wr-21600,-713,21600,42487,5502,,20621,14457nfewr-21600,-713,21600,42487,5502,,20621,14457l,20887nsxe">
                  <v:path o:connectlocs="5502,0;20621,14457;0,20887"/>
                </v:shape>
              </w:pict>
            </w:r>
            <w:r w:rsidRPr="001D5D5F">
              <w:rPr>
                <w:b/>
                <w:noProof/>
                <w:lang w:eastAsia="ru-RU"/>
              </w:rPr>
              <w:pict>
                <v:shape id="_x0000_s1065" type="#_x0000_t32" style="position:absolute;left:0;text-align:left;margin-left:18.6pt;margin-top:11.15pt;width:87.55pt;height:0;z-index:251694080" o:connectortype="straight">
                  <v:stroke endarrow="block"/>
                </v:shape>
              </w:pict>
            </w:r>
            <w:r w:rsidR="004046BC">
              <w:t xml:space="preserve">                                 </w:t>
            </w:r>
          </w:p>
          <w:p w:rsidR="004046BC" w:rsidRDefault="004046BC" w:rsidP="0023766C">
            <w:r>
              <w:t xml:space="preserve">                                                                         </w:t>
            </w:r>
          </w:p>
          <w:p w:rsidR="004046BC" w:rsidRDefault="004046BC" w:rsidP="0023766C">
            <w:pPr>
              <w:rPr>
                <w:b/>
              </w:rPr>
            </w:pPr>
            <w:r>
              <w:t xml:space="preserve">                    </w:t>
            </w:r>
          </w:p>
        </w:tc>
        <w:tc>
          <w:tcPr>
            <w:tcW w:w="3190" w:type="dxa"/>
          </w:tcPr>
          <w:p w:rsidR="004046BC" w:rsidRDefault="001D5D5F" w:rsidP="004046BC">
            <w:r>
              <w:rPr>
                <w:noProof/>
                <w:lang w:eastAsia="ru-RU"/>
              </w:rPr>
              <w:pict>
                <v:shape id="_x0000_s1073" type="#_x0000_t32" style="position:absolute;left:0;text-align:left;margin-left:40.25pt;margin-top:2.55pt;width:22.7pt;height:55.75pt;flip:x;z-index:2517002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left:0;text-align:left;margin-left:54.4pt;margin-top:2.55pt;width:.05pt;height:59.05pt;flip:y;z-index:251698176;mso-position-horizontal-relative:text;mso-position-vertical-relative:text" o:connectortype="straight">
                  <v:stroke endarrow="block"/>
                </v:shape>
              </w:pict>
            </w:r>
            <w:r w:rsidR="004046BC" w:rsidRPr="002A7C7B">
              <w:t>р.</w:t>
            </w:r>
            <w:r w:rsidR="004046BC">
              <w:t xml:space="preserve">6                                  </w:t>
            </w:r>
            <w:proofErr w:type="spellStart"/>
            <w:r w:rsidR="004046BC">
              <w:t>у=</w:t>
            </w:r>
            <w:proofErr w:type="spellEnd"/>
            <w:r w:rsidR="004046BC">
              <w:t xml:space="preserve"> </w:t>
            </w:r>
            <m:oMath>
              <m:r>
                <w:rPr>
                  <w:rFonts w:ascii="Cambria Math" w:hAnsi="Cambria Math"/>
                </w:rPr>
                <m:t>2х+1</m:t>
              </m:r>
            </m:oMath>
          </w:p>
          <w:p w:rsidR="004046BC" w:rsidRDefault="004046BC" w:rsidP="004046BC">
            <w:r>
              <w:t xml:space="preserve">                                          </w:t>
            </w:r>
          </w:p>
          <w:p w:rsidR="004046BC" w:rsidRDefault="001D5D5F" w:rsidP="004046BC">
            <w:r w:rsidRPr="001D5D5F">
              <w:rPr>
                <w:b/>
                <w:noProof/>
                <w:lang w:eastAsia="ru-RU"/>
              </w:rPr>
              <w:pict>
                <v:shape id="_x0000_s1071" type="#_x0000_t32" style="position:absolute;left:0;text-align:left;margin-left:18.6pt;margin-top:11.15pt;width:87.55pt;height:0;z-index:251699200" o:connectortype="straight">
                  <v:stroke endarrow="block"/>
                </v:shape>
              </w:pict>
            </w:r>
            <w:r w:rsidR="004046BC">
              <w:t xml:space="preserve">                                 </w:t>
            </w:r>
          </w:p>
          <w:p w:rsidR="004046BC" w:rsidRDefault="004046BC" w:rsidP="004046BC">
            <w:r>
              <w:t xml:space="preserve">                                                                         </w:t>
            </w:r>
          </w:p>
          <w:p w:rsidR="004046BC" w:rsidRDefault="004046BC" w:rsidP="004046BC">
            <w:pPr>
              <w:rPr>
                <w:b/>
              </w:rPr>
            </w:pPr>
            <w:r>
              <w:t xml:space="preserve">                    </w:t>
            </w:r>
          </w:p>
        </w:tc>
      </w:tr>
    </w:tbl>
    <w:p w:rsidR="00E42332" w:rsidRDefault="002A7C7B" w:rsidP="002A7C7B">
      <w:pPr>
        <w:rPr>
          <w:rFonts w:eastAsiaTheme="minorEastAsia"/>
          <w:b/>
          <w:color w:val="FF0000"/>
        </w:rPr>
      </w:pPr>
      <w:r w:rsidRPr="004046BC">
        <w:rPr>
          <w:rFonts w:eastAsiaTheme="minorEastAsia"/>
          <w:b/>
          <w:color w:val="FF0000"/>
        </w:rPr>
        <w:t xml:space="preserve">Домашнее задание §§12,13,14. №№ 156, 158, 159, 164, 166, 167, 172, 173 ,175 </w:t>
      </w:r>
    </w:p>
    <w:p w:rsidR="00592F6E" w:rsidRDefault="00592F6E" w:rsidP="002A7C7B">
      <w:pPr>
        <w:rPr>
          <w:rFonts w:eastAsiaTheme="minorEastAsia"/>
          <w:b/>
          <w:color w:val="FF0000"/>
        </w:rPr>
      </w:pPr>
    </w:p>
    <w:p w:rsidR="00592F6E" w:rsidRDefault="00592F6E" w:rsidP="002A7C7B">
      <w:pPr>
        <w:rPr>
          <w:rFonts w:eastAsiaTheme="minorEastAsia"/>
          <w:b/>
          <w:color w:val="FF0000"/>
        </w:rPr>
      </w:pPr>
    </w:p>
    <w:p w:rsidR="00592F6E" w:rsidRPr="001852F4" w:rsidRDefault="00592F6E" w:rsidP="002A7C7B">
      <w:pPr>
        <w:rPr>
          <w:rFonts w:eastAsiaTheme="minorEastAsia"/>
          <w:b/>
          <w:color w:val="A6A6A6" w:themeColor="background1" w:themeShade="A6"/>
        </w:rPr>
      </w:pPr>
      <w:r w:rsidRPr="001852F4">
        <w:rPr>
          <w:rFonts w:eastAsiaTheme="minorEastAsia"/>
          <w:b/>
          <w:color w:val="A6A6A6" w:themeColor="background1" w:themeShade="A6"/>
        </w:rPr>
        <w:lastRenderedPageBreak/>
        <w:t xml:space="preserve">Лист самоконтроля№4  9 класс алгебра </w:t>
      </w:r>
    </w:p>
    <w:p w:rsidR="00592F6E" w:rsidRPr="001852F4" w:rsidRDefault="00592F6E" w:rsidP="002A7C7B">
      <w:pPr>
        <w:rPr>
          <w:rFonts w:eastAsiaTheme="minorEastAsia"/>
        </w:rPr>
      </w:pPr>
      <w:r w:rsidRPr="001852F4">
        <w:rPr>
          <w:rFonts w:eastAsiaTheme="minorEastAsia"/>
        </w:rPr>
        <w:t>1. Определение функции</w:t>
      </w:r>
    </w:p>
    <w:p w:rsidR="00592F6E" w:rsidRPr="001852F4" w:rsidRDefault="00592F6E" w:rsidP="002A7C7B">
      <w:pPr>
        <w:rPr>
          <w:rFonts w:eastAsiaTheme="minorEastAsia"/>
        </w:rPr>
      </w:pPr>
      <w:r w:rsidRPr="001852F4">
        <w:rPr>
          <w:rFonts w:eastAsiaTheme="minorEastAsia"/>
        </w:rPr>
        <w:t>2. Виды функции. Привести примеры</w:t>
      </w:r>
    </w:p>
    <w:p w:rsidR="00592F6E" w:rsidRPr="001852F4" w:rsidRDefault="00592F6E" w:rsidP="002A7C7B">
      <w:pPr>
        <w:rPr>
          <w:rFonts w:eastAsiaTheme="minorEastAsia"/>
        </w:rPr>
      </w:pPr>
      <w:r w:rsidRPr="001852F4">
        <w:rPr>
          <w:rFonts w:eastAsiaTheme="minorEastAsia"/>
        </w:rPr>
        <w:t xml:space="preserve">3. </w:t>
      </w:r>
      <w:r w:rsidR="001852F4">
        <w:rPr>
          <w:rFonts w:eastAsiaTheme="minorEastAsia"/>
        </w:rPr>
        <w:t>Дать о</w:t>
      </w:r>
      <w:r w:rsidRPr="001852F4">
        <w:rPr>
          <w:rFonts w:eastAsiaTheme="minorEastAsia"/>
        </w:rPr>
        <w:t>пределение области определени</w:t>
      </w:r>
      <w:r w:rsidR="001852F4">
        <w:rPr>
          <w:rFonts w:eastAsiaTheme="minorEastAsia"/>
        </w:rPr>
        <w:t>я</w:t>
      </w:r>
      <w:r w:rsidRPr="001852F4">
        <w:rPr>
          <w:rFonts w:eastAsiaTheme="minorEastAsia"/>
        </w:rPr>
        <w:t xml:space="preserve"> функции (О.О.Ф.)</w:t>
      </w:r>
    </w:p>
    <w:p w:rsidR="00592F6E" w:rsidRPr="001852F4" w:rsidRDefault="001852F4" w:rsidP="002A7C7B">
      <w:pPr>
        <w:rPr>
          <w:rFonts w:eastAsiaTheme="minorEastAsia"/>
        </w:rPr>
      </w:pPr>
      <w:r>
        <w:rPr>
          <w:rFonts w:eastAsiaTheme="minorEastAsia"/>
        </w:rPr>
        <w:t>4. П</w:t>
      </w:r>
      <w:r w:rsidR="00592F6E" w:rsidRPr="001852F4">
        <w:rPr>
          <w:rFonts w:eastAsiaTheme="minorEastAsia"/>
        </w:rPr>
        <w:t>равило нахождения (О.О.Ф.)</w:t>
      </w:r>
    </w:p>
    <w:p w:rsidR="00592F6E" w:rsidRPr="001852F4" w:rsidRDefault="00592F6E" w:rsidP="002A7C7B">
      <w:pPr>
        <w:rPr>
          <w:rFonts w:eastAsiaTheme="minorEastAsia"/>
        </w:rPr>
      </w:pPr>
      <w:r w:rsidRPr="001852F4">
        <w:rPr>
          <w:rFonts w:eastAsiaTheme="minorEastAsia"/>
        </w:rPr>
        <w:t>5. Определение графика функции</w:t>
      </w:r>
    </w:p>
    <w:p w:rsidR="00592F6E" w:rsidRPr="001852F4" w:rsidRDefault="00592F6E" w:rsidP="002A7C7B">
      <w:pPr>
        <w:rPr>
          <w:rFonts w:eastAsiaTheme="minorEastAsia"/>
        </w:rPr>
      </w:pPr>
      <w:r w:rsidRPr="001852F4">
        <w:rPr>
          <w:rFonts w:eastAsiaTheme="minorEastAsia"/>
        </w:rPr>
        <w:t>6. Определение возрастающей функции. Пример, рисунок.</w:t>
      </w:r>
    </w:p>
    <w:p w:rsidR="00592F6E" w:rsidRPr="001852F4" w:rsidRDefault="00592F6E" w:rsidP="00592F6E">
      <w:pPr>
        <w:rPr>
          <w:rFonts w:eastAsiaTheme="minorEastAsia"/>
        </w:rPr>
      </w:pPr>
      <w:r w:rsidRPr="001852F4">
        <w:rPr>
          <w:rFonts w:eastAsiaTheme="minorEastAsia"/>
        </w:rPr>
        <w:t>7. Определение убывающей функции. Пример, рисунок.</w:t>
      </w:r>
    </w:p>
    <w:p w:rsidR="00592F6E" w:rsidRPr="001852F4" w:rsidRDefault="00592F6E" w:rsidP="002A7C7B">
      <w:r w:rsidRPr="001852F4">
        <w:rPr>
          <w:rFonts w:eastAsiaTheme="minorEastAsia"/>
        </w:rPr>
        <w:t>8. Определение четной функции. Пример, рисунок</w:t>
      </w:r>
    </w:p>
    <w:p w:rsidR="00592F6E" w:rsidRDefault="00592F6E">
      <w:pPr>
        <w:rPr>
          <w:rFonts w:eastAsiaTheme="minorEastAsia"/>
        </w:rPr>
      </w:pPr>
      <w:r w:rsidRPr="001852F4">
        <w:rPr>
          <w:rFonts w:eastAsiaTheme="minorEastAsia"/>
        </w:rPr>
        <w:t>9. Определение нечетной функции. Пример, рисунок</w:t>
      </w:r>
    </w:p>
    <w:p w:rsidR="001852F4" w:rsidRDefault="001D5D5F">
      <w:r>
        <w:rPr>
          <w:noProof/>
          <w:lang w:eastAsia="ru-RU"/>
        </w:rPr>
        <w:pict>
          <v:shape id="_x0000_s1074" type="#_x0000_t32" style="position:absolute;left:0;text-align:left;margin-left:-50.85pt;margin-top:5pt;width:552.25pt;height:0;z-index:251701248" o:connectortype="straight"/>
        </w:pict>
      </w:r>
    </w:p>
    <w:p w:rsidR="001852F4" w:rsidRPr="001852F4" w:rsidRDefault="001852F4" w:rsidP="001852F4">
      <w:pPr>
        <w:rPr>
          <w:rFonts w:eastAsiaTheme="minorEastAsia"/>
          <w:b/>
          <w:color w:val="A6A6A6" w:themeColor="background1" w:themeShade="A6"/>
        </w:rPr>
      </w:pPr>
      <w:r w:rsidRPr="001852F4">
        <w:rPr>
          <w:rFonts w:eastAsiaTheme="minorEastAsia"/>
          <w:b/>
          <w:color w:val="A6A6A6" w:themeColor="background1" w:themeShade="A6"/>
        </w:rPr>
        <w:t xml:space="preserve">Лист самоконтроля№4  9 класс алгебра 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1. Определение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2. Виды функции. Привести примеры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 xml:space="preserve">3. </w:t>
      </w:r>
      <w:r>
        <w:rPr>
          <w:rFonts w:eastAsiaTheme="minorEastAsia"/>
        </w:rPr>
        <w:t>Дать о</w:t>
      </w:r>
      <w:r w:rsidRPr="001852F4">
        <w:rPr>
          <w:rFonts w:eastAsiaTheme="minorEastAsia"/>
        </w:rPr>
        <w:t>пределение области определени</w:t>
      </w:r>
      <w:r>
        <w:rPr>
          <w:rFonts w:eastAsiaTheme="minorEastAsia"/>
        </w:rPr>
        <w:t>я</w:t>
      </w:r>
      <w:r w:rsidRPr="001852F4">
        <w:rPr>
          <w:rFonts w:eastAsiaTheme="minorEastAsia"/>
        </w:rPr>
        <w:t xml:space="preserve"> функции (О.О.Ф.)</w:t>
      </w:r>
    </w:p>
    <w:p w:rsidR="001852F4" w:rsidRPr="001852F4" w:rsidRDefault="001852F4" w:rsidP="001852F4">
      <w:pPr>
        <w:rPr>
          <w:rFonts w:eastAsiaTheme="minorEastAsia"/>
        </w:rPr>
      </w:pPr>
      <w:r>
        <w:rPr>
          <w:rFonts w:eastAsiaTheme="minorEastAsia"/>
        </w:rPr>
        <w:t>4. П</w:t>
      </w:r>
      <w:r w:rsidRPr="001852F4">
        <w:rPr>
          <w:rFonts w:eastAsiaTheme="minorEastAsia"/>
        </w:rPr>
        <w:t>равило нахождения (О.О.Ф.)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5. Определение графика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6. Определение возрастающей функции. Пример, рисунок.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7. Определение убывающей функции. Пример, рисунок.</w:t>
      </w:r>
    </w:p>
    <w:p w:rsidR="001852F4" w:rsidRPr="001852F4" w:rsidRDefault="001852F4" w:rsidP="001852F4">
      <w:r w:rsidRPr="001852F4">
        <w:rPr>
          <w:rFonts w:eastAsiaTheme="minorEastAsia"/>
        </w:rPr>
        <w:t>8. Определение четной функции. Пример, рисунок</w:t>
      </w:r>
    </w:p>
    <w:p w:rsid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9. Определение нечетной функции. Пример, рисунок</w:t>
      </w:r>
    </w:p>
    <w:p w:rsidR="001852F4" w:rsidRPr="001852F4" w:rsidRDefault="001D5D5F" w:rsidP="001852F4">
      <w:r>
        <w:rPr>
          <w:noProof/>
          <w:lang w:eastAsia="ru-RU"/>
        </w:rPr>
        <w:pict>
          <v:shape id="_x0000_s1075" type="#_x0000_t32" style="position:absolute;left:0;text-align:left;margin-left:-50.85pt;margin-top:15.75pt;width:552.25pt;height:0;z-index:251703296" o:connectortype="straight"/>
        </w:pict>
      </w:r>
    </w:p>
    <w:p w:rsidR="001852F4" w:rsidRDefault="001852F4" w:rsidP="001852F4">
      <w:pPr>
        <w:rPr>
          <w:rFonts w:eastAsiaTheme="minorEastAsia"/>
          <w:b/>
          <w:color w:val="A6A6A6" w:themeColor="background1" w:themeShade="A6"/>
        </w:rPr>
      </w:pPr>
    </w:p>
    <w:p w:rsidR="001852F4" w:rsidRPr="001852F4" w:rsidRDefault="001852F4" w:rsidP="001852F4">
      <w:pPr>
        <w:rPr>
          <w:rFonts w:eastAsiaTheme="minorEastAsia"/>
          <w:b/>
          <w:color w:val="A6A6A6" w:themeColor="background1" w:themeShade="A6"/>
        </w:rPr>
      </w:pPr>
      <w:r w:rsidRPr="001852F4">
        <w:rPr>
          <w:rFonts w:eastAsiaTheme="minorEastAsia"/>
          <w:b/>
          <w:color w:val="A6A6A6" w:themeColor="background1" w:themeShade="A6"/>
        </w:rPr>
        <w:t xml:space="preserve">Лист самоконтроля№4  9 класс алгебра 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1. Определение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2. Виды функции. Привести примеры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 xml:space="preserve">3. </w:t>
      </w:r>
      <w:r>
        <w:rPr>
          <w:rFonts w:eastAsiaTheme="minorEastAsia"/>
        </w:rPr>
        <w:t>Дать о</w:t>
      </w:r>
      <w:r w:rsidRPr="001852F4">
        <w:rPr>
          <w:rFonts w:eastAsiaTheme="minorEastAsia"/>
        </w:rPr>
        <w:t>пределение области определени</w:t>
      </w:r>
      <w:r>
        <w:rPr>
          <w:rFonts w:eastAsiaTheme="minorEastAsia"/>
        </w:rPr>
        <w:t>я</w:t>
      </w:r>
      <w:r w:rsidRPr="001852F4">
        <w:rPr>
          <w:rFonts w:eastAsiaTheme="minorEastAsia"/>
        </w:rPr>
        <w:t xml:space="preserve"> функции (О.О.Ф.)</w:t>
      </w:r>
    </w:p>
    <w:p w:rsidR="001852F4" w:rsidRPr="001852F4" w:rsidRDefault="001852F4" w:rsidP="001852F4">
      <w:pPr>
        <w:rPr>
          <w:rFonts w:eastAsiaTheme="minorEastAsia"/>
        </w:rPr>
      </w:pPr>
      <w:r>
        <w:rPr>
          <w:rFonts w:eastAsiaTheme="minorEastAsia"/>
        </w:rPr>
        <w:t>4. П</w:t>
      </w:r>
      <w:r w:rsidRPr="001852F4">
        <w:rPr>
          <w:rFonts w:eastAsiaTheme="minorEastAsia"/>
        </w:rPr>
        <w:t>равило нахождения (О.О.Ф.)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5. Определение графика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6. Определение возрастающей функции. Пример, рисунок.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7. Определение убывающей функции. Пример, рисунок.</w:t>
      </w:r>
    </w:p>
    <w:p w:rsidR="001852F4" w:rsidRPr="001852F4" w:rsidRDefault="001852F4" w:rsidP="001852F4">
      <w:r w:rsidRPr="001852F4">
        <w:rPr>
          <w:rFonts w:eastAsiaTheme="minorEastAsia"/>
        </w:rPr>
        <w:t>8. Определение четной функции. Пример, рисунок</w:t>
      </w:r>
    </w:p>
    <w:p w:rsid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9. Определение нечетной функции. Пример, рисунок</w:t>
      </w:r>
    </w:p>
    <w:p w:rsidR="001852F4" w:rsidRPr="001852F4" w:rsidRDefault="001D5D5F" w:rsidP="001852F4">
      <w:r>
        <w:rPr>
          <w:noProof/>
          <w:lang w:eastAsia="ru-RU"/>
        </w:rPr>
        <w:pict>
          <v:shape id="_x0000_s1076" type="#_x0000_t32" style="position:absolute;left:0;text-align:left;margin-left:-50.85pt;margin-top:15.75pt;width:552.25pt;height:0;z-index:251705344" o:connectortype="straight"/>
        </w:pict>
      </w:r>
    </w:p>
    <w:p w:rsidR="001852F4" w:rsidRDefault="001852F4" w:rsidP="001852F4">
      <w:pPr>
        <w:rPr>
          <w:rFonts w:eastAsiaTheme="minorEastAsia"/>
          <w:b/>
          <w:color w:val="A6A6A6" w:themeColor="background1" w:themeShade="A6"/>
        </w:rPr>
      </w:pPr>
    </w:p>
    <w:p w:rsidR="001852F4" w:rsidRPr="001852F4" w:rsidRDefault="001852F4" w:rsidP="001852F4">
      <w:pPr>
        <w:rPr>
          <w:rFonts w:eastAsiaTheme="minorEastAsia"/>
          <w:b/>
          <w:color w:val="A6A6A6" w:themeColor="background1" w:themeShade="A6"/>
        </w:rPr>
      </w:pPr>
      <w:r w:rsidRPr="001852F4">
        <w:rPr>
          <w:rFonts w:eastAsiaTheme="minorEastAsia"/>
          <w:b/>
          <w:color w:val="A6A6A6" w:themeColor="background1" w:themeShade="A6"/>
        </w:rPr>
        <w:t xml:space="preserve">Лист самоконтроля№4  9 класс алгебра 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1. Определение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2. Виды функции. Привести примеры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 xml:space="preserve">3. </w:t>
      </w:r>
      <w:r>
        <w:rPr>
          <w:rFonts w:eastAsiaTheme="minorEastAsia"/>
        </w:rPr>
        <w:t>Дать о</w:t>
      </w:r>
      <w:r w:rsidRPr="001852F4">
        <w:rPr>
          <w:rFonts w:eastAsiaTheme="minorEastAsia"/>
        </w:rPr>
        <w:t>пределение области определени</w:t>
      </w:r>
      <w:r>
        <w:rPr>
          <w:rFonts w:eastAsiaTheme="minorEastAsia"/>
        </w:rPr>
        <w:t>я</w:t>
      </w:r>
      <w:r w:rsidRPr="001852F4">
        <w:rPr>
          <w:rFonts w:eastAsiaTheme="minorEastAsia"/>
        </w:rPr>
        <w:t xml:space="preserve"> функции (О.О.Ф.)</w:t>
      </w:r>
    </w:p>
    <w:p w:rsidR="001852F4" w:rsidRPr="001852F4" w:rsidRDefault="001852F4" w:rsidP="001852F4">
      <w:pPr>
        <w:rPr>
          <w:rFonts w:eastAsiaTheme="minorEastAsia"/>
        </w:rPr>
      </w:pPr>
      <w:r>
        <w:rPr>
          <w:rFonts w:eastAsiaTheme="minorEastAsia"/>
        </w:rPr>
        <w:t>4. П</w:t>
      </w:r>
      <w:r w:rsidRPr="001852F4">
        <w:rPr>
          <w:rFonts w:eastAsiaTheme="minorEastAsia"/>
        </w:rPr>
        <w:t>равило нахождения (О.О.Ф.)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5. Определение графика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6. Определение возрастающей функции. Пример, рисунок.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7. Определение убывающей функции. Пример, рисунок.</w:t>
      </w:r>
    </w:p>
    <w:p w:rsidR="001852F4" w:rsidRPr="001852F4" w:rsidRDefault="001852F4" w:rsidP="001852F4">
      <w:r w:rsidRPr="001852F4">
        <w:rPr>
          <w:rFonts w:eastAsiaTheme="minorEastAsia"/>
        </w:rPr>
        <w:t>8. Определение четной функции. Пример, рисунок</w:t>
      </w:r>
    </w:p>
    <w:p w:rsid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9. Определение нечетной функции. Пример, рисунок</w:t>
      </w:r>
    </w:p>
    <w:p w:rsidR="001852F4" w:rsidRPr="001852F4" w:rsidRDefault="001D5D5F" w:rsidP="001852F4">
      <w:r>
        <w:rPr>
          <w:noProof/>
          <w:lang w:eastAsia="ru-RU"/>
        </w:rPr>
        <w:pict>
          <v:shape id="_x0000_s1077" type="#_x0000_t32" style="position:absolute;left:0;text-align:left;margin-left:-50.85pt;margin-top:9.95pt;width:552.25pt;height:0;z-index:251707392" o:connectortype="straight"/>
        </w:pict>
      </w:r>
    </w:p>
    <w:p w:rsidR="001852F4" w:rsidRDefault="001852F4" w:rsidP="001852F4">
      <w:pPr>
        <w:rPr>
          <w:rFonts w:eastAsiaTheme="minorEastAsia"/>
          <w:b/>
          <w:color w:val="A6A6A6" w:themeColor="background1" w:themeShade="A6"/>
        </w:rPr>
      </w:pPr>
      <w:r w:rsidRPr="001852F4">
        <w:rPr>
          <w:rFonts w:eastAsiaTheme="minorEastAsia"/>
          <w:b/>
          <w:color w:val="A6A6A6" w:themeColor="background1" w:themeShade="A6"/>
        </w:rPr>
        <w:t xml:space="preserve">Лист самоконтроля№4  9 класс алгебра </w:t>
      </w:r>
    </w:p>
    <w:p w:rsidR="001852F4" w:rsidRPr="001852F4" w:rsidRDefault="001852F4" w:rsidP="001852F4">
      <w:pPr>
        <w:rPr>
          <w:rFonts w:eastAsiaTheme="minorEastAsia"/>
          <w:b/>
          <w:color w:val="A6A6A6" w:themeColor="background1" w:themeShade="A6"/>
        </w:rPr>
      </w:pP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1. Определение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2. Виды функции. Привести примеры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 xml:space="preserve">3. </w:t>
      </w:r>
      <w:r>
        <w:rPr>
          <w:rFonts w:eastAsiaTheme="minorEastAsia"/>
        </w:rPr>
        <w:t>Дать о</w:t>
      </w:r>
      <w:r w:rsidRPr="001852F4">
        <w:rPr>
          <w:rFonts w:eastAsiaTheme="minorEastAsia"/>
        </w:rPr>
        <w:t>пределение области определени</w:t>
      </w:r>
      <w:r>
        <w:rPr>
          <w:rFonts w:eastAsiaTheme="minorEastAsia"/>
        </w:rPr>
        <w:t>я</w:t>
      </w:r>
      <w:r w:rsidRPr="001852F4">
        <w:rPr>
          <w:rFonts w:eastAsiaTheme="minorEastAsia"/>
        </w:rPr>
        <w:t xml:space="preserve"> функции (О.О.Ф.)</w:t>
      </w:r>
    </w:p>
    <w:p w:rsidR="001852F4" w:rsidRPr="001852F4" w:rsidRDefault="001852F4" w:rsidP="001852F4">
      <w:pPr>
        <w:rPr>
          <w:rFonts w:eastAsiaTheme="minorEastAsia"/>
        </w:rPr>
      </w:pPr>
      <w:r>
        <w:rPr>
          <w:rFonts w:eastAsiaTheme="minorEastAsia"/>
        </w:rPr>
        <w:t>4. П</w:t>
      </w:r>
      <w:r w:rsidRPr="001852F4">
        <w:rPr>
          <w:rFonts w:eastAsiaTheme="minorEastAsia"/>
        </w:rPr>
        <w:t>равило нахождения (О.О.Ф.)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5. Определение графика функции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6. Определение возрастающей функции. Пример, рисунок.</w:t>
      </w:r>
    </w:p>
    <w:p w:rsidR="001852F4" w:rsidRPr="001852F4" w:rsidRDefault="001852F4" w:rsidP="001852F4">
      <w:pPr>
        <w:rPr>
          <w:rFonts w:eastAsiaTheme="minorEastAsia"/>
        </w:rPr>
      </w:pPr>
      <w:r w:rsidRPr="001852F4">
        <w:rPr>
          <w:rFonts w:eastAsiaTheme="minorEastAsia"/>
        </w:rPr>
        <w:t>7. Определение убывающей функции. Пример, рисунок.</w:t>
      </w:r>
    </w:p>
    <w:p w:rsidR="001852F4" w:rsidRPr="001852F4" w:rsidRDefault="001852F4" w:rsidP="001852F4">
      <w:r w:rsidRPr="001852F4">
        <w:rPr>
          <w:rFonts w:eastAsiaTheme="minorEastAsia"/>
        </w:rPr>
        <w:t>8. Определение четной функции. Пример, рисунок</w:t>
      </w:r>
    </w:p>
    <w:p w:rsidR="001852F4" w:rsidRPr="001852F4" w:rsidRDefault="001852F4">
      <w:r w:rsidRPr="001852F4">
        <w:rPr>
          <w:rFonts w:eastAsiaTheme="minorEastAsia"/>
        </w:rPr>
        <w:t>9. Определение нечетной функции. Пример, рисунок</w:t>
      </w:r>
    </w:p>
    <w:sectPr w:rsidR="001852F4" w:rsidRPr="001852F4" w:rsidSect="002A7C7B"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44A"/>
    <w:multiLevelType w:val="hybridMultilevel"/>
    <w:tmpl w:val="167855D8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587D"/>
    <w:rsid w:val="0010587D"/>
    <w:rsid w:val="001852F4"/>
    <w:rsid w:val="001D5D5F"/>
    <w:rsid w:val="00231C4B"/>
    <w:rsid w:val="002A758C"/>
    <w:rsid w:val="002A7C7B"/>
    <w:rsid w:val="0039130A"/>
    <w:rsid w:val="004046BC"/>
    <w:rsid w:val="004275FE"/>
    <w:rsid w:val="00492F31"/>
    <w:rsid w:val="004B7E42"/>
    <w:rsid w:val="004F2310"/>
    <w:rsid w:val="00592F6E"/>
    <w:rsid w:val="006877E3"/>
    <w:rsid w:val="00784B1B"/>
    <w:rsid w:val="007E7A5E"/>
    <w:rsid w:val="00914394"/>
    <w:rsid w:val="00B1335F"/>
    <w:rsid w:val="00B861D5"/>
    <w:rsid w:val="00C15052"/>
    <w:rsid w:val="00E42332"/>
    <w:rsid w:val="00F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30"/>
        <o:r id="V:Rule5" type="arc" idref="#_x0000_s1038"/>
        <o:r id="V:Rule9" type="arc" idref="#_x0000_s1068"/>
        <o:r id="V:Rule10" type="arc" idref="#_x0000_s1052"/>
        <o:r id="V:Rule13" type="arc" idref="#_x0000_s1048"/>
        <o:r id="V:Rule20" type="arc" idref="#_x0000_s1069"/>
        <o:r id="V:Rule29" type="connector" idref="#_x0000_s1074"/>
        <o:r id="V:Rule30" type="connector" idref="#_x0000_s1065"/>
        <o:r id="V:Rule31" type="connector" idref="#_x0000_s1075"/>
        <o:r id="V:Rule32" type="connector" idref="#_x0000_s1076"/>
        <o:r id="V:Rule33" type="connector" idref="#_x0000_s1026"/>
        <o:r id="V:Rule34" type="connector" idref="#_x0000_s1046"/>
        <o:r id="V:Rule35" type="connector" idref="#_x0000_s1036"/>
        <o:r id="V:Rule36" type="connector" idref="#_x0000_s1037"/>
        <o:r id="V:Rule37" type="connector" idref="#_x0000_s1045"/>
        <o:r id="V:Rule38" type="connector" idref="#_x0000_s1071"/>
        <o:r id="V:Rule39" type="connector" idref="#_x0000_s1064"/>
        <o:r id="V:Rule40" type="connector" idref="#_x0000_s1070"/>
        <o:r id="V:Rule41" type="connector" idref="#_x0000_s1063"/>
        <o:r id="V:Rule42" type="connector" idref="#_x0000_s1077"/>
        <o:r id="V:Rule43" type="connector" idref="#_x0000_s1031"/>
        <o:r id="V:Rule44" type="connector" idref="#_x0000_s1060"/>
        <o:r id="V:Rule45" type="connector" idref="#_x0000_s1073"/>
        <o:r id="V:Rule46" type="connector" idref="#_x0000_s1032"/>
        <o:r id="V:Rule47" type="connector" idref="#_x0000_s1061"/>
        <o:r id="V:Rule48" type="connector" idref="#_x0000_s1042"/>
        <o:r id="V:Rule49" type="connector" idref="#_x0000_s1033"/>
        <o:r id="V:Rule5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23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52C73-E3D1-410B-B031-A4C1005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cp:lastPrinted>2013-11-24T17:23:00Z</cp:lastPrinted>
  <dcterms:created xsi:type="dcterms:W3CDTF">2013-11-24T15:46:00Z</dcterms:created>
  <dcterms:modified xsi:type="dcterms:W3CDTF">2015-10-17T17:09:00Z</dcterms:modified>
</cp:coreProperties>
</file>