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131" w:rsidRPr="00982131" w:rsidRDefault="00982131" w:rsidP="0098213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час:</w:t>
      </w:r>
    </w:p>
    <w:p w:rsidR="00982131" w:rsidRPr="00982131" w:rsidRDefault="00982131" w:rsidP="0098213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«Моя малая Родина»</w:t>
      </w:r>
    </w:p>
    <w:p w:rsidR="000D7117" w:rsidRDefault="000D7117" w:rsidP="00E1470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2131" w:rsidRDefault="000D7117" w:rsidP="00E1470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Учитель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bookmarkStart w:id="0" w:name="_GoBack"/>
      <w:bookmarkEnd w:id="0"/>
      <w:r w:rsidRPr="000D7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Паршина Т. П.</w:t>
      </w:r>
    </w:p>
    <w:p w:rsidR="000D7117" w:rsidRPr="00982131" w:rsidRDefault="000D7117" w:rsidP="00E1470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982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82131" w:rsidRPr="00982131" w:rsidRDefault="00982131" w:rsidP="00982131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уважения, гордости, патриотизма;</w:t>
      </w:r>
    </w:p>
    <w:p w:rsidR="00982131" w:rsidRPr="00982131" w:rsidRDefault="00982131" w:rsidP="00982131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и повышение общей культуры учащихся;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98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познавательные способности;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98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гражданскую позицию, национально-нравственные устои учащихся;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98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истории малой Родины ее культуре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Вступительное слово.</w:t>
      </w:r>
    </w:p>
    <w:p w:rsidR="00982131" w:rsidRDefault="00982131" w:rsidP="00982131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98213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Добрый день, ребята. Я очень рада видеть вас на нашем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уроке</w:t>
      </w:r>
      <w:r w:rsidRPr="0098213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. 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Тема нашего классного часа </w:t>
      </w:r>
      <w:r w:rsidRPr="00982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«Моя Малая Родина» (слайд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82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</w:t>
      </w:r>
    </w:p>
    <w:p w:rsidR="00982131" w:rsidRDefault="00982131" w:rsidP="00982131">
      <w:pPr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982131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А что же для каждого из вас означает Родина? </w:t>
      </w:r>
    </w:p>
    <w:p w:rsidR="00982131" w:rsidRDefault="00982131" w:rsidP="00982131">
      <w:pPr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982131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На этот вопрос каждый из вас ответит по </w:t>
      </w: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- </w:t>
      </w:r>
      <w:r w:rsidRPr="00982131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своему</w:t>
      </w: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.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(слайд</w:t>
      </w: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</w:t>
      </w:r>
      <w:r w:rsidRPr="00982131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2, видеосюжет</w:t>
      </w: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под музыку</w:t>
      </w:r>
      <w:r w:rsidRPr="00982131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)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такое Родина?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запах хлеба,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Солнышко лучистое,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Голубое небо.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травы сочные,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реки быстрые,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степи пыльные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луга душистые.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такое Родина?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облака, </w:t>
      </w:r>
      <w:r w:rsidRPr="00982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Садик с огородиком,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поле и река, </w:t>
      </w:r>
      <w:r w:rsidRPr="00982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Улицы, прохожие,</w:t>
      </w:r>
    </w:p>
    <w:p w:rsidR="00982131" w:rsidRPr="00982131" w:rsidRDefault="00982131" w:rsidP="0098213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утренний рассвет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982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82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 земля, дороже что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не был, </w:t>
      </w:r>
      <w:r w:rsidRPr="00982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нет.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такое Родина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я и ты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Первые признания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Первые цветы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Солнечные зайчики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Камешки в окно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Девочки и мальчики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Танцы и кино.</w:t>
      </w:r>
      <w:r w:rsidRPr="00982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Что такое Родина?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 семья, </w:t>
      </w:r>
      <w:r w:rsidRPr="00982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Дочки повзрослевшие,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ну, и сыновья, </w:t>
      </w:r>
      <w:r w:rsidRPr="00982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Вся страна огромная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отдельный дом, </w:t>
      </w:r>
      <w:r w:rsidRPr="00982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Тот, в котором выросли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 каком живём.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такое Родина?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Все, что людям свято,</w:t>
      </w:r>
    </w:p>
    <w:p w:rsidR="00982131" w:rsidRPr="00982131" w:rsidRDefault="00982131" w:rsidP="0098213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 могила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павшего</w:t>
      </w:r>
      <w:proofErr w:type="gramEnd"/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Родину солдата.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Пусть восходит солнце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 Отчизной нашей,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 любимей Родины,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милей, и краше.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Л. </w:t>
      </w:r>
      <w:proofErr w:type="spellStart"/>
      <w:r w:rsidRPr="00982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Летавина</w:t>
      </w:r>
      <w:proofErr w:type="spellEnd"/>
    </w:p>
    <w:p w:rsidR="00982131" w:rsidRDefault="00982131" w:rsidP="00982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131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вы захотели нарисовать после прослушивания этого замечательного стихотворения? 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Какие картины возникали у вас?</w:t>
      </w:r>
      <w:r w:rsidRPr="0098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(ответы детей)</w:t>
      </w:r>
      <w:r w:rsidRPr="00982131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Какие бы сюжеты не возникали бы в воображении, они связаны или с природой, домом, или с людьми близкими сердцу. А это и есть Родина во всех своих многообразных проявлениях. </w:t>
      </w:r>
      <w:r w:rsidRPr="0098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не возьмётся перечислить всего, что стоит за этим ёмким словом «Родина». Родина! Это слово с детства знает каждый. В нашей большой стране у каждого человека есть свой маленький уголок – улица, деревня, город, дом, где он родился и вырос. Это его малая Родина, а из множеств таких маленьких родных уголков состоит наше большое государство - великая Россия.</w:t>
      </w:r>
    </w:p>
    <w:p w:rsidR="00982131" w:rsidRDefault="00982131" w:rsidP="00982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год чрезвычайно богат на юбилейные события и даты, связанные с нашим родным краем: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27DE6" w:rsidRPr="002B12BB" w:rsidRDefault="00C27DE6" w:rsidP="00C27DE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1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40 лет со дня открытия памятника первой женщине-Герою Советского Союза Зои Космодемьянской </w:t>
      </w:r>
      <w:r w:rsidRPr="002B1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27DE6" w:rsidRPr="002B12BB" w:rsidRDefault="00C27DE6" w:rsidP="00C27DE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12BB">
        <w:rPr>
          <w:rFonts w:ascii="Times New Roman" w:hAnsi="Times New Roman"/>
          <w:sz w:val="24"/>
          <w:szCs w:val="24"/>
        </w:rPr>
        <w:t xml:space="preserve">10 лет со дня </w:t>
      </w:r>
      <w:proofErr w:type="gramStart"/>
      <w:r w:rsidRPr="002B12BB">
        <w:rPr>
          <w:rFonts w:ascii="Times New Roman" w:hAnsi="Times New Roman"/>
          <w:sz w:val="24"/>
          <w:szCs w:val="24"/>
        </w:rPr>
        <w:t xml:space="preserve">смерти Народного артиста России </w:t>
      </w:r>
      <w:r w:rsidRPr="002B12BB">
        <w:rPr>
          <w:rFonts w:ascii="Times New Roman" w:hAnsi="Times New Roman"/>
          <w:sz w:val="24"/>
          <w:szCs w:val="24"/>
        </w:rPr>
        <w:t>Владлена Егоровича Бирюкова</w:t>
      </w:r>
      <w:proofErr w:type="gramEnd"/>
    </w:p>
    <w:p w:rsidR="00C27DE6" w:rsidRPr="002B12BB" w:rsidRDefault="00C27DE6" w:rsidP="00C27DE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12BB">
        <w:rPr>
          <w:rFonts w:ascii="Times New Roman" w:hAnsi="Times New Roman"/>
          <w:sz w:val="24"/>
          <w:szCs w:val="24"/>
        </w:rPr>
        <w:t xml:space="preserve"> 35 лет со дня открытия Мемориала Славы  </w:t>
      </w:r>
    </w:p>
    <w:p w:rsidR="00C27DE6" w:rsidRPr="002B12BB" w:rsidRDefault="00C27DE6" w:rsidP="00C27DE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1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70-летие Победы советского народа в Великой Отечественной войне</w:t>
      </w:r>
    </w:p>
    <w:p w:rsidR="00C27DE6" w:rsidRDefault="00C27DE6" w:rsidP="002B12B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1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B12BB" w:rsidRPr="002B1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9 мая прошла акция "Бессмертный полк", которая собрала порядка 4 тысяч человек. С портретами своих героических предков граждане прошли от кинотеатра "Родина" до Воздвиженского кладбища. Прохождение колонны "Бессмертного полка" состоялось после парада П</w:t>
      </w:r>
      <w:r w:rsidR="002B1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обеды</w:t>
      </w:r>
    </w:p>
    <w:p w:rsidR="002B12BB" w:rsidRDefault="002B12BB" w:rsidP="002B12B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1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 литературы в России</w:t>
      </w:r>
    </w:p>
    <w:p w:rsidR="002B12BB" w:rsidRDefault="002B12BB" w:rsidP="002B12B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12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185 лет назад основана Тамбовская Публичная библиотека (ныне ТОГУК «Тамбовская областная универсальная научная библиотека имени А. С. Пушкина») (1830).</w:t>
      </w:r>
    </w:p>
    <w:p w:rsidR="00C27DE6" w:rsidRDefault="008C3CEC" w:rsidP="008C3CE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3C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140 лет со дня рождения Сергея Николаевича Сергеева-Ценского (настоящая фами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лия Сергеев) (1875–1958)</w:t>
      </w:r>
    </w:p>
    <w:p w:rsidR="008C3CEC" w:rsidRDefault="008C3CEC" w:rsidP="008C3CE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3C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45 лет с начала выпуска календаря знаменательных и памятных дат региона — "Тамбовские даты",</w:t>
      </w:r>
    </w:p>
    <w:p w:rsidR="00982131" w:rsidRPr="00982131" w:rsidRDefault="008C3CEC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82131" w:rsidRDefault="008C3CEC" w:rsidP="00E147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75E2279" wp14:editId="215D7950">
            <wp:extent cx="2114550" cy="1619250"/>
            <wp:effectExtent l="0" t="0" r="0" b="0"/>
            <wp:docPr id="2" name="Рисунок 2" descr="http://www.football-guru.info/wp-content/uploads/2013/03/tambo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ootball-guru.info/wp-content/uploads/2013/03/tambov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70F" w:rsidRPr="00982131" w:rsidRDefault="00E1470F" w:rsidP="00E147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82131" w:rsidRPr="00982131" w:rsidRDefault="00982131" w:rsidP="009821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фигуры герба аллегорически показывают</w:t>
      </w:r>
      <w:r w:rsidR="008C3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область </w:t>
      </w:r>
      <w:r w:rsidRPr="0098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основе сво</w:t>
      </w:r>
      <w:r w:rsidR="008C3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является сельскохозяйственной</w:t>
      </w:r>
      <w:r w:rsidRPr="0098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2131" w:rsidRPr="00982131" w:rsidRDefault="008C3CEC" w:rsidP="009821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фигурой герба являю</w:t>
      </w:r>
      <w:r w:rsidR="00982131" w:rsidRPr="0098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пчёлы</w:t>
      </w:r>
      <w:r w:rsidR="00982131" w:rsidRPr="0098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="00E1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имволизирующие трудолюбие образ деятельности.</w:t>
      </w:r>
      <w:r w:rsidR="00982131" w:rsidRPr="0098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2131" w:rsidRPr="00982131" w:rsidRDefault="00982131" w:rsidP="009821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 — это цвет солнца, богатства, плодородия, эликсира жизни.</w:t>
      </w:r>
    </w:p>
    <w:p w:rsidR="00982131" w:rsidRPr="00982131" w:rsidRDefault="00982131" w:rsidP="009821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цвет символизирует труд, жизнеутверждающую силу, мужество, красоту, праздник, красоту.</w:t>
      </w:r>
    </w:p>
    <w:p w:rsidR="00982131" w:rsidRPr="00982131" w:rsidRDefault="00E1470F" w:rsidP="009821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2131" w:rsidRPr="00982131" w:rsidRDefault="00E1470F" w:rsidP="009821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Тамбовская область  </w:t>
      </w:r>
      <w:r w:rsidR="00982131" w:rsidRPr="0098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славится своими героями войны и 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2131" w:rsidRPr="00982131" w:rsidRDefault="00982131" w:rsidP="009821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годы Великой Отечественной войны </w:t>
      </w:r>
      <w:r w:rsidR="00E1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районный военкомат призвал 6500 человек, из которых 3655 не вернулись с полей сражений.</w:t>
      </w:r>
    </w:p>
    <w:p w:rsidR="00982131" w:rsidRPr="00982131" w:rsidRDefault="00982131" w:rsidP="00E147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Тысячи селян награждены правительственными наградами, </w:t>
      </w:r>
      <w:r w:rsidR="00E1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многие </w:t>
      </w:r>
      <w:r w:rsidRPr="0098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1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достоены высокого звания — Героя</w:t>
      </w:r>
      <w:r w:rsidRPr="0098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Советского Союза. </w:t>
      </w:r>
      <w:r w:rsidR="00E1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2131" w:rsidRPr="00982131" w:rsidRDefault="00E1470F" w:rsidP="009821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страна знает нашу землячку  Зою Космодемьянскую.</w:t>
      </w:r>
    </w:p>
    <w:p w:rsidR="00982131" w:rsidRPr="00982131" w:rsidRDefault="00982131" w:rsidP="00E147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E1470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</w:t>
      </w:r>
    </w:p>
    <w:p w:rsidR="00982131" w:rsidRPr="00982131" w:rsidRDefault="00982131" w:rsidP="009821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Ученик:</w:t>
      </w:r>
    </w:p>
    <w:p w:rsidR="00982131" w:rsidRPr="00982131" w:rsidRDefault="00982131" w:rsidP="009821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Всюду слышу дыхание Родины,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Всюду снятся родные края</w:t>
      </w:r>
      <w:proofErr w:type="gramStart"/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…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од окном куст душистой смородины,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душою – с малой родиной я!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82131" w:rsidRPr="00982131" w:rsidRDefault="00982131" w:rsidP="009821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Где-то здесь ключ от сердца таинственный</w:t>
      </w:r>
      <w:proofErr w:type="gramStart"/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ыл в туманную синь обронён,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с тех пор для меня ты единственный,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Мой родной </w:t>
      </w:r>
      <w:r w:rsidR="00E14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Тамбовский </w:t>
      </w:r>
      <w:r w:rsidRPr="0098213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район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…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82131" w:rsidRPr="00982131" w:rsidRDefault="00982131" w:rsidP="009821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с тех пор, сколько б ни было пройдено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Мной на свете дорог и путей,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Для меня неотъемлема родина</w:t>
      </w:r>
      <w:proofErr w:type="gramStart"/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О</w:t>
      </w:r>
      <w:proofErr w:type="gramEnd"/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 чарующей сини твоей!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82131" w:rsidRPr="00982131" w:rsidRDefault="00982131" w:rsidP="009821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Но не только берёзы </w:t>
      </w:r>
      <w:r w:rsidR="00E14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вдоль реки,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не в майскую ночь соловьи,-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Для меня всё же более дороги,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 б там ни было, - люди твои!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E1470F" w:rsidRDefault="00982131" w:rsidP="00982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Им на свете досталось немалое</w:t>
      </w:r>
      <w:proofErr w:type="gramStart"/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спытать – и немало свершить: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Новый край заселить… </w:t>
      </w:r>
    </w:p>
    <w:p w:rsidR="00982131" w:rsidRPr="00982131" w:rsidRDefault="00982131" w:rsidP="009821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Ну, а главное,-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новом крае по-новому жить!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82131" w:rsidRPr="00982131" w:rsidRDefault="00982131" w:rsidP="009821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Творческие задания</w:t>
      </w:r>
    </w:p>
    <w:p w:rsidR="00982131" w:rsidRPr="00982131" w:rsidRDefault="00982131" w:rsidP="009821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«Поэтом можешь ты не быть, а гражданином быть обязан»</w:t>
      </w:r>
    </w:p>
    <w:p w:rsidR="00982131" w:rsidRPr="00982131" w:rsidRDefault="00982131" w:rsidP="009821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82131" w:rsidRPr="00982131" w:rsidRDefault="00E1470F" w:rsidP="00E1470F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shd w:val="clear" w:color="auto" w:fill="FFFFFF"/>
          <w:lang w:eastAsia="ru-RU"/>
        </w:rPr>
        <w:t xml:space="preserve"> 1. С</w:t>
      </w:r>
      <w:r w:rsidR="00982131" w:rsidRPr="00982131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shd w:val="clear" w:color="auto" w:fill="FFFFFF"/>
          <w:lang w:eastAsia="ru-RU"/>
        </w:rPr>
        <w:t>оставление </w:t>
      </w:r>
      <w:proofErr w:type="spellStart"/>
      <w:r w:rsidR="00982131" w:rsidRPr="00982131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shd w:val="clear" w:color="auto" w:fill="FFFFFF"/>
          <w:lang w:eastAsia="ru-RU"/>
        </w:rPr>
        <w:t>синквейна</w:t>
      </w:r>
      <w:proofErr w:type="spellEnd"/>
      <w:r w:rsidR="00982131" w:rsidRPr="00982131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shd w:val="clear" w:color="auto" w:fill="FFFFFF"/>
          <w:lang w:eastAsia="ru-RU"/>
        </w:rPr>
        <w:t xml:space="preserve"> или штриха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i/>
          <w:iCs/>
          <w:color w:val="272727"/>
          <w:sz w:val="28"/>
          <w:szCs w:val="28"/>
          <w:shd w:val="clear" w:color="auto" w:fill="FFFFFF"/>
          <w:lang w:eastAsia="ru-RU"/>
        </w:rPr>
        <w:t>Цель: активизация мыслительной деятельности, обобщение понятия «Родина», проверка словарного запаса школьников, их умение видеть и применять части речи, составлять тематические сложные (красивые!) предложения.</w:t>
      </w:r>
      <w:r w:rsidRPr="00982131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FFFFF"/>
          <w:lang w:eastAsia="ru-RU"/>
        </w:rPr>
        <w:t> </w:t>
      </w:r>
      <w:r w:rsidRPr="0098213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proofErr w:type="spellStart"/>
      <w:r w:rsidRPr="00982131">
        <w:rPr>
          <w:rFonts w:ascii="Times New Roman" w:eastAsia="Times New Roman" w:hAnsi="Times New Roman" w:cs="Times New Roman"/>
          <w:color w:val="272727"/>
          <w:sz w:val="28"/>
          <w:szCs w:val="28"/>
          <w:u w:val="single"/>
          <w:shd w:val="clear" w:color="auto" w:fill="FFFFFF"/>
          <w:lang w:eastAsia="ru-RU"/>
        </w:rPr>
        <w:t>Синквейны</w:t>
      </w:r>
      <w:proofErr w:type="spellEnd"/>
      <w:r w:rsidRPr="00982131">
        <w:rPr>
          <w:rFonts w:ascii="Times New Roman" w:eastAsia="Times New Roman" w:hAnsi="Times New Roman" w:cs="Times New Roman"/>
          <w:color w:val="272727"/>
          <w:sz w:val="28"/>
          <w:szCs w:val="28"/>
          <w:u w:val="single"/>
          <w:shd w:val="clear" w:color="auto" w:fill="FFFFFF"/>
          <w:lang w:eastAsia="ru-RU"/>
        </w:rPr>
        <w:t> пишутся по следующим правилам: 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FFFFF"/>
          <w:lang w:eastAsia="ru-RU"/>
        </w:rPr>
        <w:t>1-я строка. 1 существительное. </w:t>
      </w:r>
      <w:r w:rsidRPr="0098213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FFFFF"/>
          <w:lang w:eastAsia="ru-RU"/>
        </w:rPr>
        <w:t>2-я строка. 2 прилагательных. </w:t>
      </w:r>
      <w:r w:rsidRPr="0098213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FFFFF"/>
          <w:lang w:eastAsia="ru-RU"/>
        </w:rPr>
        <w:t xml:space="preserve">3-я строка. 3 </w:t>
      </w:r>
      <w:proofErr w:type="gramStart"/>
      <w:r w:rsidRPr="00982131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FFFFF"/>
          <w:lang w:eastAsia="ru-RU"/>
        </w:rPr>
        <w:t>при</w:t>
      </w:r>
      <w:r w:rsidR="00E1470F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1470F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FFFFF"/>
          <w:lang w:eastAsia="ru-RU"/>
        </w:rPr>
        <w:t>лагательное</w:t>
      </w:r>
      <w:proofErr w:type="spellEnd"/>
      <w:proofErr w:type="gramEnd"/>
      <w:r w:rsidRPr="00982131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FFFFF"/>
          <w:lang w:eastAsia="ru-RU"/>
        </w:rPr>
        <w:t>. </w:t>
      </w:r>
      <w:r w:rsidRPr="0098213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FFFFF"/>
          <w:lang w:eastAsia="ru-RU"/>
        </w:rPr>
        <w:t>4-я строка. Предложение из четырех слов</w:t>
      </w:r>
      <w:r w:rsidRPr="0098213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FFFFF"/>
          <w:lang w:eastAsia="ru-RU"/>
        </w:rPr>
        <w:t>5-я строка. 1 существительное (вывод) </w:t>
      </w:r>
      <w:r w:rsidRPr="0098213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982131">
        <w:rPr>
          <w:rFonts w:ascii="Times New Roman" w:eastAsia="Times New Roman" w:hAnsi="Times New Roman" w:cs="Times New Roman"/>
          <w:color w:val="272727"/>
          <w:sz w:val="28"/>
          <w:szCs w:val="28"/>
          <w:u w:val="single"/>
          <w:shd w:val="clear" w:color="auto" w:fill="FFFFFF"/>
          <w:lang w:eastAsia="ru-RU"/>
        </w:rPr>
        <w:t>Штрихи пишутся по следующим правилам: </w:t>
      </w:r>
      <w:r w:rsidRPr="00982131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FFFFF"/>
          <w:lang w:eastAsia="ru-RU"/>
        </w:rPr>
        <w:br/>
        <w:t>1-я строка. 1 существительное. </w:t>
      </w:r>
      <w:r w:rsidRPr="0098213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FFFFF"/>
          <w:lang w:eastAsia="ru-RU"/>
        </w:rPr>
        <w:t>2-я строка. 2 прилагательных. </w:t>
      </w:r>
      <w:r w:rsidRPr="0098213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FFFFF"/>
          <w:lang w:eastAsia="ru-RU"/>
        </w:rPr>
        <w:t>3-я строка. 3 причастия. </w:t>
      </w:r>
      <w:r w:rsidRPr="0098213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FFFFF"/>
          <w:lang w:eastAsia="ru-RU"/>
        </w:rPr>
        <w:t>4-я строка. 4 глагола. </w:t>
      </w:r>
      <w:r w:rsidRPr="0098213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FFFFF"/>
          <w:lang w:eastAsia="ru-RU"/>
        </w:rPr>
        <w:t>5-я строка. 5 наречий (или деепричастий) </w:t>
      </w:r>
      <w:r w:rsidRPr="0098213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FFFFF"/>
          <w:lang w:eastAsia="ru-RU"/>
        </w:rPr>
        <w:t>6-я строка.</w:t>
      </w:r>
      <w:proofErr w:type="gramEnd"/>
      <w:r w:rsidRPr="00982131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FFFFF"/>
          <w:lang w:eastAsia="ru-RU"/>
        </w:rPr>
        <w:t xml:space="preserve"> Сложносочинённое или сложноподчинённое предложение по теме. 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Родина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Далёкая и близкая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Цветущая, радующая </w:t>
      </w:r>
      <w:r w:rsidR="00E1470F" w:rsidRPr="00E1470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Зовёт, восхищает, вдохновляет, притягивает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Постоянно и ежечасно, отовсюду, сильно и безудержно</w:t>
      </w:r>
    </w:p>
    <w:p w:rsidR="00E1470F" w:rsidRPr="00E1470F" w:rsidRDefault="00982131" w:rsidP="0098213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Где бы ни был ты, куда бы ни забросила тебя судьба, 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Родина всегда будет с тобой - в твоем сердце</w:t>
      </w:r>
      <w:r w:rsidRPr="009821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82131" w:rsidRPr="00982131" w:rsidRDefault="00982131" w:rsidP="009821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82131" w:rsidRPr="00982131" w:rsidRDefault="00E1470F" w:rsidP="00E1470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2. </w:t>
      </w:r>
      <w:r w:rsidR="00982131" w:rsidRPr="009821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Составление таблицы</w:t>
      </w:r>
    </w:p>
    <w:p w:rsidR="00982131" w:rsidRPr="00982131" w:rsidRDefault="00982131" w:rsidP="009821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i/>
          <w:iCs/>
          <w:color w:val="272727"/>
          <w:sz w:val="28"/>
          <w:szCs w:val="28"/>
          <w:shd w:val="clear" w:color="auto" w:fill="FFFFFF"/>
          <w:lang w:eastAsia="ru-RU"/>
        </w:rPr>
        <w:t>Цель:</w:t>
      </w:r>
      <w:r w:rsidRPr="00982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осмысление своей гражданской позиции, проведение самоанализа тех возможности, которые они получают, а также размышление о своем вкладе в развитие родной страны, служении народу.</w:t>
      </w:r>
    </w:p>
    <w:p w:rsidR="00982131" w:rsidRPr="00982131" w:rsidRDefault="00982131" w:rsidP="009821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82131" w:rsidRPr="00982131" w:rsidRDefault="00982131" w:rsidP="009821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«Я горжусь»</w:t>
      </w:r>
    </w:p>
    <w:p w:rsidR="00982131" w:rsidRPr="00982131" w:rsidRDefault="00982131" w:rsidP="009821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(необходимо записать всё, чем вы гордитесь в своей стране, своём родном краю)</w:t>
      </w:r>
    </w:p>
    <w:tbl>
      <w:tblPr>
        <w:tblW w:w="9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7"/>
        <w:gridCol w:w="4778"/>
      </w:tblGrid>
      <w:tr w:rsidR="00982131" w:rsidRPr="00982131" w:rsidTr="00982131">
        <w:trPr>
          <w:gridAfter w:val="1"/>
          <w:wAfter w:w="4560" w:type="dxa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2131" w:rsidRPr="00982131" w:rsidRDefault="00982131" w:rsidP="0098213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21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«Мой вклад»</w:t>
            </w:r>
          </w:p>
          <w:p w:rsidR="00982131" w:rsidRPr="00982131" w:rsidRDefault="00982131" w:rsidP="0098213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82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(необходимо записать всё, что вы уже сейчас можете сделать и делаете для своей малой Родины, что сможете сделать в будущем)</w:t>
            </w:r>
          </w:p>
        </w:tc>
      </w:tr>
      <w:tr w:rsidR="00982131" w:rsidRPr="00982131" w:rsidTr="00982131"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131" w:rsidRPr="00982131" w:rsidRDefault="00982131" w:rsidP="009821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131" w:rsidRPr="00982131" w:rsidRDefault="00982131" w:rsidP="009821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982131" w:rsidRPr="00982131" w:rsidTr="00982131"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131" w:rsidRPr="00982131" w:rsidRDefault="00982131" w:rsidP="009821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131" w:rsidRPr="00982131" w:rsidRDefault="00982131" w:rsidP="009821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982131" w:rsidRPr="00982131" w:rsidTr="00982131"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131" w:rsidRPr="00982131" w:rsidRDefault="00982131" w:rsidP="009821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131" w:rsidRPr="00982131" w:rsidRDefault="00982131" w:rsidP="009821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982131" w:rsidRPr="00982131" w:rsidTr="00982131"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131" w:rsidRPr="00982131" w:rsidRDefault="00982131" w:rsidP="009821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131" w:rsidRPr="00982131" w:rsidRDefault="00982131" w:rsidP="009821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982131" w:rsidRPr="00982131" w:rsidTr="00982131"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131" w:rsidRPr="00982131" w:rsidRDefault="00982131" w:rsidP="009821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131" w:rsidRPr="00982131" w:rsidRDefault="00982131" w:rsidP="0098213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82131" w:rsidRPr="00982131" w:rsidRDefault="00982131" w:rsidP="0098213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 – житель страны, который признает ее законы (правила поведения). Он любит свою страну, гордиться ею, вместе с ней переживает горе и радости. Старается сделать ее сильной и богатой. Вы маленькие граждане большой страны, ее будущее. Званием гражданина России следует гордиться.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Рефлексия (круг от сердца к сердцу)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Я хочу пожелать моему краю и всем нам…..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Видеоклип «Что может быть лучше России»</w:t>
      </w:r>
      <w:r w:rsidR="00E1470F" w:rsidRPr="009821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98213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1470F" w:rsidRDefault="00982131" w:rsidP="00982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 может быть лучше России,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Черёмух </w:t>
      </w:r>
      <w:proofErr w:type="gramStart"/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цвету</w:t>
      </w:r>
      <w:proofErr w:type="gramEnd"/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да в снегу</w:t>
      </w:r>
      <w:r w:rsidR="00E14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речки, что лентою синей</w:t>
      </w:r>
      <w:r w:rsidR="00E14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Лежит на зелёном лугу.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Спросите у рощи весенней,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Где ночью не спит соловей,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 может быть лучше России,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Единственной песни моей.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 может быть лучше России</w:t>
      </w:r>
      <w:r w:rsidR="00E14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E1470F" w:rsidRDefault="00982131" w:rsidP="009821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Когда, не грустя ни о ком,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 утренней кромке росистой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Мальчишка бежит босиком.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Спросите у белой берёзы,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 ясного неба над ней,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 может быть лучше России,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Любви безграничной моей.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 может быть лучше России,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Когда на сентябрьском ветру</w:t>
      </w:r>
      <w:r w:rsidR="00E14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малиновой краске осинник</w:t>
      </w:r>
      <w:proofErr w:type="gramStart"/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оняет листву поутру.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Спросите у туч поднебесных,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 жёлтых созревших полей,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 может быть лучше России,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Родимой Отчизны моей.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Что может быть лучше России,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Когда в январе по ночам</w:t>
      </w:r>
      <w:r w:rsidR="00E14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982131" w:rsidRPr="00982131" w:rsidRDefault="00982131" w:rsidP="009821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Над белой равниною зимней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Озябшие звёзды молчат.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Спросите об этом у дома,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Где мать ждёт всегда сыновей,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 может быть лучше России,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Судьбы и надежды моей.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Спросите об этом у дома,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Где мать ждёт всегда сыновей,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 может быть лучше России,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Судьбы и надежды моей.</w:t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98213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Дербенев</w:t>
      </w:r>
      <w:proofErr w:type="spellEnd"/>
    </w:p>
    <w:p w:rsidR="00086D56" w:rsidRDefault="00086D56"/>
    <w:p w:rsidR="00E1470F" w:rsidRDefault="00E1470F"/>
    <w:sectPr w:rsidR="00E1470F" w:rsidSect="00982131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4ACB"/>
    <w:multiLevelType w:val="hybridMultilevel"/>
    <w:tmpl w:val="45EAB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A3322"/>
    <w:multiLevelType w:val="hybridMultilevel"/>
    <w:tmpl w:val="6D109B2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8E51C56"/>
    <w:multiLevelType w:val="multilevel"/>
    <w:tmpl w:val="6EF637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503CB8"/>
    <w:multiLevelType w:val="multilevel"/>
    <w:tmpl w:val="55D4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B03062"/>
    <w:multiLevelType w:val="multilevel"/>
    <w:tmpl w:val="CDCC9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31"/>
    <w:rsid w:val="00086D56"/>
    <w:rsid w:val="000D7117"/>
    <w:rsid w:val="002B12BB"/>
    <w:rsid w:val="008C3CEC"/>
    <w:rsid w:val="00982131"/>
    <w:rsid w:val="00C27DE6"/>
    <w:rsid w:val="00E1470F"/>
    <w:rsid w:val="00EE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1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1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2015-10-22T18:18:00Z</cp:lastPrinted>
  <dcterms:created xsi:type="dcterms:W3CDTF">2015-10-22T17:25:00Z</dcterms:created>
  <dcterms:modified xsi:type="dcterms:W3CDTF">2015-10-22T18:20:00Z</dcterms:modified>
</cp:coreProperties>
</file>