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A5" w:rsidRDefault="009C53A5" w:rsidP="009C53A5">
      <w:pPr>
        <w:jc w:val="center"/>
        <w:rPr>
          <w:b/>
          <w:bCs/>
        </w:rPr>
      </w:pPr>
      <w:bookmarkStart w:id="0" w:name="_GoBack"/>
      <w:bookmarkEnd w:id="0"/>
      <w:r w:rsidRPr="00ED4CFA">
        <w:rPr>
          <w:b/>
          <w:bCs/>
        </w:rPr>
        <w:t>Аннотация к рабочей программе по</w:t>
      </w:r>
      <w:r>
        <w:rPr>
          <w:b/>
          <w:bCs/>
        </w:rPr>
        <w:t xml:space="preserve"> алгебре 9 класса.</w:t>
      </w:r>
    </w:p>
    <w:p w:rsidR="009C53A5" w:rsidRDefault="009C53A5" w:rsidP="009C53A5">
      <w:pPr>
        <w:spacing w:line="240" w:lineRule="atLeast"/>
      </w:pPr>
      <w:r>
        <w:t>Рабочая программа учебного предмета «Алгебра 9»  составлена на основании  следующих нормативно-правовых документов:</w:t>
      </w:r>
    </w:p>
    <w:p w:rsidR="009C53A5" w:rsidRDefault="009C53A5" w:rsidP="009C53A5">
      <w:pPr>
        <w:spacing w:line="240" w:lineRule="atLeast"/>
        <w:jc w:val="both"/>
      </w:pPr>
      <w:r>
        <w:t>1.Федерального компонента государственного стандарта основного  общего образования по математике, утвержденного приказом Минобразования России. Стандарт опубликован в издании "Федеральный компонент государственного стандарта общего образования. Часть I. Начальное общее образование. Основное общее образование" (Москва, Министерство образования Российской Федерации, 2011)</w:t>
      </w:r>
    </w:p>
    <w:p w:rsidR="009C53A5" w:rsidRDefault="009C53A5" w:rsidP="009C53A5">
      <w:pPr>
        <w:spacing w:line="240" w:lineRule="atLeast"/>
        <w:jc w:val="both"/>
      </w:pPr>
      <w:r>
        <w:t>2.Закона Российской Федерации «Об образовании» (статья 7, 9, 32), 2012г.</w:t>
      </w:r>
    </w:p>
    <w:p w:rsidR="009C53A5" w:rsidRDefault="009C53A5" w:rsidP="009C53A5">
      <w:pPr>
        <w:spacing w:line="240" w:lineRule="atLeast"/>
        <w:jc w:val="both"/>
      </w:pPr>
      <w:r>
        <w:t>3.Учебного плана 2015-2016 учебный год.</w:t>
      </w:r>
    </w:p>
    <w:p w:rsidR="009C53A5" w:rsidRDefault="009C53A5" w:rsidP="009C53A5">
      <w:pPr>
        <w:spacing w:line="240" w:lineRule="atLeast"/>
        <w:jc w:val="both"/>
      </w:pPr>
      <w:r>
        <w:t xml:space="preserve">4.Примерной и авторской программы основного  общего образования по математике Программы. Математика. 5-6 классы Алгебра. 7-9 классы.  Алгебра и начала математического анализа 10-11 классы ( авт.- сост. И.И. Зубарева, А.Г, Мордкович. – 2-е изд., </w:t>
      </w:r>
      <w:proofErr w:type="spellStart"/>
      <w:r>
        <w:t>испр</w:t>
      </w:r>
      <w:proofErr w:type="spellEnd"/>
      <w:r>
        <w:t xml:space="preserve">. и доп.. – М.: Мнемозина, 2013. – 63 с.), 2013г. </w:t>
      </w:r>
    </w:p>
    <w:p w:rsidR="009C53A5" w:rsidRDefault="009C53A5" w:rsidP="009C53A5">
      <w:pPr>
        <w:spacing w:line="240" w:lineRule="atLeast"/>
        <w:jc w:val="both"/>
      </w:pPr>
      <w:r>
        <w:t>Программа соответствует учебнику «Алгебра 9»  А. Г. Мордкович для  общеобразовательных учреждений   – М. Мнемозина, 2010-2014 гг./ и обеспечена учебно-методическим комплектом «Алгебра 9»  А.Г, Мордкович. (М.: Мнемозина 2013 г.).</w:t>
      </w:r>
    </w:p>
    <w:p w:rsidR="009C53A5" w:rsidRDefault="009C53A5" w:rsidP="009C53A5">
      <w:pPr>
        <w:spacing w:line="240" w:lineRule="atLeast"/>
        <w:jc w:val="both"/>
      </w:pPr>
      <w:r>
        <w:t>Программа рассчитана на 102 часа в год (3 часа в неделю).</w:t>
      </w:r>
    </w:p>
    <w:p w:rsidR="009C53A5" w:rsidRPr="005776C8" w:rsidRDefault="009C53A5" w:rsidP="009C53A5">
      <w:pPr>
        <w:shd w:val="clear" w:color="auto" w:fill="FFFFFF"/>
        <w:spacing w:line="240" w:lineRule="atLeast"/>
        <w:jc w:val="both"/>
      </w:pPr>
      <w:r w:rsidRPr="005776C8">
        <w:t>         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9C53A5" w:rsidRPr="005776C8" w:rsidRDefault="009C53A5" w:rsidP="009C53A5">
      <w:pPr>
        <w:shd w:val="clear" w:color="auto" w:fill="FFFFFF"/>
        <w:spacing w:line="240" w:lineRule="atLeast"/>
        <w:jc w:val="both"/>
      </w:pPr>
      <w:r w:rsidRPr="005776C8">
        <w:t>Цели изучения:</w:t>
      </w:r>
    </w:p>
    <w:p w:rsidR="009C53A5" w:rsidRPr="005776C8" w:rsidRDefault="009C53A5" w:rsidP="009C53A5">
      <w:pPr>
        <w:numPr>
          <w:ilvl w:val="0"/>
          <w:numId w:val="5"/>
        </w:numPr>
        <w:shd w:val="clear" w:color="auto" w:fill="FFFFFF"/>
        <w:spacing w:line="240" w:lineRule="atLeast"/>
        <w:ind w:left="284" w:hanging="284"/>
        <w:jc w:val="both"/>
      </w:pPr>
      <w:r w:rsidRPr="005776C8">
        <w:t>овладение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C53A5" w:rsidRPr="005776C8" w:rsidRDefault="009C53A5" w:rsidP="009C53A5">
      <w:pPr>
        <w:numPr>
          <w:ilvl w:val="0"/>
          <w:numId w:val="5"/>
        </w:numPr>
        <w:shd w:val="clear" w:color="auto" w:fill="FFFFFF"/>
        <w:spacing w:line="240" w:lineRule="atLeast"/>
        <w:ind w:left="284" w:hanging="284"/>
        <w:jc w:val="both"/>
      </w:pPr>
      <w:r w:rsidRPr="005776C8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C53A5" w:rsidRPr="005776C8" w:rsidRDefault="009C53A5" w:rsidP="009C53A5">
      <w:pPr>
        <w:numPr>
          <w:ilvl w:val="0"/>
          <w:numId w:val="5"/>
        </w:numPr>
        <w:shd w:val="clear" w:color="auto" w:fill="FFFFFF"/>
        <w:spacing w:line="240" w:lineRule="atLeast"/>
        <w:ind w:left="284" w:hanging="284"/>
        <w:jc w:val="both"/>
      </w:pPr>
      <w:r w:rsidRPr="005776C8">
        <w:t>формирование представлений об идеях и методах математики как универсального языка науки и техники, средства моделирования явлений и процессов;</w:t>
      </w:r>
    </w:p>
    <w:p w:rsidR="009C53A5" w:rsidRPr="005776C8" w:rsidRDefault="009C53A5" w:rsidP="009C53A5">
      <w:pPr>
        <w:numPr>
          <w:ilvl w:val="0"/>
          <w:numId w:val="5"/>
        </w:numPr>
        <w:shd w:val="clear" w:color="auto" w:fill="FFFFFF"/>
        <w:spacing w:line="240" w:lineRule="atLeast"/>
        <w:ind w:left="284" w:hanging="284"/>
        <w:jc w:val="both"/>
      </w:pPr>
      <w:r w:rsidRPr="005776C8">
        <w:t>воспитание 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9C53A5" w:rsidRPr="005776C8" w:rsidRDefault="009C53A5" w:rsidP="009C53A5">
      <w:pPr>
        <w:numPr>
          <w:ilvl w:val="0"/>
          <w:numId w:val="5"/>
        </w:numPr>
        <w:shd w:val="clear" w:color="auto" w:fill="FFFFFF"/>
        <w:spacing w:line="240" w:lineRule="atLeast"/>
        <w:ind w:left="284" w:hanging="284"/>
        <w:jc w:val="both"/>
      </w:pPr>
      <w:r w:rsidRPr="005776C8">
        <w:t>развитие 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5776C8" w:rsidRPr="005776C8" w:rsidRDefault="005776C8" w:rsidP="005776C8">
      <w:pPr>
        <w:shd w:val="clear" w:color="auto" w:fill="FFFFFF"/>
        <w:spacing w:line="240" w:lineRule="atLeast"/>
        <w:jc w:val="center"/>
        <w:rPr>
          <w:b/>
        </w:rPr>
      </w:pPr>
      <w:r w:rsidRPr="005776C8">
        <w:rPr>
          <w:b/>
        </w:rPr>
        <w:t>Пояснительная записка по алгебре 9 класс.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      Рабочая  программа по математике составлена на основе федерального компонента государственного стандарта основного общего образования. Данная рабочая программа ориентирована на учащихся 9 класса и реализуется на основе следующих документов:</w:t>
      </w:r>
    </w:p>
    <w:p w:rsidR="005776C8" w:rsidRPr="005776C8" w:rsidRDefault="005776C8" w:rsidP="005776C8">
      <w:pPr>
        <w:numPr>
          <w:ilvl w:val="0"/>
          <w:numId w:val="2"/>
        </w:numPr>
        <w:shd w:val="clear" w:color="auto" w:fill="FFFFFF"/>
        <w:spacing w:line="240" w:lineRule="atLeast"/>
        <w:ind w:left="750"/>
        <w:jc w:val="both"/>
      </w:pPr>
      <w:r w:rsidRPr="005776C8">
        <w:t>Программа для общеобразовательных школ, гимназий, лицеев: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Сборник “</w:t>
      </w:r>
      <w:proofErr w:type="spellStart"/>
      <w:r w:rsidRPr="005776C8">
        <w:t>Програмы</w:t>
      </w:r>
      <w:proofErr w:type="spellEnd"/>
      <w:r w:rsidRPr="005776C8">
        <w:t xml:space="preserve">. Математика. 7-9 </w:t>
      </w:r>
      <w:proofErr w:type="spellStart"/>
      <w:r w:rsidRPr="005776C8">
        <w:t>кл</w:t>
      </w:r>
      <w:proofErr w:type="spellEnd"/>
      <w:r w:rsidRPr="005776C8">
        <w:t xml:space="preserve">.”/ Сост. </w:t>
      </w:r>
      <w:proofErr w:type="spellStart"/>
      <w:r w:rsidRPr="005776C8">
        <w:t>И.И.зубарева</w:t>
      </w:r>
      <w:proofErr w:type="spellEnd"/>
      <w:r w:rsidRPr="005776C8">
        <w:t xml:space="preserve">, </w:t>
      </w:r>
      <w:proofErr w:type="spellStart"/>
      <w:r w:rsidRPr="005776C8">
        <w:t>А.Г.Мордкович</w:t>
      </w:r>
      <w:proofErr w:type="spellEnd"/>
      <w:r w:rsidRPr="005776C8">
        <w:t xml:space="preserve"> -М. Мнемозина, 2013г</w:t>
      </w:r>
    </w:p>
    <w:p w:rsidR="005776C8" w:rsidRPr="005776C8" w:rsidRDefault="005776C8" w:rsidP="005776C8">
      <w:pPr>
        <w:numPr>
          <w:ilvl w:val="0"/>
          <w:numId w:val="3"/>
        </w:numPr>
        <w:shd w:val="clear" w:color="auto" w:fill="FFFFFF"/>
        <w:spacing w:line="240" w:lineRule="atLeast"/>
        <w:ind w:left="750"/>
        <w:jc w:val="both"/>
      </w:pPr>
      <w:r w:rsidRPr="005776C8">
        <w:t>Стандарт основного общего образования по математике.</w:t>
      </w:r>
    </w:p>
    <w:p w:rsidR="005776C8" w:rsidRPr="005776C8" w:rsidRDefault="005776C8" w:rsidP="005776C8">
      <w:pPr>
        <w:numPr>
          <w:ilvl w:val="0"/>
          <w:numId w:val="4"/>
        </w:numPr>
        <w:shd w:val="clear" w:color="auto" w:fill="FFFFFF"/>
        <w:spacing w:line="240" w:lineRule="atLeast"/>
        <w:ind w:left="750"/>
        <w:jc w:val="both"/>
      </w:pPr>
      <w:r w:rsidRPr="005776C8">
        <w:lastRenderedPageBreak/>
        <w:t xml:space="preserve">Примерная программа основного общего образования по математике на базовом уровне. </w:t>
      </w:r>
    </w:p>
    <w:p w:rsidR="005776C8" w:rsidRPr="005776C8" w:rsidRDefault="005776C8" w:rsidP="005776C8">
      <w:pPr>
        <w:numPr>
          <w:ilvl w:val="0"/>
          <w:numId w:val="4"/>
        </w:numPr>
        <w:shd w:val="clear" w:color="auto" w:fill="FFFFFF"/>
        <w:spacing w:line="240" w:lineRule="atLeast"/>
        <w:ind w:left="750"/>
        <w:jc w:val="both"/>
      </w:pPr>
      <w:r w:rsidRPr="005776C8">
        <w:t>Методическое письмо под редакцией И.В. Ященко, А.В. Семенова "О преподавании математики в 2014/2015 учебном году".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      Рабочая программа конкретизирует содержание предметных тем образовательного стандарта и дает распределение учебных часов по разделам курса. Рабочая программа выполняет две основные функции: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rPr>
          <w:b/>
        </w:rPr>
        <w:t>Информационно-методическая функция</w:t>
      </w:r>
      <w:r w:rsidRPr="005776C8"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rPr>
          <w:b/>
        </w:rPr>
        <w:t>Организационно-планирующая функция</w:t>
      </w:r>
      <w:r w:rsidRPr="005776C8"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         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Цели изучения:</w:t>
      </w:r>
    </w:p>
    <w:p w:rsidR="005776C8" w:rsidRPr="005776C8" w:rsidRDefault="005776C8" w:rsidP="005776C8">
      <w:pPr>
        <w:numPr>
          <w:ilvl w:val="0"/>
          <w:numId w:val="5"/>
        </w:numPr>
        <w:shd w:val="clear" w:color="auto" w:fill="FFFFFF"/>
        <w:spacing w:line="240" w:lineRule="atLeast"/>
        <w:ind w:left="284" w:hanging="284"/>
        <w:jc w:val="both"/>
      </w:pPr>
      <w:r w:rsidRPr="005776C8">
        <w:t>овладение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776C8" w:rsidRPr="005776C8" w:rsidRDefault="005776C8" w:rsidP="005776C8">
      <w:pPr>
        <w:numPr>
          <w:ilvl w:val="0"/>
          <w:numId w:val="5"/>
        </w:numPr>
        <w:shd w:val="clear" w:color="auto" w:fill="FFFFFF"/>
        <w:spacing w:line="240" w:lineRule="atLeast"/>
        <w:ind w:left="284" w:hanging="284"/>
        <w:jc w:val="both"/>
      </w:pPr>
      <w:r w:rsidRPr="005776C8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776C8" w:rsidRPr="005776C8" w:rsidRDefault="005776C8" w:rsidP="005776C8">
      <w:pPr>
        <w:numPr>
          <w:ilvl w:val="0"/>
          <w:numId w:val="5"/>
        </w:numPr>
        <w:shd w:val="clear" w:color="auto" w:fill="FFFFFF"/>
        <w:spacing w:line="240" w:lineRule="atLeast"/>
        <w:ind w:left="284" w:hanging="284"/>
        <w:jc w:val="both"/>
      </w:pPr>
      <w:r w:rsidRPr="005776C8">
        <w:t>формирование представлений об идеях и методах математики как универсального языка науки и техники, средства моделирования явлений и процессов;</w:t>
      </w:r>
    </w:p>
    <w:p w:rsidR="005776C8" w:rsidRPr="005776C8" w:rsidRDefault="005776C8" w:rsidP="005776C8">
      <w:pPr>
        <w:numPr>
          <w:ilvl w:val="0"/>
          <w:numId w:val="5"/>
        </w:numPr>
        <w:shd w:val="clear" w:color="auto" w:fill="FFFFFF"/>
        <w:spacing w:line="240" w:lineRule="atLeast"/>
        <w:ind w:left="284" w:hanging="284"/>
        <w:jc w:val="both"/>
      </w:pPr>
      <w:r w:rsidRPr="005776C8">
        <w:t>воспитание 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5776C8" w:rsidRPr="005776C8" w:rsidRDefault="005776C8" w:rsidP="005776C8">
      <w:pPr>
        <w:numPr>
          <w:ilvl w:val="0"/>
          <w:numId w:val="5"/>
        </w:numPr>
        <w:shd w:val="clear" w:color="auto" w:fill="FFFFFF"/>
        <w:spacing w:line="240" w:lineRule="atLeast"/>
        <w:ind w:left="284" w:hanging="284"/>
        <w:jc w:val="both"/>
      </w:pPr>
      <w:r w:rsidRPr="005776C8">
        <w:t>развитие 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</w:r>
    </w:p>
    <w:p w:rsidR="005776C8" w:rsidRPr="005776C8" w:rsidRDefault="005776C8" w:rsidP="005776C8">
      <w:pPr>
        <w:shd w:val="clear" w:color="auto" w:fill="FFFFFF"/>
        <w:spacing w:line="240" w:lineRule="atLeast"/>
        <w:jc w:val="center"/>
        <w:rPr>
          <w:b/>
        </w:rPr>
      </w:pPr>
      <w:r w:rsidRPr="005776C8">
        <w:rPr>
          <w:b/>
        </w:rPr>
        <w:t>Основное содержание.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         Рабочая программа составлена на основе Федерального компонента государственного стандарта основного общего образования и Примерной программы основного общего образования, предназначена для изучения алгебры в 9 классах. Согласно Федеральному базисному учебному плану данная рабочая программа предусматривает организацию процесса обучения в объеме 102 часов по 3 часа в неделю.  Преподавание ведется с использованием УМК А. Г. Мордковича.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        Целью изучения курса алгебры в 9 классе  является развитие  вычислительных и формально-оперативных алгебраических умений  до уровня, позволяющего уверенно использовать их при решении задач математики и  смежных предметов (физика, химия, информатика и другие),  усвоение аппарата уравнений и неравенств как основного средства математического моделирования прикладных задач, осуществления функциональной  подготовки школьников.</w:t>
      </w:r>
    </w:p>
    <w:p w:rsidR="005776C8" w:rsidRPr="005776C8" w:rsidRDefault="005776C8" w:rsidP="005776C8">
      <w:pPr>
        <w:pBdr>
          <w:bottom w:val="single" w:sz="6" w:space="0" w:color="D6DDB9"/>
        </w:pBdr>
        <w:shd w:val="clear" w:color="auto" w:fill="FFFFFF"/>
        <w:spacing w:line="240" w:lineRule="atLeast"/>
        <w:jc w:val="both"/>
        <w:outlineLvl w:val="1"/>
        <w:rPr>
          <w:bCs/>
        </w:rPr>
      </w:pPr>
      <w:r w:rsidRPr="005776C8">
        <w:rPr>
          <w:bCs/>
        </w:rPr>
        <w:lastRenderedPageBreak/>
        <w:t>В программе приводится распределение учебного времени между наиболее крупными разделами. Содержание представлено в виде нескольких блоков, объединяющих логически связанные между собой вопросы. Приоритетной содержательно-методической линией программы является  функционально-графическая. Опираясь на опыт изучения функций, их свойств и графиков в 7-8 классах на наглядно-интуитивном и рабочем уровнях, в 9 классе  осуществляется переход на уровень теоретического осмысления.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С учетом возрастных особенностей  класса выстроена система учебных занятий, спроектированы цели, задачи, сформулированы ожидаемые результаты обучения, продуманы возможные формы контроля: 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тренировочная практическая работа, исследовательская практическая работа, лабораторно-практическая работа, математический диктант,   диагностическая тестовая работа, тестовая работа, игровые контролирующие задания, управляемая самостоятельная работа, контрольная работа. Для отработки вычислительных навыков и универсальных учебных умений на каждом третьем уроке проводится  устная разминка с применением презентаций в среде </w:t>
      </w:r>
      <w:proofErr w:type="spellStart"/>
      <w:r w:rsidRPr="005776C8">
        <w:t>Power</w:t>
      </w:r>
      <w:proofErr w:type="spellEnd"/>
      <w:r w:rsidRPr="005776C8">
        <w:t xml:space="preserve"> </w:t>
      </w:r>
      <w:proofErr w:type="spellStart"/>
      <w:r w:rsidRPr="005776C8">
        <w:t>Point</w:t>
      </w:r>
      <w:proofErr w:type="spellEnd"/>
      <w:r w:rsidRPr="005776C8">
        <w:t>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В содержании  рабочей программы предполагается реализовать </w:t>
      </w:r>
      <w:proofErr w:type="spellStart"/>
      <w:r w:rsidRPr="005776C8">
        <w:t>компетентностный</w:t>
      </w:r>
      <w:proofErr w:type="spellEnd"/>
      <w:r w:rsidRPr="005776C8">
        <w:t>, личностно ориентированный, деятельный подходы, которые определяют задачи обучения:</w:t>
      </w:r>
    </w:p>
    <w:p w:rsidR="005776C8" w:rsidRPr="005776C8" w:rsidRDefault="005776C8" w:rsidP="005776C8">
      <w:pPr>
        <w:numPr>
          <w:ilvl w:val="0"/>
          <w:numId w:val="6"/>
        </w:numPr>
        <w:shd w:val="clear" w:color="auto" w:fill="FFFFFF"/>
        <w:spacing w:line="240" w:lineRule="atLeast"/>
        <w:ind w:left="284" w:hanging="284"/>
        <w:jc w:val="both"/>
      </w:pPr>
      <w:r w:rsidRPr="005776C8">
        <w:t>приобретения математических знаний и умений;</w:t>
      </w:r>
    </w:p>
    <w:p w:rsidR="005776C8" w:rsidRPr="005776C8" w:rsidRDefault="005776C8" w:rsidP="005776C8">
      <w:pPr>
        <w:numPr>
          <w:ilvl w:val="0"/>
          <w:numId w:val="6"/>
        </w:numPr>
        <w:shd w:val="clear" w:color="auto" w:fill="FFFFFF"/>
        <w:spacing w:line="240" w:lineRule="atLeast"/>
        <w:ind w:left="284" w:hanging="284"/>
        <w:jc w:val="both"/>
      </w:pPr>
      <w:r w:rsidRPr="005776C8">
        <w:t>овладение обобщенными способами мыслительной, творческой деятельностей;</w:t>
      </w:r>
    </w:p>
    <w:p w:rsidR="005776C8" w:rsidRPr="005776C8" w:rsidRDefault="005776C8" w:rsidP="005776C8">
      <w:pPr>
        <w:numPr>
          <w:ilvl w:val="0"/>
          <w:numId w:val="6"/>
        </w:numPr>
        <w:shd w:val="clear" w:color="auto" w:fill="FFFFFF"/>
        <w:spacing w:line="240" w:lineRule="atLeast"/>
        <w:ind w:left="284" w:hanging="284"/>
        <w:jc w:val="both"/>
      </w:pPr>
      <w:r w:rsidRPr="005776C8"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            В основу содержания и структурирования данной программы, выбора приемов, методов и  форм обучения положено формирование  универсальных учебных действий, 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учиться. В процессе обучения алгебре осуществляется развитие личностных, регулятивных, познавательных и коммуникативных действий. Учащиеся продолжают овладение разнообразными способами познавательной, информационно-коммуникативной, рефлексивной деятельности, приобретают и совершенствуют опыт: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11624"/>
      </w:tblGrid>
      <w:tr w:rsidR="005776C8" w:rsidRPr="005776C8" w:rsidTr="005776C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both"/>
            </w:pPr>
            <w:r w:rsidRPr="005776C8">
              <w:t>Познавательная деятельность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spacing w:line="240" w:lineRule="atLeast"/>
              <w:ind w:left="34" w:firstLine="566"/>
              <w:jc w:val="both"/>
            </w:pPr>
            <w:r w:rsidRPr="005776C8">
              <w:t>самостоятельно и мотивированно организовывать свою познавательную деятельность (от постановки цели до получения и оценки результата);</w:t>
            </w:r>
          </w:p>
        </w:tc>
      </w:tr>
      <w:tr w:rsidR="005776C8" w:rsidRPr="005776C8" w:rsidTr="005776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/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spacing w:line="240" w:lineRule="atLeast"/>
              <w:ind w:left="34" w:firstLine="566"/>
              <w:jc w:val="both"/>
            </w:pPr>
            <w:r w:rsidRPr="005776C8">
              <w:t xml:space="preserve">использования элементов причинно-следственного и структурно-функционального анализа; </w:t>
            </w:r>
          </w:p>
        </w:tc>
      </w:tr>
      <w:tr w:rsidR="005776C8" w:rsidRPr="005776C8" w:rsidTr="005776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/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spacing w:line="240" w:lineRule="atLeast"/>
              <w:ind w:left="34" w:firstLine="566"/>
              <w:jc w:val="both"/>
            </w:pPr>
            <w:r w:rsidRPr="005776C8">
              <w:t xml:space="preserve">исследования несложных реальных связей и зависимостей; </w:t>
            </w:r>
          </w:p>
        </w:tc>
      </w:tr>
      <w:tr w:rsidR="005776C8" w:rsidRPr="005776C8" w:rsidTr="005776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/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spacing w:line="240" w:lineRule="atLeast"/>
              <w:ind w:left="34" w:firstLine="566"/>
              <w:jc w:val="both"/>
            </w:pPr>
            <w:r w:rsidRPr="005776C8">
              <w:t xml:space="preserve">участия в проектной деятельности, в организации и проведении учебно-исследовательской работы; </w:t>
            </w:r>
          </w:p>
        </w:tc>
      </w:tr>
      <w:tr w:rsidR="005776C8" w:rsidRPr="005776C8" w:rsidTr="005776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/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spacing w:line="240" w:lineRule="atLeast"/>
              <w:ind w:left="34" w:hanging="34"/>
              <w:jc w:val="both"/>
            </w:pPr>
            <w:r w:rsidRPr="005776C8">
              <w:t>самостоятельного создания алгоритмов познавательной деятельности для решения задач творческого и поискового характера.</w:t>
            </w:r>
          </w:p>
        </w:tc>
      </w:tr>
      <w:tr w:rsidR="005776C8" w:rsidRPr="005776C8" w:rsidTr="005776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spacing w:line="240" w:lineRule="atLeast"/>
              <w:jc w:val="both"/>
            </w:pPr>
            <w:r w:rsidRPr="005776C8">
              <w:t>Информационно-коммуникативная деятельность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spacing w:line="240" w:lineRule="atLeast"/>
              <w:ind w:left="34" w:firstLine="566"/>
              <w:jc w:val="both"/>
            </w:pPr>
            <w:r w:rsidRPr="005776C8">
              <w:t>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оценивание достоверности полученной информации, передачи содержания информации адекватно поставленной цели (сжато, полно, выборочно);</w:t>
            </w:r>
          </w:p>
        </w:tc>
      </w:tr>
      <w:tr w:rsidR="005776C8" w:rsidRPr="005776C8" w:rsidTr="005776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8" w:rsidRPr="005776C8" w:rsidRDefault="005776C8">
            <w:pPr>
              <w:spacing w:line="240" w:lineRule="atLeast"/>
              <w:jc w:val="both"/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spacing w:line="240" w:lineRule="atLeast"/>
              <w:ind w:left="34" w:firstLine="566"/>
              <w:jc w:val="both"/>
            </w:pPr>
            <w:r w:rsidRPr="005776C8">
              <w:t xml:space="preserve">использования мультимедийных ресурсов и компьютерных технологий для обработки, передачи, </w:t>
            </w:r>
            <w:r w:rsidRPr="005776C8">
              <w:lastRenderedPageBreak/>
              <w:t>систематизации информации, создания баз данных, презентации результатов познавательной и практической деятельности;</w:t>
            </w:r>
          </w:p>
        </w:tc>
      </w:tr>
      <w:tr w:rsidR="005776C8" w:rsidRPr="005776C8" w:rsidTr="005776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8" w:rsidRPr="005776C8" w:rsidRDefault="005776C8">
            <w:pPr>
              <w:spacing w:line="240" w:lineRule="atLeast"/>
              <w:jc w:val="both"/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spacing w:line="240" w:lineRule="atLeast"/>
              <w:ind w:left="34"/>
              <w:jc w:val="both"/>
            </w:pPr>
            <w:r w:rsidRPr="005776C8">
              <w:t>владения основными видами публичных выступлений (высказывание, монолог, дискуссия, полемика), следования этическим нормам и правилам ведения диалога (диспута).</w:t>
            </w:r>
          </w:p>
        </w:tc>
      </w:tr>
      <w:tr w:rsidR="005776C8" w:rsidRPr="005776C8" w:rsidTr="005776C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both"/>
            </w:pPr>
            <w:r w:rsidRPr="005776C8">
              <w:t>Рефлексивная деятельность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tabs>
                <w:tab w:val="left" w:pos="34"/>
              </w:tabs>
              <w:spacing w:line="240" w:lineRule="atLeast"/>
              <w:ind w:left="34" w:firstLine="566"/>
              <w:jc w:val="both"/>
            </w:pPr>
            <w:r w:rsidRPr="005776C8">
              <w:t>объективного оценивания своих учебных достижений, поведения, черт своей личности; учета мнения других людей при определении собственной позиции и самооценке; </w:t>
            </w:r>
          </w:p>
        </w:tc>
      </w:tr>
      <w:tr w:rsidR="005776C8" w:rsidRPr="005776C8" w:rsidTr="005776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/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spacing w:line="240" w:lineRule="atLeast"/>
              <w:jc w:val="both"/>
            </w:pPr>
            <w:r w:rsidRPr="005776C8">
              <w:t>умения соотносить приложенные усилия с полученными результатами своей деятельности;</w:t>
            </w:r>
          </w:p>
        </w:tc>
      </w:tr>
      <w:tr w:rsidR="005776C8" w:rsidRPr="005776C8" w:rsidTr="005776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/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C8" w:rsidRPr="005776C8" w:rsidRDefault="005776C8">
            <w:pPr>
              <w:spacing w:line="240" w:lineRule="atLeast"/>
              <w:ind w:left="34"/>
              <w:jc w:val="both"/>
            </w:pPr>
            <w:r w:rsidRPr="005776C8">
              <w:t xml:space="preserve">владения навыками организации и участия в коллективной деятельности. </w:t>
            </w:r>
          </w:p>
        </w:tc>
      </w:tr>
    </w:tbl>
    <w:p w:rsidR="005776C8" w:rsidRPr="005776C8" w:rsidRDefault="005776C8" w:rsidP="005776C8">
      <w:pPr>
        <w:shd w:val="clear" w:color="auto" w:fill="FFFFFF"/>
        <w:spacing w:line="240" w:lineRule="atLeast"/>
        <w:jc w:val="center"/>
        <w:rPr>
          <w:b/>
        </w:rPr>
      </w:pPr>
    </w:p>
    <w:p w:rsidR="005776C8" w:rsidRPr="005776C8" w:rsidRDefault="005776C8" w:rsidP="005776C8">
      <w:pPr>
        <w:spacing w:line="240" w:lineRule="atLeast"/>
        <w:jc w:val="center"/>
        <w:rPr>
          <w:rFonts w:eastAsiaTheme="minorHAnsi"/>
          <w:b/>
          <w:lang w:eastAsia="en-US"/>
        </w:rPr>
      </w:pPr>
      <w:r w:rsidRPr="005776C8">
        <w:rPr>
          <w:b/>
        </w:rPr>
        <w:t xml:space="preserve">Цели изучения курса алгебры в 9 классе. </w:t>
      </w:r>
      <w:r w:rsidRPr="005776C8">
        <w:rPr>
          <w:b/>
          <w:lang w:val="en-US"/>
        </w:rPr>
        <w:t xml:space="preserve">(102 </w:t>
      </w:r>
      <w:r w:rsidRPr="005776C8">
        <w:rPr>
          <w:b/>
        </w:rPr>
        <w:t>часа).</w:t>
      </w:r>
    </w:p>
    <w:p w:rsidR="005776C8" w:rsidRPr="005776C8" w:rsidRDefault="005776C8" w:rsidP="005776C8">
      <w:pPr>
        <w:spacing w:line="24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17"/>
        <w:gridCol w:w="9782"/>
      </w:tblGrid>
      <w:tr w:rsidR="005776C8" w:rsidRPr="005776C8" w:rsidTr="005776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center"/>
            </w:pPr>
            <w:r w:rsidRPr="005776C8">
              <w:t xml:space="preserve">Количество </w:t>
            </w:r>
          </w:p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часов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Цель обучения</w:t>
            </w:r>
          </w:p>
        </w:tc>
      </w:tr>
      <w:tr w:rsidR="005776C8" w:rsidRPr="005776C8" w:rsidTr="005776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Рациональные неравенства и их системы.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15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both"/>
              <w:rPr>
                <w:lang w:eastAsia="en-US"/>
              </w:rPr>
            </w:pPr>
            <w:r w:rsidRPr="005776C8">
              <w:t>Научить школьников решать рациональные неравенства и их системы.</w:t>
            </w:r>
          </w:p>
        </w:tc>
      </w:tr>
      <w:tr w:rsidR="005776C8" w:rsidRPr="005776C8" w:rsidTr="005776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8" w:rsidRPr="005776C8" w:rsidRDefault="005776C8">
            <w:pPr>
              <w:spacing w:line="240" w:lineRule="atLeast"/>
              <w:jc w:val="center"/>
            </w:pPr>
          </w:p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Системы уравнений.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8" w:rsidRPr="005776C8" w:rsidRDefault="005776C8">
            <w:pPr>
              <w:spacing w:line="240" w:lineRule="atLeast"/>
              <w:jc w:val="center"/>
            </w:pPr>
          </w:p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19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both"/>
              <w:rPr>
                <w:lang w:eastAsia="en-US"/>
              </w:rPr>
            </w:pPr>
            <w:r w:rsidRPr="005776C8">
              <w:t>Выработать умения решать несложные системы двух рациональных уравнений не выше второй степени с двумя переменными и соответствующие текстовые задачи.</w:t>
            </w:r>
          </w:p>
        </w:tc>
      </w:tr>
      <w:tr w:rsidR="005776C8" w:rsidRPr="005776C8" w:rsidTr="005776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8" w:rsidRPr="005776C8" w:rsidRDefault="005776C8">
            <w:pPr>
              <w:spacing w:line="240" w:lineRule="atLeast"/>
              <w:jc w:val="center"/>
            </w:pPr>
          </w:p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Числовые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8" w:rsidRPr="005776C8" w:rsidRDefault="005776C8">
            <w:pPr>
              <w:spacing w:line="240" w:lineRule="atLeast"/>
              <w:jc w:val="center"/>
            </w:pPr>
          </w:p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25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both"/>
              <w:rPr>
                <w:lang w:eastAsia="en-US"/>
              </w:rPr>
            </w:pPr>
            <w:r w:rsidRPr="005776C8">
              <w:t>Ввести понятие функции и основных ее свойств; применить новые знания к новому классу функций – классу степенных функций с целым показателем.</w:t>
            </w:r>
          </w:p>
        </w:tc>
      </w:tr>
      <w:tr w:rsidR="005776C8" w:rsidRPr="005776C8" w:rsidTr="005776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Прогрессии.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16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both"/>
              <w:rPr>
                <w:lang w:eastAsia="en-US"/>
              </w:rPr>
            </w:pPr>
            <w:r w:rsidRPr="005776C8">
              <w:t xml:space="preserve">Познакомить учащихся с понятиями числовой последовательности и прогрессии как частный случай  числовых последовательностей. </w:t>
            </w:r>
          </w:p>
        </w:tc>
      </w:tr>
      <w:tr w:rsidR="005776C8" w:rsidRPr="005776C8" w:rsidTr="005776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Элементы комбинаторики, статистики и теории вероятностей.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13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rPr>
                <w:lang w:eastAsia="en-US"/>
              </w:rPr>
            </w:pPr>
            <w:r w:rsidRPr="005776C8">
              <w:t>Познакомить учащихся с элементами теории вероятности.</w:t>
            </w:r>
          </w:p>
        </w:tc>
      </w:tr>
      <w:tr w:rsidR="005776C8" w:rsidRPr="005776C8" w:rsidTr="005776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Обобщающее повторение.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jc w:val="center"/>
              <w:rPr>
                <w:lang w:eastAsia="en-US"/>
              </w:rPr>
            </w:pPr>
            <w:r w:rsidRPr="005776C8">
              <w:t>14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>
            <w:pPr>
              <w:spacing w:line="240" w:lineRule="atLeast"/>
              <w:rPr>
                <w:lang w:eastAsia="en-US"/>
              </w:rPr>
            </w:pPr>
            <w:r w:rsidRPr="005776C8">
              <w:t>Повторить пройденный материал.</w:t>
            </w:r>
          </w:p>
        </w:tc>
      </w:tr>
    </w:tbl>
    <w:p w:rsidR="005776C8" w:rsidRPr="005776C8" w:rsidRDefault="005776C8" w:rsidP="005776C8">
      <w:pPr>
        <w:spacing w:line="240" w:lineRule="atLeast"/>
        <w:rPr>
          <w:lang w:eastAsia="en-US"/>
        </w:rPr>
      </w:pPr>
    </w:p>
    <w:p w:rsidR="005776C8" w:rsidRPr="005776C8" w:rsidRDefault="005776C8" w:rsidP="005776C8">
      <w:pPr>
        <w:shd w:val="clear" w:color="auto" w:fill="FFFFFF"/>
        <w:spacing w:line="240" w:lineRule="atLeast"/>
        <w:jc w:val="center"/>
        <w:rPr>
          <w:b/>
        </w:rPr>
      </w:pPr>
      <w:r w:rsidRPr="005776C8">
        <w:rPr>
          <w:b/>
        </w:rPr>
        <w:t>Содержание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  <w:rPr>
          <w:i/>
        </w:rPr>
      </w:pPr>
      <w:bookmarkStart w:id="1" w:name="2db5be6673eae41e60c15994d67a3ddd288892be"/>
      <w:bookmarkStart w:id="2" w:name="0"/>
      <w:bookmarkEnd w:id="1"/>
      <w:bookmarkEnd w:id="2"/>
      <w:r w:rsidRPr="005776C8">
        <w:rPr>
          <w:i/>
        </w:rPr>
        <w:t>Неравенства и их системы   (15 часов).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   Линейное и квадратное неравенство с одной переменной, частное и общее решение, равносильность, равносильные преобразования. Рациональные неравенства с одной переменной, метод интервалов, кривая знаков, нестрогие и строгие неравенства. Элемент множества, подмножество данного множества, пустое множество. Пересечение и объединение множеств. Системы линейных неравенств, частное и общее решение системы неравенств. 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Основная цель: </w:t>
      </w:r>
    </w:p>
    <w:p w:rsidR="005776C8" w:rsidRPr="005776C8" w:rsidRDefault="005776C8" w:rsidP="005776C8">
      <w:pPr>
        <w:numPr>
          <w:ilvl w:val="0"/>
          <w:numId w:val="7"/>
        </w:numPr>
        <w:shd w:val="clear" w:color="auto" w:fill="FFFFFF"/>
        <w:spacing w:line="240" w:lineRule="atLeast"/>
        <w:ind w:left="750"/>
        <w:jc w:val="both"/>
      </w:pPr>
      <w:r w:rsidRPr="005776C8">
        <w:t>формирование представлений о частном и общем решении рациональных неравенств и их систем, о неравенствах с модулями, о равносильности неравенств;</w:t>
      </w:r>
    </w:p>
    <w:p w:rsidR="005776C8" w:rsidRPr="005776C8" w:rsidRDefault="005776C8" w:rsidP="005776C8">
      <w:pPr>
        <w:numPr>
          <w:ilvl w:val="0"/>
          <w:numId w:val="7"/>
        </w:numPr>
        <w:shd w:val="clear" w:color="auto" w:fill="FFFFFF"/>
        <w:spacing w:line="240" w:lineRule="atLeast"/>
        <w:ind w:left="750"/>
        <w:jc w:val="both"/>
      </w:pPr>
      <w:r w:rsidRPr="005776C8">
        <w:lastRenderedPageBreak/>
        <w:t>овладение умением совершать равносильные преобразования, решать неравенства методом интервалов;</w:t>
      </w:r>
    </w:p>
    <w:p w:rsidR="005776C8" w:rsidRPr="005776C8" w:rsidRDefault="005776C8" w:rsidP="005776C8">
      <w:pPr>
        <w:numPr>
          <w:ilvl w:val="0"/>
          <w:numId w:val="7"/>
        </w:numPr>
        <w:shd w:val="clear" w:color="auto" w:fill="FFFFFF"/>
        <w:spacing w:line="240" w:lineRule="atLeast"/>
        <w:ind w:left="750"/>
        <w:jc w:val="both"/>
      </w:pPr>
      <w:r w:rsidRPr="005776C8">
        <w:t>расширение и обобщение сведений о рациональных неравенствах и способах их решения: метод интервалов, метод замены переменной.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  <w:rPr>
          <w:i/>
        </w:rPr>
      </w:pPr>
      <w:r w:rsidRPr="005776C8">
        <w:rPr>
          <w:i/>
        </w:rPr>
        <w:t>Системы уравнений (19 часов).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   Рациональное уравнение с двумя переменными, решение уравнения с двумя переменными, равносильные уравнения, равносильные преобразования. График уравнения, система уравнений с двумя переменными, решение системы уравнений с двумя переменными. Метод подстановки, метод алгебраического сложения, метод введения новых переменных, графический метод, равносильные системы уравнений. 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Основная цель: </w:t>
      </w:r>
    </w:p>
    <w:p w:rsidR="005776C8" w:rsidRPr="005776C8" w:rsidRDefault="005776C8" w:rsidP="005776C8">
      <w:pPr>
        <w:numPr>
          <w:ilvl w:val="0"/>
          <w:numId w:val="8"/>
        </w:numPr>
        <w:shd w:val="clear" w:color="auto" w:fill="FFFFFF"/>
        <w:spacing w:line="240" w:lineRule="atLeast"/>
        <w:ind w:left="750"/>
        <w:jc w:val="both"/>
      </w:pPr>
      <w:r w:rsidRPr="005776C8">
        <w:t>формирование представлений о системе двух рациональных уравнений с двумя переменными, о рациональном  уравнении с двумя переменными;</w:t>
      </w:r>
    </w:p>
    <w:p w:rsidR="005776C8" w:rsidRPr="005776C8" w:rsidRDefault="005776C8" w:rsidP="005776C8">
      <w:pPr>
        <w:numPr>
          <w:ilvl w:val="0"/>
          <w:numId w:val="8"/>
        </w:numPr>
        <w:shd w:val="clear" w:color="auto" w:fill="FFFFFF"/>
        <w:spacing w:line="240" w:lineRule="atLeast"/>
        <w:ind w:left="750"/>
        <w:jc w:val="both"/>
      </w:pPr>
      <w:r w:rsidRPr="005776C8">
        <w:t>овладение умением совершать равносильные преобразования, решать уравнения и системы уравнений с двумя переменными;</w:t>
      </w:r>
    </w:p>
    <w:p w:rsidR="005776C8" w:rsidRPr="005776C8" w:rsidRDefault="005776C8" w:rsidP="005776C8">
      <w:pPr>
        <w:numPr>
          <w:ilvl w:val="0"/>
          <w:numId w:val="8"/>
        </w:numPr>
        <w:shd w:val="clear" w:color="auto" w:fill="FFFFFF"/>
        <w:spacing w:line="240" w:lineRule="atLeast"/>
        <w:ind w:left="750"/>
        <w:jc w:val="both"/>
      </w:pPr>
      <w:r w:rsidRPr="005776C8">
        <w:t>отработка навыков решения уравнения и системы уравнений различными методами: графическим, подстановкой, алгебраического сложения, введения новых переменных.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  <w:rPr>
          <w:i/>
        </w:rPr>
      </w:pPr>
      <w:r w:rsidRPr="005776C8">
        <w:rPr>
          <w:i/>
        </w:rPr>
        <w:t>Числовые функции ( 25 часов).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  Функция, область определение и множество значений функции. Аналитический, графический, табличный, словесный способы задания функции. График функции. Монотонность (возрастание и убывание) функции, ограниченность функции снизу и сверху, наименьшее и наибольшее значения функции,  непрерывная функция, выпуклая вверх или вниз. Элементарные функции. Четная и нечетная функции и их графики. Степенные функции с натуральным показателем, их свойства и графики. Свойства и графики степенных функций с четным и нечетным показателями, с отрицательным целым показателем. 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Основная цель: </w:t>
      </w:r>
    </w:p>
    <w:p w:rsidR="005776C8" w:rsidRPr="005776C8" w:rsidRDefault="005776C8" w:rsidP="005776C8">
      <w:pPr>
        <w:numPr>
          <w:ilvl w:val="0"/>
          <w:numId w:val="9"/>
        </w:numPr>
        <w:shd w:val="clear" w:color="auto" w:fill="FFFFFF"/>
        <w:spacing w:line="240" w:lineRule="atLeast"/>
        <w:ind w:left="750"/>
        <w:jc w:val="both"/>
      </w:pPr>
      <w:r w:rsidRPr="005776C8">
        <w:t>формирование представлений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</w:r>
    </w:p>
    <w:p w:rsidR="005776C8" w:rsidRPr="005776C8" w:rsidRDefault="005776C8" w:rsidP="005776C8">
      <w:pPr>
        <w:numPr>
          <w:ilvl w:val="0"/>
          <w:numId w:val="9"/>
        </w:numPr>
        <w:shd w:val="clear" w:color="auto" w:fill="FFFFFF"/>
        <w:spacing w:line="240" w:lineRule="atLeast"/>
        <w:ind w:left="750"/>
        <w:jc w:val="both"/>
      </w:pPr>
      <w:r w:rsidRPr="005776C8">
        <w:t>овладение умением применения четности или нечетности, ограниченности, непрерывности, монотонности функций;</w:t>
      </w:r>
    </w:p>
    <w:p w:rsidR="005776C8" w:rsidRPr="005776C8" w:rsidRDefault="005776C8" w:rsidP="005776C8">
      <w:pPr>
        <w:numPr>
          <w:ilvl w:val="0"/>
          <w:numId w:val="9"/>
        </w:numPr>
        <w:shd w:val="clear" w:color="auto" w:fill="FFFFFF"/>
        <w:spacing w:line="240" w:lineRule="atLeast"/>
        <w:ind w:left="750"/>
        <w:jc w:val="both"/>
      </w:pPr>
      <w:r w:rsidRPr="005776C8">
        <w:t>формирование умений находить наибольшее и наименьшее значение на заданном промежутке, решая практические задачи;</w:t>
      </w:r>
    </w:p>
    <w:p w:rsidR="005776C8" w:rsidRPr="005776C8" w:rsidRDefault="005776C8" w:rsidP="005776C8">
      <w:pPr>
        <w:numPr>
          <w:ilvl w:val="0"/>
          <w:numId w:val="9"/>
        </w:numPr>
        <w:shd w:val="clear" w:color="auto" w:fill="FFFFFF"/>
        <w:spacing w:line="240" w:lineRule="atLeast"/>
        <w:ind w:left="750"/>
        <w:jc w:val="both"/>
      </w:pPr>
      <w:r w:rsidRPr="005776C8">
        <w:t>формирование понимания того, как свойства функций отражаются на поведении графиков функций.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  <w:rPr>
          <w:i/>
        </w:rPr>
      </w:pPr>
      <w:r w:rsidRPr="005776C8">
        <w:rPr>
          <w:i/>
        </w:rPr>
        <w:t>Прогрессии (16  часов).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      Числовая последовательность. Способы задания числовой последовательности. Свойства числовых последовательностей, монотонная последовательность,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</w:t>
      </w:r>
      <w:proofErr w:type="spellStart"/>
      <w:r w:rsidRPr="005776C8">
        <w:t>го</w:t>
      </w:r>
      <w:proofErr w:type="spellEnd"/>
      <w:r w:rsidRPr="005776C8">
        <w:t xml:space="preserve"> члена арифметической прогрессии, формула суммы членов конечной арифметической прогрессии,  характеристическое свойство арифметической прогрессии. Геометрическая прогрессия, знаменатель прогрессии, возрастающая прогрессия, конечная прогрессия,  формула n-</w:t>
      </w:r>
      <w:proofErr w:type="spellStart"/>
      <w:r w:rsidRPr="005776C8">
        <w:t>го</w:t>
      </w:r>
      <w:proofErr w:type="spellEnd"/>
      <w:r w:rsidRPr="005776C8">
        <w:t xml:space="preserve"> члена геометрической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Основная цель: </w:t>
      </w:r>
    </w:p>
    <w:p w:rsidR="005776C8" w:rsidRPr="005776C8" w:rsidRDefault="005776C8" w:rsidP="005776C8">
      <w:pPr>
        <w:numPr>
          <w:ilvl w:val="0"/>
          <w:numId w:val="10"/>
        </w:numPr>
        <w:shd w:val="clear" w:color="auto" w:fill="FFFFFF"/>
        <w:spacing w:line="240" w:lineRule="atLeast"/>
        <w:ind w:left="750"/>
        <w:jc w:val="both"/>
      </w:pPr>
      <w:r w:rsidRPr="005776C8">
        <w:t xml:space="preserve">формирование преставлений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</w:t>
      </w:r>
    </w:p>
    <w:p w:rsidR="005776C8" w:rsidRPr="005776C8" w:rsidRDefault="005776C8" w:rsidP="005776C8">
      <w:pPr>
        <w:numPr>
          <w:ilvl w:val="0"/>
          <w:numId w:val="10"/>
        </w:numPr>
        <w:shd w:val="clear" w:color="auto" w:fill="FFFFFF"/>
        <w:spacing w:line="240" w:lineRule="atLeast"/>
        <w:ind w:left="750"/>
        <w:jc w:val="both"/>
      </w:pPr>
      <w:r w:rsidRPr="005776C8">
        <w:lastRenderedPageBreak/>
        <w:t>сформировать и обосновать ряд свойств арифметической и геометрической прогрессий, свести их в одну таблицу;</w:t>
      </w:r>
    </w:p>
    <w:p w:rsidR="005776C8" w:rsidRPr="005776C8" w:rsidRDefault="005776C8" w:rsidP="005776C8">
      <w:pPr>
        <w:numPr>
          <w:ilvl w:val="0"/>
          <w:numId w:val="10"/>
        </w:numPr>
        <w:shd w:val="clear" w:color="auto" w:fill="FFFFFF"/>
        <w:spacing w:line="240" w:lineRule="atLeast"/>
        <w:ind w:left="750"/>
        <w:jc w:val="both"/>
      </w:pPr>
      <w:r w:rsidRPr="005776C8">
        <w:t>овладение умением решать текстовые задачи, используя свойства арифметической и геометрической прогрессии.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  <w:rPr>
          <w:i/>
        </w:rPr>
      </w:pPr>
      <w:r w:rsidRPr="005776C8">
        <w:rPr>
          <w:i/>
        </w:rPr>
        <w:t>элементы комбинаторики, статистики и теории вероятностей  ( 13 часов).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      Методы решения простейших комбинаторных задач (перебор вариантов, построение дерева вариантов, правило умножения). Факториал.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Объем, размах, мода, среднее значение. 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 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Основная цель:</w:t>
      </w:r>
    </w:p>
    <w:p w:rsidR="005776C8" w:rsidRPr="005776C8" w:rsidRDefault="005776C8" w:rsidP="005776C8">
      <w:pPr>
        <w:numPr>
          <w:ilvl w:val="0"/>
          <w:numId w:val="11"/>
        </w:numPr>
        <w:shd w:val="clear" w:color="auto" w:fill="FFFFFF"/>
        <w:spacing w:line="240" w:lineRule="atLeast"/>
        <w:ind w:left="750"/>
        <w:jc w:val="both"/>
      </w:pPr>
      <w:r w:rsidRPr="005776C8">
        <w:t>формирование преставлений о  всевозможных комбинациях, о методах статистической обработки результатов измерений, полученных при проведении эксперимента, о числовых характеристиках информации;</w:t>
      </w:r>
    </w:p>
    <w:p w:rsidR="005776C8" w:rsidRPr="005776C8" w:rsidRDefault="005776C8" w:rsidP="005776C8">
      <w:pPr>
        <w:numPr>
          <w:ilvl w:val="0"/>
          <w:numId w:val="11"/>
        </w:numPr>
        <w:shd w:val="clear" w:color="auto" w:fill="FFFFFF"/>
        <w:spacing w:line="240" w:lineRule="atLeast"/>
        <w:ind w:left="750"/>
        <w:jc w:val="both"/>
      </w:pPr>
      <w:r w:rsidRPr="005776C8">
        <w:t>овладеть умением решения простейших комбинаторных и вероятностных задач.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  <w:rPr>
          <w:i/>
        </w:rPr>
      </w:pPr>
      <w:r w:rsidRPr="005776C8">
        <w:rPr>
          <w:i/>
        </w:rPr>
        <w:t>Повторение (14 часов).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Основная цель: </w:t>
      </w:r>
    </w:p>
    <w:p w:rsidR="005776C8" w:rsidRPr="005776C8" w:rsidRDefault="005776C8" w:rsidP="005776C8">
      <w:pPr>
        <w:numPr>
          <w:ilvl w:val="0"/>
          <w:numId w:val="12"/>
        </w:numPr>
        <w:shd w:val="clear" w:color="auto" w:fill="FFFFFF"/>
        <w:spacing w:line="240" w:lineRule="atLeast"/>
        <w:ind w:left="750"/>
        <w:jc w:val="both"/>
      </w:pPr>
      <w:r w:rsidRPr="005776C8">
        <w:t>обобщение и систематизация знаний по основным темам курса алгебры за 9 класс;</w:t>
      </w:r>
    </w:p>
    <w:p w:rsidR="005776C8" w:rsidRPr="005776C8" w:rsidRDefault="005776C8" w:rsidP="005776C8">
      <w:pPr>
        <w:numPr>
          <w:ilvl w:val="0"/>
          <w:numId w:val="12"/>
        </w:numPr>
        <w:shd w:val="clear" w:color="auto" w:fill="FFFFFF"/>
        <w:spacing w:line="240" w:lineRule="atLeast"/>
        <w:ind w:left="750"/>
        <w:jc w:val="both"/>
      </w:pPr>
      <w:r w:rsidRPr="005776C8">
        <w:t>подготовка к единому государственному экзамену;</w:t>
      </w:r>
    </w:p>
    <w:p w:rsidR="005776C8" w:rsidRPr="005776C8" w:rsidRDefault="005776C8" w:rsidP="005776C8">
      <w:pPr>
        <w:numPr>
          <w:ilvl w:val="0"/>
          <w:numId w:val="12"/>
        </w:numPr>
        <w:shd w:val="clear" w:color="auto" w:fill="FFFFFF"/>
        <w:spacing w:line="240" w:lineRule="atLeast"/>
        <w:ind w:left="750"/>
        <w:jc w:val="both"/>
      </w:pPr>
      <w:r w:rsidRPr="005776C8">
        <w:t>формирование понимания возможности использования приобретенных знаний и умений в практической деятельности и повседневной жизни.</w:t>
      </w:r>
    </w:p>
    <w:p w:rsidR="005776C8" w:rsidRPr="005776C8" w:rsidRDefault="005776C8" w:rsidP="005776C8">
      <w:pPr>
        <w:shd w:val="clear" w:color="auto" w:fill="FFFFFF"/>
        <w:spacing w:line="240" w:lineRule="atLeast"/>
        <w:jc w:val="center"/>
        <w:rPr>
          <w:b/>
        </w:rPr>
      </w:pPr>
    </w:p>
    <w:p w:rsidR="005776C8" w:rsidRPr="005776C8" w:rsidRDefault="005776C8" w:rsidP="005776C8">
      <w:pPr>
        <w:shd w:val="clear" w:color="auto" w:fill="FFFFFF"/>
        <w:spacing w:line="240" w:lineRule="atLeast"/>
        <w:jc w:val="center"/>
        <w:rPr>
          <w:b/>
        </w:rPr>
      </w:pPr>
      <w:r w:rsidRPr="005776C8">
        <w:rPr>
          <w:b/>
        </w:rPr>
        <w:t>Требования к уровню подготовки  учащихся  9 классов (базовый уровень)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В результате изучения курса алгебры 9-го класса учащиеся должны знать: 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5776C8" w:rsidRPr="005776C8" w:rsidRDefault="005776C8" w:rsidP="005776C8">
      <w:pPr>
        <w:numPr>
          <w:ilvl w:val="0"/>
          <w:numId w:val="13"/>
        </w:numPr>
        <w:shd w:val="clear" w:color="auto" w:fill="FFFFFF"/>
        <w:tabs>
          <w:tab w:val="num" w:pos="284"/>
        </w:tabs>
        <w:spacing w:line="240" w:lineRule="atLeast"/>
        <w:ind w:left="284" w:hanging="284"/>
        <w:jc w:val="both"/>
      </w:pPr>
      <w:r w:rsidRPr="005776C8"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5776C8" w:rsidRPr="005776C8" w:rsidRDefault="005776C8" w:rsidP="005776C8">
      <w:pPr>
        <w:numPr>
          <w:ilvl w:val="0"/>
          <w:numId w:val="13"/>
        </w:numPr>
        <w:shd w:val="clear" w:color="auto" w:fill="FFFFFF"/>
        <w:tabs>
          <w:tab w:val="num" w:pos="284"/>
        </w:tabs>
        <w:spacing w:line="240" w:lineRule="atLeast"/>
        <w:ind w:left="284" w:hanging="284"/>
        <w:jc w:val="both"/>
      </w:pPr>
      <w:r w:rsidRPr="005776C8">
        <w:t xml:space="preserve">универсальный характер законов логики математических рассуждений, их применимость во всех областях человеческой деятельности;  вероятностный характер различных процессов окружающего мира; 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должны уметь: 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spacing w:line="240" w:lineRule="atLeast"/>
        <w:ind w:left="426" w:hanging="284"/>
        <w:jc w:val="both"/>
      </w:pPr>
      <w:r w:rsidRPr="005776C8"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spacing w:line="240" w:lineRule="atLeast"/>
        <w:ind w:left="426" w:hanging="284"/>
        <w:jc w:val="both"/>
      </w:pPr>
      <w:r w:rsidRPr="005776C8">
        <w:t xml:space="preserve"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spacing w:line="240" w:lineRule="atLeast"/>
        <w:ind w:left="426" w:hanging="284"/>
        <w:jc w:val="both"/>
      </w:pPr>
      <w:r w:rsidRPr="005776C8">
        <w:lastRenderedPageBreak/>
        <w:t xml:space="preserve">применять свойства арифметических квадратов корней для вычисления значений и преобразований числовых выражений, содержащих квадратные корни;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spacing w:line="240" w:lineRule="atLeast"/>
        <w:ind w:left="426" w:hanging="284"/>
        <w:jc w:val="both"/>
      </w:pPr>
      <w:r w:rsidRPr="005776C8">
        <w:t xml:space="preserve">решать линейные, квадратные уравнения и рациональные уравнения, сводящиеся к ним, системы двух линейных уравнений и несложные нелинейные уравнения;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spacing w:line="240" w:lineRule="atLeast"/>
        <w:ind w:left="426" w:hanging="284"/>
        <w:jc w:val="both"/>
      </w:pPr>
      <w:r w:rsidRPr="005776C8">
        <w:t xml:space="preserve">решать линейные и квадратные неравенства с одной переменной и их системы;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spacing w:line="240" w:lineRule="atLeast"/>
        <w:ind w:left="426" w:hanging="284"/>
        <w:jc w:val="both"/>
      </w:pPr>
      <w:r w:rsidRPr="005776C8">
        <w:t xml:space="preserve">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spacing w:line="240" w:lineRule="atLeast"/>
        <w:ind w:left="426" w:hanging="284"/>
        <w:jc w:val="both"/>
      </w:pPr>
      <w:r w:rsidRPr="005776C8">
        <w:t xml:space="preserve">изображать числа точками на координатной прямой;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40" w:lineRule="atLeast"/>
        <w:ind w:left="426" w:hanging="284"/>
        <w:jc w:val="both"/>
      </w:pPr>
      <w:r w:rsidRPr="005776C8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40" w:lineRule="atLeast"/>
        <w:ind w:left="426" w:hanging="284"/>
        <w:jc w:val="both"/>
      </w:pPr>
      <w:r w:rsidRPr="005776C8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40" w:lineRule="atLeast"/>
        <w:ind w:left="426" w:hanging="284"/>
        <w:jc w:val="both"/>
      </w:pPr>
      <w:r w:rsidRPr="005776C8">
        <w:t xml:space="preserve"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40" w:lineRule="atLeast"/>
        <w:ind w:left="426" w:hanging="284"/>
        <w:jc w:val="both"/>
      </w:pPr>
      <w:r w:rsidRPr="005776C8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40" w:lineRule="atLeast"/>
        <w:ind w:left="426" w:hanging="284"/>
        <w:jc w:val="both"/>
      </w:pPr>
      <w:r w:rsidRPr="005776C8">
        <w:t xml:space="preserve"> описывать свойства изученных функций, строить их графики;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40" w:lineRule="atLeast"/>
        <w:ind w:left="426" w:hanging="284"/>
        <w:jc w:val="both"/>
      </w:pPr>
      <w:r w:rsidRPr="005776C8">
        <w:t xml:space="preserve">извлекать информацию, представленную в таблицах, на диаграммах, графиках; составлять таблицы, строить диаграммы и графики;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40" w:lineRule="atLeast"/>
        <w:ind w:left="426" w:hanging="284"/>
        <w:jc w:val="both"/>
      </w:pPr>
      <w:r w:rsidRPr="005776C8">
        <w:t xml:space="preserve">решать комбинаторные задачи путём систематического перебора возможных вариантов и с использованием правила умножения;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40" w:lineRule="atLeast"/>
        <w:ind w:left="426" w:hanging="284"/>
        <w:jc w:val="both"/>
      </w:pPr>
      <w:r w:rsidRPr="005776C8">
        <w:t xml:space="preserve">вычислять средние значения результатов измерений;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40" w:lineRule="atLeast"/>
        <w:ind w:left="426" w:hanging="284"/>
        <w:jc w:val="both"/>
      </w:pPr>
      <w:r w:rsidRPr="005776C8">
        <w:t xml:space="preserve">находить частоту события, используя собственные наблюдения и готовые статистические данные; </w:t>
      </w:r>
    </w:p>
    <w:p w:rsidR="005776C8" w:rsidRPr="005776C8" w:rsidRDefault="005776C8" w:rsidP="005776C8">
      <w:pPr>
        <w:numPr>
          <w:ilvl w:val="0"/>
          <w:numId w:val="14"/>
        </w:numPr>
        <w:shd w:val="clear" w:color="auto" w:fill="FFFFFF"/>
        <w:tabs>
          <w:tab w:val="left" w:pos="426"/>
        </w:tabs>
        <w:spacing w:line="240" w:lineRule="atLeast"/>
        <w:ind w:left="426" w:hanging="284"/>
        <w:jc w:val="both"/>
      </w:pPr>
      <w:r w:rsidRPr="005776C8">
        <w:t>находить вероятности случайных событий в простейших случаях;</w:t>
      </w:r>
    </w:p>
    <w:p w:rsidR="005776C8" w:rsidRDefault="005776C8" w:rsidP="005776C8">
      <w:pPr>
        <w:shd w:val="clear" w:color="auto" w:fill="FFFFFF"/>
        <w:tabs>
          <w:tab w:val="left" w:pos="426"/>
        </w:tabs>
        <w:spacing w:line="240" w:lineRule="atLeast"/>
        <w:ind w:hanging="284"/>
        <w:jc w:val="both"/>
      </w:pPr>
      <w:r w:rsidRPr="005776C8">
        <w:t>владеть компетенциями:   познавательной, коммуникативной, информационной и рефлексивной;</w:t>
      </w:r>
      <w:r w:rsidRPr="005776C8">
        <w:br/>
        <w:t xml:space="preserve">      способны решать следующие жизненно-практические задачи: самостоятельно приобретать и применять знания в различных ситуациях, работать в группах, аргументировать и отстаивать свою точку зрения, уметь слушать  других, извлекать учебную информацию на основе сопоставительного анализа объектов, пользоваться предметным указателем  энциклопедий  и справочников для нахождения информации, самостоятельно действовать в ситуации неопределённости при решении актуальных для них проблем.</w:t>
      </w:r>
    </w:p>
    <w:p w:rsidR="00D50D04" w:rsidRPr="004A6D01" w:rsidRDefault="00D50D04" w:rsidP="00D50D04">
      <w:pPr>
        <w:autoSpaceDE w:val="0"/>
        <w:autoSpaceDN w:val="0"/>
        <w:adjustRightInd w:val="0"/>
        <w:jc w:val="center"/>
        <w:rPr>
          <w:b/>
          <w:bCs/>
        </w:rPr>
      </w:pPr>
      <w:r w:rsidRPr="004A6D01">
        <w:rPr>
          <w:b/>
          <w:bCs/>
        </w:rPr>
        <w:t>Критерии и нормы оценки знаний обучающи</w:t>
      </w:r>
      <w:r>
        <w:rPr>
          <w:b/>
          <w:bCs/>
        </w:rPr>
        <w:t>хся по алгебре  в 9</w:t>
      </w:r>
      <w:r w:rsidRPr="004A6D01">
        <w:rPr>
          <w:b/>
          <w:bCs/>
        </w:rPr>
        <w:t xml:space="preserve"> классе</w:t>
      </w:r>
    </w:p>
    <w:p w:rsidR="00D50D04" w:rsidRPr="004A6D01" w:rsidRDefault="00D50D04" w:rsidP="00D50D04">
      <w:pPr>
        <w:autoSpaceDE w:val="0"/>
        <w:autoSpaceDN w:val="0"/>
        <w:adjustRightInd w:val="0"/>
        <w:jc w:val="center"/>
        <w:rPr>
          <w:b/>
          <w:bCs/>
        </w:rPr>
      </w:pPr>
      <w:r w:rsidRPr="004A6D01">
        <w:rPr>
          <w:b/>
          <w:bCs/>
        </w:rPr>
        <w:t>Оценка письменных контрольных работ обучающихся.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b/>
          <w:i/>
        </w:rPr>
      </w:pPr>
      <w:r w:rsidRPr="004A6D01">
        <w:rPr>
          <w:b/>
          <w:i/>
        </w:rPr>
        <w:t>Ответ оценивается отметкой «5», если: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</w:pPr>
      <w:r w:rsidRPr="004A6D01">
        <w:rPr>
          <w:rFonts w:eastAsia="Wingdings-Regular"/>
        </w:rPr>
        <w:t xml:space="preserve"> </w:t>
      </w:r>
      <w:r w:rsidRPr="004A6D01">
        <w:t>работа выполнена полностью;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</w:pPr>
      <w:r w:rsidRPr="004A6D01">
        <w:rPr>
          <w:rFonts w:eastAsia="Wingdings-Regular"/>
        </w:rPr>
        <w:t xml:space="preserve"> </w:t>
      </w:r>
      <w:r w:rsidRPr="004A6D01">
        <w:t>в логических рассуждениях и обосновании решения нет пробелов и ошибок;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</w:pPr>
      <w:r w:rsidRPr="004A6D01">
        <w:rPr>
          <w:rFonts w:eastAsia="Wingdings-Regular"/>
        </w:rPr>
        <w:t xml:space="preserve"> </w:t>
      </w:r>
      <w:r w:rsidRPr="004A6D01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b/>
          <w:i/>
        </w:rPr>
      </w:pPr>
      <w:r w:rsidRPr="004A6D01">
        <w:rPr>
          <w:b/>
          <w:i/>
        </w:rPr>
        <w:t>Отметка «4» ставится в следующих случаях: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</w:pPr>
      <w:r w:rsidRPr="004A6D01">
        <w:rPr>
          <w:rFonts w:eastAsia="Wingdings-Regular"/>
        </w:rPr>
        <w:lastRenderedPageBreak/>
        <w:t xml:space="preserve"> </w:t>
      </w:r>
      <w:r w:rsidRPr="004A6D01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</w:pPr>
      <w:r w:rsidRPr="004A6D01">
        <w:rPr>
          <w:rFonts w:eastAsia="Wingdings-Regular"/>
        </w:rPr>
        <w:t xml:space="preserve"> </w:t>
      </w:r>
      <w:r w:rsidRPr="004A6D01"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b/>
          <w:i/>
        </w:rPr>
      </w:pPr>
      <w:r w:rsidRPr="004A6D01">
        <w:rPr>
          <w:b/>
          <w:i/>
        </w:rPr>
        <w:t>Отметка «3» ставится, если: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</w:pPr>
      <w:r w:rsidRPr="004A6D01">
        <w:rPr>
          <w:rFonts w:eastAsia="Wingdings-Regular"/>
        </w:rPr>
        <w:t xml:space="preserve"> </w:t>
      </w:r>
      <w:r w:rsidRPr="004A6D01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b/>
          <w:i/>
        </w:rPr>
      </w:pPr>
      <w:r w:rsidRPr="004A6D01">
        <w:rPr>
          <w:b/>
          <w:i/>
        </w:rPr>
        <w:t>Отметка «2» ставится, если: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</w:pPr>
      <w:r w:rsidRPr="004A6D01">
        <w:rPr>
          <w:rFonts w:eastAsia="Wingdings-Regular"/>
        </w:rPr>
        <w:t xml:space="preserve"> </w:t>
      </w:r>
      <w:r w:rsidRPr="004A6D01"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</w:pPr>
    </w:p>
    <w:p w:rsidR="00D50D04" w:rsidRPr="004A6D01" w:rsidRDefault="00D50D04" w:rsidP="00D50D04">
      <w:pPr>
        <w:autoSpaceDE w:val="0"/>
        <w:autoSpaceDN w:val="0"/>
        <w:adjustRightInd w:val="0"/>
        <w:jc w:val="both"/>
      </w:pPr>
      <w:r w:rsidRPr="004A6D01"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b/>
          <w:bCs/>
        </w:rPr>
      </w:pPr>
    </w:p>
    <w:p w:rsidR="00D50D04" w:rsidRPr="004A6D01" w:rsidRDefault="00D50D04" w:rsidP="00D50D04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4A6D01">
        <w:rPr>
          <w:b/>
          <w:bCs/>
        </w:rPr>
        <w:t xml:space="preserve">Оценка устных ответов обучающихся 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b/>
          <w:i/>
        </w:rPr>
      </w:pPr>
      <w:r w:rsidRPr="004A6D01">
        <w:rPr>
          <w:b/>
          <w:i/>
        </w:rPr>
        <w:t>Ответ оценивается отметкой «5», если ученик: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 xml:space="preserve"> </w:t>
      </w:r>
      <w:r w:rsidRPr="004A6D01">
        <w:t>полно раскрыл содержание материала в объеме, предусмотренном программой и учебником;</w:t>
      </w:r>
      <w:r w:rsidRPr="004A6D01">
        <w:rPr>
          <w:rFonts w:eastAsia="Wingdings-Regular"/>
        </w:rPr>
        <w:t xml:space="preserve"> </w:t>
      </w:r>
      <w:r w:rsidRPr="004A6D01">
        <w:rPr>
          <w:rFonts w:eastAsia="Wingdings-Regular"/>
        </w:rPr>
        <w:t>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 xml:space="preserve"> правильно выполнил рисунки, чертежи, графики, сопутствующие  ответу; 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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 xml:space="preserve"> продемонстрировал знание теории ранее изученных сопутствующих тем, </w:t>
      </w:r>
      <w:proofErr w:type="spellStart"/>
      <w:r w:rsidRPr="004A6D01">
        <w:rPr>
          <w:rFonts w:eastAsia="Wingdings-Regular"/>
        </w:rPr>
        <w:t>сформированность</w:t>
      </w:r>
      <w:proofErr w:type="spellEnd"/>
      <w:r w:rsidRPr="004A6D01">
        <w:rPr>
          <w:rFonts w:eastAsia="Wingdings-Regular"/>
        </w:rPr>
        <w:t xml:space="preserve"> и устойчивость используемых при ответе умений и навыков;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 отвечал самостоятельно, без наводящих вопросов учителя;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 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  <w:b/>
          <w:i/>
        </w:rPr>
        <w:t>Ответ оценивается отметкой «4», если</w:t>
      </w:r>
      <w:r w:rsidRPr="004A6D01">
        <w:rPr>
          <w:rFonts w:eastAsia="Wingdings-Regular"/>
        </w:rPr>
        <w:t xml:space="preserve"> удовлетворяет в основном требованиям на оценку «5», но при этом имеет один из недостатков: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 в изложении допущены небольшие пробелы, не исказившее математическое содержание ответа;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 допущены один – два недочета при освещении основного содержания ответа, исправленные после замечания учителя;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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  <w:b/>
          <w:i/>
        </w:rPr>
      </w:pPr>
      <w:r w:rsidRPr="004A6D01">
        <w:rPr>
          <w:rFonts w:eastAsia="Wingdings-Regular"/>
          <w:b/>
          <w:i/>
        </w:rPr>
        <w:t>Отметка «3» ставится в следующих случаях: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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lastRenderedPageBreak/>
        <w:t>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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 xml:space="preserve"> при достаточном знании теоретического материала выявлена недостаточная </w:t>
      </w:r>
      <w:proofErr w:type="spellStart"/>
      <w:r w:rsidRPr="004A6D01">
        <w:rPr>
          <w:rFonts w:eastAsia="Wingdings-Regular"/>
        </w:rPr>
        <w:t>сформированность</w:t>
      </w:r>
      <w:proofErr w:type="spellEnd"/>
      <w:r w:rsidRPr="004A6D01">
        <w:rPr>
          <w:rFonts w:eastAsia="Wingdings-Regular"/>
        </w:rPr>
        <w:t xml:space="preserve"> основных умений и навыков.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  <w:b/>
          <w:i/>
        </w:rPr>
      </w:pPr>
      <w:r w:rsidRPr="004A6D01">
        <w:rPr>
          <w:rFonts w:eastAsia="Wingdings-Regular"/>
          <w:b/>
          <w:i/>
        </w:rPr>
        <w:t>Отметка «2» ставится в следующих случаях: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 не раскрыто основное содержание учебного материала;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 обнаружено незнание учеником большей или наиболее важной части учебного материала;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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нескольких наводящих вопросов учителя.</w:t>
      </w:r>
    </w:p>
    <w:p w:rsidR="00D50D04" w:rsidRPr="004A6D01" w:rsidRDefault="00D50D04" w:rsidP="00D50D04">
      <w:pPr>
        <w:autoSpaceDE w:val="0"/>
        <w:autoSpaceDN w:val="0"/>
        <w:adjustRightInd w:val="0"/>
        <w:jc w:val="center"/>
        <w:rPr>
          <w:rFonts w:eastAsia="Wingdings-Regular"/>
          <w:b/>
          <w:bCs/>
        </w:rPr>
      </w:pPr>
      <w:r w:rsidRPr="004A6D01">
        <w:rPr>
          <w:rFonts w:eastAsia="Wingdings-Regular"/>
          <w:b/>
          <w:bCs/>
        </w:rPr>
        <w:t>Общая классификация ошибок.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При оценке знаний, умений и навыков учащихся следует учитывать все ошибки (грубые и негрубые) и недочёты.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  <w:b/>
          <w:bCs/>
        </w:rPr>
      </w:pPr>
      <w:r w:rsidRPr="004A6D01">
        <w:rPr>
          <w:rFonts w:eastAsia="Wingdings-Regular"/>
          <w:b/>
          <w:bCs/>
        </w:rPr>
        <w:t xml:space="preserve"> Грубыми считаются ошибки: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незнание определения основных понятий, законов,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правил, основных положений теории, незнание формул, общепринятых символов обозначений величин, единиц их измерения;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незнание наименований единиц измерения;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неумение выделить в ответе главное;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неумение применять знания, алгоритмы для решения задач;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неумение делать выводы и обобщения;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неумение читать и строить графики;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неумение пользоваться первоисточниками, учебником и справочниками;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потеря корня или сохранение постороннего корня;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отбрасывание без объяснений одного из них;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равнозначные им ошибки;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вычислительные ошибки, если они не являются опиской;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логические ошибки.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  <w:b/>
          <w:bCs/>
        </w:rPr>
      </w:pPr>
      <w:r w:rsidRPr="004A6D01">
        <w:rPr>
          <w:rFonts w:eastAsia="Wingdings-Regular"/>
          <w:b/>
          <w:bCs/>
        </w:rPr>
        <w:t xml:space="preserve"> К негрубым ошибкам следует отнести: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неточность формулировок, определений, понятий, теорий,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неточность графика;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нерациональные методы работы со справочной и другой литературой;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неумение решать задачи, выполнять задания в общем виде.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  <w:b/>
          <w:bCs/>
        </w:rPr>
      </w:pPr>
      <w:r w:rsidRPr="004A6D01">
        <w:rPr>
          <w:rFonts w:eastAsia="Wingdings-Regular"/>
          <w:b/>
          <w:bCs/>
        </w:rPr>
        <w:lastRenderedPageBreak/>
        <w:t xml:space="preserve"> Недочетами являются: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нерациональные приемы вычислений и преобразований;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rFonts w:eastAsia="Wingdings-Regular"/>
        </w:rPr>
      </w:pPr>
      <w:r w:rsidRPr="004A6D01">
        <w:rPr>
          <w:rFonts w:eastAsia="Wingdings-Regular"/>
        </w:rPr>
        <w:t>- небрежное выполнение записей, чертежей, схем,</w:t>
      </w:r>
    </w:p>
    <w:p w:rsidR="00D50D04" w:rsidRPr="004A6D01" w:rsidRDefault="00D50D04" w:rsidP="00D50D04">
      <w:pPr>
        <w:autoSpaceDE w:val="0"/>
        <w:autoSpaceDN w:val="0"/>
        <w:adjustRightInd w:val="0"/>
        <w:jc w:val="both"/>
        <w:rPr>
          <w:b/>
          <w:bCs/>
        </w:rPr>
      </w:pPr>
      <w:r w:rsidRPr="004A6D01">
        <w:rPr>
          <w:rFonts w:eastAsia="Wingdings-Regular"/>
        </w:rPr>
        <w:t>графиков.</w:t>
      </w:r>
    </w:p>
    <w:p w:rsidR="00D50D04" w:rsidRPr="004A6D01" w:rsidRDefault="00D50D04" w:rsidP="00D50D04"/>
    <w:p w:rsidR="005776C8" w:rsidRPr="005776C8" w:rsidRDefault="005776C8" w:rsidP="005776C8">
      <w:pPr>
        <w:shd w:val="clear" w:color="auto" w:fill="FFFFFF"/>
        <w:spacing w:line="240" w:lineRule="atLeast"/>
        <w:jc w:val="center"/>
        <w:rPr>
          <w:b/>
        </w:rPr>
      </w:pPr>
      <w:r w:rsidRPr="005776C8">
        <w:rPr>
          <w:b/>
        </w:rPr>
        <w:t>УЧЕБНО-МЕТОДИЧЕСКИЕ СРЕДСТВА ОБУЧЕНИЯ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1. </w:t>
      </w:r>
      <w:proofErr w:type="spellStart"/>
      <w:r w:rsidRPr="005776C8">
        <w:t>А.Г.Мордкович</w:t>
      </w:r>
      <w:proofErr w:type="spellEnd"/>
      <w:r w:rsidRPr="005776C8">
        <w:t>, П.В. Семенов. Алгебра – 9. Часть 1. Учебник. М.: Мнемозина, 2013-2014г.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2. </w:t>
      </w:r>
      <w:proofErr w:type="spellStart"/>
      <w:r w:rsidRPr="005776C8">
        <w:t>А.Г.Мордкович</w:t>
      </w:r>
      <w:proofErr w:type="spellEnd"/>
      <w:r w:rsidRPr="005776C8">
        <w:t xml:space="preserve">, </w:t>
      </w:r>
      <w:proofErr w:type="spellStart"/>
      <w:r w:rsidRPr="005776C8">
        <w:t>Е.Е.Тульчинская</w:t>
      </w:r>
      <w:proofErr w:type="spellEnd"/>
      <w:r w:rsidRPr="005776C8">
        <w:t xml:space="preserve">, </w:t>
      </w:r>
      <w:proofErr w:type="spellStart"/>
      <w:r w:rsidRPr="005776C8">
        <w:t>Т.Н.Мишустина</w:t>
      </w:r>
      <w:proofErr w:type="spellEnd"/>
      <w:r w:rsidRPr="005776C8">
        <w:t>, П.В. Семенов. Алгебра – 9. Часть 2. Задачник. М.: Мнемозина, 2013-2014г.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3. Л.А. Александрова. Алгебра - 9. Контрольные работы / Под   ред.  </w:t>
      </w:r>
      <w:proofErr w:type="spellStart"/>
      <w:r w:rsidRPr="005776C8">
        <w:t>А.Г.Мордковича</w:t>
      </w:r>
      <w:proofErr w:type="spellEnd"/>
      <w:r w:rsidRPr="005776C8">
        <w:t>. М.: Мнемозина, 2013.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4. Л.А. Александрова. Алгебра - 9. Самостоятельные работы / Под   ред.  </w:t>
      </w:r>
      <w:proofErr w:type="spellStart"/>
      <w:r w:rsidRPr="005776C8">
        <w:t>А.Г.Мордковича</w:t>
      </w:r>
      <w:proofErr w:type="spellEnd"/>
      <w:r w:rsidRPr="005776C8">
        <w:t>. М.: Мнемозина, 2013.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А также дополнительных пособий: 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  <w:rPr>
          <w:b/>
        </w:rPr>
      </w:pPr>
      <w:r w:rsidRPr="005776C8">
        <w:rPr>
          <w:b/>
        </w:rPr>
        <w:t xml:space="preserve">для учителя:  </w:t>
      </w:r>
    </w:p>
    <w:p w:rsidR="005776C8" w:rsidRPr="005776C8" w:rsidRDefault="005776C8" w:rsidP="005776C8">
      <w:pPr>
        <w:numPr>
          <w:ilvl w:val="0"/>
          <w:numId w:val="15"/>
        </w:numPr>
        <w:shd w:val="clear" w:color="auto" w:fill="FFFFFF"/>
        <w:spacing w:line="240" w:lineRule="atLeast"/>
        <w:ind w:left="426" w:hanging="426"/>
        <w:jc w:val="both"/>
      </w:pPr>
      <w:r w:rsidRPr="005776C8">
        <w:t xml:space="preserve">Мордкович А.Г. Алгебра 7-9 </w:t>
      </w:r>
      <w:proofErr w:type="spellStart"/>
      <w:r w:rsidRPr="005776C8">
        <w:t>кл</w:t>
      </w:r>
      <w:proofErr w:type="spellEnd"/>
      <w:r w:rsidRPr="005776C8">
        <w:t>.: Методическое пособие для учителя. - М.: Мнемозина, 2004.</w:t>
      </w:r>
    </w:p>
    <w:p w:rsidR="005776C8" w:rsidRPr="005776C8" w:rsidRDefault="005776C8" w:rsidP="005776C8">
      <w:pPr>
        <w:numPr>
          <w:ilvl w:val="0"/>
          <w:numId w:val="15"/>
        </w:numPr>
        <w:shd w:val="clear" w:color="auto" w:fill="FFFFFF"/>
        <w:spacing w:line="240" w:lineRule="atLeast"/>
        <w:ind w:left="426" w:hanging="426"/>
        <w:jc w:val="both"/>
      </w:pPr>
      <w:r w:rsidRPr="005776C8">
        <w:t xml:space="preserve">А.Г. Мордкович, Е.Е. </w:t>
      </w:r>
      <w:proofErr w:type="spellStart"/>
      <w:r w:rsidRPr="005776C8">
        <w:t>Тульчинская</w:t>
      </w:r>
      <w:proofErr w:type="spellEnd"/>
      <w:r w:rsidRPr="005776C8">
        <w:t xml:space="preserve">.  Тесты по алгебре для 7-9 классов. </w:t>
      </w:r>
    </w:p>
    <w:p w:rsidR="005776C8" w:rsidRPr="005776C8" w:rsidRDefault="005776C8" w:rsidP="005776C8">
      <w:pPr>
        <w:numPr>
          <w:ilvl w:val="0"/>
          <w:numId w:val="15"/>
        </w:numPr>
        <w:shd w:val="clear" w:color="auto" w:fill="FFFFFF"/>
        <w:spacing w:line="240" w:lineRule="atLeast"/>
        <w:ind w:left="426" w:hanging="426"/>
        <w:jc w:val="both"/>
      </w:pPr>
      <w:r w:rsidRPr="005776C8">
        <w:t>Кузнецова Л. В. и др. Сборник заданий для подготовки к государственной итоговой аттестации в 9 классе. - М.: Просвещение, 2009.</w:t>
      </w:r>
    </w:p>
    <w:p w:rsidR="005776C8" w:rsidRPr="005776C8" w:rsidRDefault="005776C8" w:rsidP="005776C8">
      <w:pPr>
        <w:numPr>
          <w:ilvl w:val="0"/>
          <w:numId w:val="15"/>
        </w:numPr>
        <w:shd w:val="clear" w:color="auto" w:fill="FFFFFF"/>
        <w:spacing w:line="240" w:lineRule="atLeast"/>
        <w:ind w:left="426" w:hanging="426"/>
        <w:jc w:val="both"/>
      </w:pPr>
      <w:r w:rsidRPr="005776C8">
        <w:t>Лысенко Ф.Ф.. Алгебра 9 класс. Подготовка к итоговой аттестации – 2009 –Ростов-на-Дону: Легион, 2008</w:t>
      </w:r>
    </w:p>
    <w:p w:rsidR="005776C8" w:rsidRPr="005776C8" w:rsidRDefault="005776C8" w:rsidP="005776C8">
      <w:pPr>
        <w:numPr>
          <w:ilvl w:val="0"/>
          <w:numId w:val="15"/>
        </w:numPr>
        <w:shd w:val="clear" w:color="auto" w:fill="FFFFFF"/>
        <w:spacing w:line="240" w:lineRule="atLeast"/>
        <w:ind w:left="426" w:hanging="426"/>
        <w:jc w:val="both"/>
      </w:pPr>
      <w:proofErr w:type="spellStart"/>
      <w:r w:rsidRPr="005776C8">
        <w:t>Кочагина</w:t>
      </w:r>
      <w:proofErr w:type="spellEnd"/>
      <w:r w:rsidRPr="005776C8">
        <w:t xml:space="preserve"> М.Н., </w:t>
      </w:r>
      <w:proofErr w:type="spellStart"/>
      <w:r w:rsidRPr="005776C8">
        <w:t>Кочагин</w:t>
      </w:r>
      <w:proofErr w:type="spellEnd"/>
      <w:r w:rsidRPr="005776C8">
        <w:t xml:space="preserve"> В.В.. Математика 9 класс. Сборник заданий. –  М: Москва, 2009.</w:t>
      </w:r>
    </w:p>
    <w:p w:rsidR="005776C8" w:rsidRPr="005776C8" w:rsidRDefault="005776C8" w:rsidP="005776C8">
      <w:pPr>
        <w:numPr>
          <w:ilvl w:val="0"/>
          <w:numId w:val="15"/>
        </w:numPr>
        <w:shd w:val="clear" w:color="auto" w:fill="FFFFFF"/>
        <w:spacing w:line="240" w:lineRule="atLeast"/>
        <w:ind w:left="426" w:hanging="426"/>
        <w:jc w:val="both"/>
      </w:pPr>
      <w:proofErr w:type="spellStart"/>
      <w:r w:rsidRPr="005776C8">
        <w:t>Корешкова</w:t>
      </w:r>
      <w:proofErr w:type="spellEnd"/>
      <w:r w:rsidRPr="005776C8">
        <w:t xml:space="preserve"> Т.А., Шевелева Н.В., Мирошин В.В.. Математика. 9 класс. Тренировочные задания. – М: Москва, 2009</w:t>
      </w:r>
    </w:p>
    <w:p w:rsidR="005776C8" w:rsidRPr="005776C8" w:rsidRDefault="005776C8" w:rsidP="005776C8">
      <w:pPr>
        <w:numPr>
          <w:ilvl w:val="0"/>
          <w:numId w:val="15"/>
        </w:numPr>
        <w:shd w:val="clear" w:color="auto" w:fill="FFFFFF"/>
        <w:spacing w:line="240" w:lineRule="atLeast"/>
        <w:ind w:left="426" w:hanging="426"/>
        <w:jc w:val="both"/>
      </w:pPr>
      <w:r w:rsidRPr="005776C8">
        <w:t>Мирошин В.В.. Алгебра 9 класс. Типовые тестовые задания. – М: Экзамен, 2009.</w:t>
      </w:r>
    </w:p>
    <w:p w:rsidR="005776C8" w:rsidRPr="005776C8" w:rsidRDefault="005776C8" w:rsidP="005776C8">
      <w:pPr>
        <w:numPr>
          <w:ilvl w:val="0"/>
          <w:numId w:val="15"/>
        </w:numPr>
        <w:shd w:val="clear" w:color="auto" w:fill="FFFFFF"/>
        <w:spacing w:line="240" w:lineRule="atLeast"/>
        <w:ind w:left="426" w:hanging="426"/>
        <w:jc w:val="both"/>
      </w:pPr>
      <w:r w:rsidRPr="005776C8">
        <w:t>Лаппо Л.Д., Попов М.А.. Математика 9 класс. Сборник заданий. – М: Экзамен, 2009.</w:t>
      </w:r>
    </w:p>
    <w:p w:rsidR="005776C8" w:rsidRPr="005776C8" w:rsidRDefault="005776C8" w:rsidP="005776C8">
      <w:pPr>
        <w:numPr>
          <w:ilvl w:val="0"/>
          <w:numId w:val="15"/>
        </w:numPr>
        <w:shd w:val="clear" w:color="auto" w:fill="FFFFFF"/>
        <w:spacing w:line="240" w:lineRule="atLeast"/>
        <w:ind w:left="426" w:hanging="426"/>
        <w:jc w:val="both"/>
      </w:pPr>
      <w:proofErr w:type="spellStart"/>
      <w:r w:rsidRPr="005776C8">
        <w:t>Артюнян</w:t>
      </w:r>
      <w:proofErr w:type="spellEnd"/>
      <w:r w:rsidRPr="005776C8">
        <w:t xml:space="preserve"> Е. Б., Волович М. Б., Глазков Ю. А., </w:t>
      </w:r>
      <w:proofErr w:type="spellStart"/>
      <w:r w:rsidRPr="005776C8">
        <w:t>Левитас</w:t>
      </w:r>
      <w:proofErr w:type="spellEnd"/>
      <w:r w:rsidRPr="005776C8">
        <w:t xml:space="preserve"> Г. Г.  Математические диктанты для 5-9 классов. – М.: Просвещение, 1991. </w:t>
      </w:r>
    </w:p>
    <w:p w:rsidR="005776C8" w:rsidRPr="005776C8" w:rsidRDefault="005776C8" w:rsidP="005776C8">
      <w:pPr>
        <w:numPr>
          <w:ilvl w:val="0"/>
          <w:numId w:val="15"/>
        </w:numPr>
        <w:shd w:val="clear" w:color="auto" w:fill="FFFFFF"/>
        <w:spacing w:line="240" w:lineRule="atLeast"/>
        <w:ind w:left="426" w:hanging="426"/>
        <w:jc w:val="both"/>
      </w:pPr>
      <w:proofErr w:type="spellStart"/>
      <w:r w:rsidRPr="005776C8">
        <w:t>Звавич</w:t>
      </w:r>
      <w:proofErr w:type="spellEnd"/>
      <w:r w:rsidRPr="005776C8">
        <w:t xml:space="preserve"> А. И., </w:t>
      </w:r>
      <w:proofErr w:type="spellStart"/>
      <w:r w:rsidRPr="005776C8">
        <w:t>Шляпочкин</w:t>
      </w:r>
      <w:proofErr w:type="spellEnd"/>
      <w:r w:rsidRPr="005776C8">
        <w:t xml:space="preserve"> Л. Я. Контрольные и проверочные по алгебре 7-9 классы. М.: Просвещение, 2003. </w:t>
      </w:r>
    </w:p>
    <w:p w:rsidR="005776C8" w:rsidRPr="005776C8" w:rsidRDefault="005776C8" w:rsidP="005776C8">
      <w:pPr>
        <w:numPr>
          <w:ilvl w:val="0"/>
          <w:numId w:val="15"/>
        </w:numPr>
        <w:shd w:val="clear" w:color="auto" w:fill="FFFFFF"/>
        <w:spacing w:line="240" w:lineRule="atLeast"/>
        <w:ind w:left="426" w:hanging="426"/>
        <w:jc w:val="both"/>
      </w:pPr>
      <w:r w:rsidRPr="005776C8">
        <w:t xml:space="preserve">Колягин Ю. М., Сидоров Ю. В. Изучение алгебры в 7-9 классах. – М.: Просвещение, 2002. </w:t>
      </w:r>
    </w:p>
    <w:p w:rsidR="005776C8" w:rsidRPr="005776C8" w:rsidRDefault="005776C8" w:rsidP="005776C8">
      <w:pPr>
        <w:numPr>
          <w:ilvl w:val="0"/>
          <w:numId w:val="16"/>
        </w:numPr>
        <w:shd w:val="clear" w:color="auto" w:fill="FFFFFF"/>
        <w:spacing w:line="240" w:lineRule="atLeast"/>
        <w:ind w:left="426" w:hanging="426"/>
        <w:jc w:val="both"/>
      </w:pPr>
      <w:r w:rsidRPr="005776C8">
        <w:t xml:space="preserve">Математика. Еженедельное учебно-методическое приложение к газете «Первое сентября». </w:t>
      </w:r>
    </w:p>
    <w:p w:rsidR="005776C8" w:rsidRPr="005776C8" w:rsidRDefault="005776C8" w:rsidP="005776C8">
      <w:pPr>
        <w:numPr>
          <w:ilvl w:val="0"/>
          <w:numId w:val="16"/>
        </w:numPr>
        <w:shd w:val="clear" w:color="auto" w:fill="FFFFFF"/>
        <w:spacing w:line="240" w:lineRule="atLeast"/>
        <w:ind w:left="426" w:hanging="426"/>
        <w:jc w:val="both"/>
      </w:pPr>
      <w:r w:rsidRPr="005776C8">
        <w:t xml:space="preserve">Л.Ф. </w:t>
      </w:r>
      <w:proofErr w:type="spellStart"/>
      <w:r w:rsidRPr="005776C8">
        <w:t>Пичурин</w:t>
      </w:r>
      <w:proofErr w:type="spellEnd"/>
      <w:r w:rsidRPr="005776C8">
        <w:t xml:space="preserve">. За страницами учебника алгебры. М.,1990г. </w:t>
      </w:r>
    </w:p>
    <w:p w:rsidR="005776C8" w:rsidRPr="005776C8" w:rsidRDefault="005776C8" w:rsidP="005776C8">
      <w:pPr>
        <w:numPr>
          <w:ilvl w:val="0"/>
          <w:numId w:val="16"/>
        </w:numPr>
        <w:shd w:val="clear" w:color="auto" w:fill="FFFFFF"/>
        <w:spacing w:line="240" w:lineRule="atLeast"/>
        <w:ind w:left="426" w:hanging="426"/>
        <w:jc w:val="both"/>
      </w:pPr>
      <w:r w:rsidRPr="005776C8">
        <w:t xml:space="preserve">Математика в школе. Научно-теоретический и методический журнал. </w:t>
      </w:r>
    </w:p>
    <w:p w:rsidR="005776C8" w:rsidRPr="005776C8" w:rsidRDefault="005776C8" w:rsidP="005776C8">
      <w:pPr>
        <w:numPr>
          <w:ilvl w:val="0"/>
          <w:numId w:val="16"/>
        </w:numPr>
        <w:shd w:val="clear" w:color="auto" w:fill="FFFFFF"/>
        <w:spacing w:line="240" w:lineRule="atLeast"/>
        <w:ind w:left="426" w:hanging="426"/>
        <w:jc w:val="both"/>
      </w:pPr>
      <w:r w:rsidRPr="005776C8">
        <w:t>Л.А. Александрова  Алгебра самостоятельные работы 9 класс. «Мнемозина»,2005г.  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  <w:rPr>
          <w:b/>
        </w:rPr>
      </w:pPr>
      <w:r w:rsidRPr="005776C8">
        <w:rPr>
          <w:b/>
        </w:rPr>
        <w:t>для учащихся:</w:t>
      </w:r>
    </w:p>
    <w:p w:rsidR="005776C8" w:rsidRPr="005776C8" w:rsidRDefault="005776C8" w:rsidP="005776C8">
      <w:pPr>
        <w:numPr>
          <w:ilvl w:val="0"/>
          <w:numId w:val="17"/>
        </w:numPr>
        <w:shd w:val="clear" w:color="auto" w:fill="FFFFFF"/>
        <w:tabs>
          <w:tab w:val="num" w:pos="284"/>
        </w:tabs>
        <w:spacing w:line="240" w:lineRule="atLeast"/>
        <w:ind w:left="750" w:hanging="750"/>
        <w:jc w:val="both"/>
      </w:pPr>
      <w:r w:rsidRPr="005776C8">
        <w:t xml:space="preserve">учебник «Алгебра-9» </w:t>
      </w:r>
      <w:proofErr w:type="spellStart"/>
      <w:r w:rsidRPr="005776C8">
        <w:t>А.Г.Мордкович</w:t>
      </w:r>
      <w:proofErr w:type="spellEnd"/>
      <w:r w:rsidRPr="005776C8">
        <w:t xml:space="preserve"> и задачник «Алгебра 9» А.Г. Мордкович,  </w:t>
      </w:r>
    </w:p>
    <w:p w:rsidR="005776C8" w:rsidRPr="005776C8" w:rsidRDefault="005776C8" w:rsidP="005776C8">
      <w:pPr>
        <w:shd w:val="clear" w:color="auto" w:fill="FFFFFF"/>
        <w:tabs>
          <w:tab w:val="num" w:pos="284"/>
        </w:tabs>
        <w:spacing w:line="240" w:lineRule="atLeast"/>
        <w:ind w:firstLine="142"/>
        <w:jc w:val="both"/>
      </w:pPr>
      <w:r w:rsidRPr="005776C8">
        <w:t xml:space="preserve">Т.Н. </w:t>
      </w:r>
      <w:proofErr w:type="spellStart"/>
      <w:r w:rsidRPr="005776C8">
        <w:t>Мишустина</w:t>
      </w:r>
      <w:proofErr w:type="spellEnd"/>
      <w:r w:rsidRPr="005776C8">
        <w:t xml:space="preserve">, Е.Е. </w:t>
      </w:r>
      <w:proofErr w:type="spellStart"/>
      <w:r w:rsidRPr="005776C8">
        <w:t>Тульчинская</w:t>
      </w:r>
      <w:proofErr w:type="spellEnd"/>
      <w:r w:rsidRPr="005776C8">
        <w:t>, «Мнемозина»,2001г. </w:t>
      </w:r>
    </w:p>
    <w:p w:rsidR="005776C8" w:rsidRPr="005776C8" w:rsidRDefault="005776C8" w:rsidP="005776C8">
      <w:pPr>
        <w:numPr>
          <w:ilvl w:val="0"/>
          <w:numId w:val="18"/>
        </w:numPr>
        <w:shd w:val="clear" w:color="auto" w:fill="FFFFFF"/>
        <w:tabs>
          <w:tab w:val="num" w:pos="284"/>
        </w:tabs>
        <w:spacing w:line="240" w:lineRule="atLeast"/>
        <w:ind w:left="750" w:hanging="750"/>
        <w:jc w:val="both"/>
      </w:pPr>
      <w:r w:rsidRPr="005776C8">
        <w:t xml:space="preserve">Н.П. </w:t>
      </w:r>
      <w:proofErr w:type="spellStart"/>
      <w:r w:rsidRPr="005776C8">
        <w:t>Кострикина</w:t>
      </w:r>
      <w:proofErr w:type="spellEnd"/>
      <w:r w:rsidRPr="005776C8">
        <w:t xml:space="preserve">. Задачи повышенной трудности в курсе алгебры 7-9 классов. </w:t>
      </w:r>
    </w:p>
    <w:p w:rsidR="005776C8" w:rsidRPr="005776C8" w:rsidRDefault="005776C8" w:rsidP="005776C8">
      <w:pPr>
        <w:numPr>
          <w:ilvl w:val="0"/>
          <w:numId w:val="18"/>
        </w:numPr>
        <w:shd w:val="clear" w:color="auto" w:fill="FFFFFF"/>
        <w:tabs>
          <w:tab w:val="num" w:pos="284"/>
        </w:tabs>
        <w:spacing w:line="240" w:lineRule="atLeast"/>
        <w:ind w:left="750" w:hanging="750"/>
        <w:jc w:val="both"/>
      </w:pPr>
      <w:r w:rsidRPr="005776C8">
        <w:t xml:space="preserve">Сборник заданий для проведения письменного экзамена по алгебре за курс основной школы. 9 класс / Л. В. Кузнецова, Е. А. </w:t>
      </w:r>
      <w:proofErr w:type="spellStart"/>
      <w:r w:rsidRPr="005776C8">
        <w:t>Бунимович</w:t>
      </w:r>
      <w:proofErr w:type="spellEnd"/>
      <w:r w:rsidRPr="005776C8">
        <w:t xml:space="preserve">, Б. П. </w:t>
      </w:r>
      <w:proofErr w:type="spellStart"/>
      <w:r w:rsidRPr="005776C8">
        <w:t>Пигарев</w:t>
      </w:r>
      <w:proofErr w:type="spellEnd"/>
      <w:r w:rsidRPr="005776C8">
        <w:t>, С. Б. Суворова. – 7-е изд. стереотип. – М.: Дрофа, 2004.</w:t>
      </w:r>
    </w:p>
    <w:p w:rsidR="005776C8" w:rsidRPr="005776C8" w:rsidRDefault="005776C8" w:rsidP="005776C8">
      <w:pPr>
        <w:numPr>
          <w:ilvl w:val="0"/>
          <w:numId w:val="18"/>
        </w:numPr>
        <w:shd w:val="clear" w:color="auto" w:fill="FFFFFF"/>
        <w:tabs>
          <w:tab w:val="num" w:pos="284"/>
        </w:tabs>
        <w:spacing w:line="240" w:lineRule="atLeast"/>
        <w:ind w:left="750" w:hanging="750"/>
        <w:jc w:val="both"/>
      </w:pPr>
      <w:r w:rsidRPr="005776C8">
        <w:t>Кузнецова Л. В. и др. Сборник заданий для подготовки к государственной итоговой аттестации в 9 классе. - М.: Просвещение, 2009.</w:t>
      </w:r>
    </w:p>
    <w:p w:rsidR="005776C8" w:rsidRPr="005776C8" w:rsidRDefault="005776C8" w:rsidP="005776C8">
      <w:pPr>
        <w:numPr>
          <w:ilvl w:val="0"/>
          <w:numId w:val="18"/>
        </w:numPr>
        <w:shd w:val="clear" w:color="auto" w:fill="FFFFFF"/>
        <w:tabs>
          <w:tab w:val="num" w:pos="284"/>
        </w:tabs>
        <w:spacing w:line="240" w:lineRule="atLeast"/>
        <w:ind w:left="750" w:hanging="750"/>
        <w:jc w:val="both"/>
      </w:pPr>
      <w:r w:rsidRPr="005776C8">
        <w:lastRenderedPageBreak/>
        <w:t>Сборники книг для подготовке к ГИА и научно-популярной литературы (собранная учителем коллекция книг в электронном виде по подготовке к ГИА на дисках СD  с различных образовательных сайтов, например,  </w:t>
      </w:r>
      <w:hyperlink r:id="rId6" w:history="1">
        <w:r w:rsidRPr="005776C8">
          <w:rPr>
            <w:rStyle w:val="a5"/>
          </w:rPr>
          <w:t>http://www.alleng.ru/edu/math3.htm</w:t>
        </w:r>
      </w:hyperlink>
      <w:r w:rsidRPr="005776C8">
        <w:t>,  </w:t>
      </w:r>
      <w:hyperlink r:id="rId7" w:history="1">
        <w:r w:rsidRPr="005776C8">
          <w:rPr>
            <w:rStyle w:val="a5"/>
          </w:rPr>
          <w:t>http://eek.diary.ru/</w:t>
        </w:r>
      </w:hyperlink>
      <w:r w:rsidRPr="005776C8">
        <w:t>)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</w:p>
    <w:p w:rsidR="005776C8" w:rsidRPr="005776C8" w:rsidRDefault="005776C8" w:rsidP="005776C8">
      <w:pPr>
        <w:numPr>
          <w:ilvl w:val="0"/>
          <w:numId w:val="19"/>
        </w:numPr>
        <w:shd w:val="clear" w:color="auto" w:fill="FFFFFF"/>
        <w:spacing w:line="240" w:lineRule="atLeast"/>
        <w:ind w:left="750"/>
        <w:jc w:val="both"/>
      </w:pPr>
      <w:r w:rsidRPr="005776C8">
        <w:t xml:space="preserve">«1С: Образовательная коллекция. Планиметрия, 7-9 </w:t>
      </w:r>
      <w:proofErr w:type="spellStart"/>
      <w:r w:rsidRPr="005776C8">
        <w:t>кл</w:t>
      </w:r>
      <w:proofErr w:type="spellEnd"/>
      <w:r w:rsidRPr="005776C8">
        <w:t xml:space="preserve">.», </w:t>
      </w:r>
    </w:p>
    <w:p w:rsidR="005776C8" w:rsidRPr="005776C8" w:rsidRDefault="005776C8" w:rsidP="005776C8">
      <w:pPr>
        <w:numPr>
          <w:ilvl w:val="0"/>
          <w:numId w:val="19"/>
        </w:numPr>
        <w:shd w:val="clear" w:color="auto" w:fill="FFFFFF"/>
        <w:spacing w:line="240" w:lineRule="atLeast"/>
        <w:ind w:left="750"/>
        <w:jc w:val="both"/>
      </w:pPr>
      <w:r w:rsidRPr="005776C8">
        <w:t xml:space="preserve">«Большая электронная детская энциклопедия по математике», </w:t>
      </w:r>
    </w:p>
    <w:p w:rsidR="005776C8" w:rsidRPr="005776C8" w:rsidRDefault="005776C8" w:rsidP="005776C8">
      <w:pPr>
        <w:numPr>
          <w:ilvl w:val="0"/>
          <w:numId w:val="19"/>
        </w:numPr>
        <w:shd w:val="clear" w:color="auto" w:fill="FFFFFF"/>
        <w:spacing w:line="240" w:lineRule="atLeast"/>
        <w:ind w:left="750"/>
        <w:jc w:val="both"/>
      </w:pPr>
      <w:r w:rsidRPr="005776C8">
        <w:t xml:space="preserve">«1С: Школа. Математика, 5 – 11 </w:t>
      </w:r>
      <w:proofErr w:type="spellStart"/>
      <w:r w:rsidRPr="005776C8">
        <w:t>кл</w:t>
      </w:r>
      <w:proofErr w:type="spellEnd"/>
      <w:r w:rsidRPr="005776C8">
        <w:t>. Практикум»,  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•        Министерство образования РФ </w:t>
      </w:r>
    </w:p>
    <w:bookmarkStart w:id="3" w:name="id.gjdgxs"/>
    <w:bookmarkEnd w:id="3"/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fldChar w:fldCharType="begin"/>
      </w:r>
      <w:r w:rsidRPr="005776C8">
        <w:instrText xml:space="preserve"> HYPERLINK "http://www.informika.ru/" </w:instrText>
      </w:r>
      <w:r w:rsidRPr="005776C8">
        <w:fldChar w:fldCharType="separate"/>
      </w:r>
      <w:r w:rsidRPr="005776C8">
        <w:rPr>
          <w:rStyle w:val="a5"/>
        </w:rPr>
        <w:t>http://www.informika.ru/</w:t>
      </w:r>
      <w:r w:rsidRPr="005776C8">
        <w:fldChar w:fldCharType="end"/>
      </w:r>
      <w:r w:rsidRPr="005776C8">
        <w:t> </w:t>
      </w:r>
    </w:p>
    <w:bookmarkStart w:id="4" w:name="id.30j0zll"/>
    <w:bookmarkEnd w:id="4"/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fldChar w:fldCharType="begin"/>
      </w:r>
      <w:r w:rsidRPr="005776C8">
        <w:instrText xml:space="preserve"> HYPERLINK "http://www.ed.gov.ru/" </w:instrText>
      </w:r>
      <w:r w:rsidRPr="005776C8">
        <w:fldChar w:fldCharType="separate"/>
      </w:r>
      <w:r w:rsidRPr="005776C8">
        <w:rPr>
          <w:rStyle w:val="a5"/>
        </w:rPr>
        <w:t>http://www.ed.gov.ru/</w:t>
      </w:r>
      <w:r w:rsidRPr="005776C8">
        <w:fldChar w:fldCharType="end"/>
      </w:r>
      <w:r w:rsidRPr="005776C8">
        <w:t> </w:t>
      </w:r>
    </w:p>
    <w:p w:rsidR="005776C8" w:rsidRPr="005776C8" w:rsidRDefault="00E53A28" w:rsidP="005776C8">
      <w:pPr>
        <w:shd w:val="clear" w:color="auto" w:fill="FFFFFF"/>
        <w:spacing w:line="240" w:lineRule="atLeast"/>
        <w:jc w:val="both"/>
      </w:pPr>
      <w:hyperlink r:id="rId8" w:history="1">
        <w:r w:rsidR="005776C8" w:rsidRPr="005776C8">
          <w:rPr>
            <w:rStyle w:val="a5"/>
          </w:rPr>
          <w:t>http://www.edu.ru/</w:t>
        </w:r>
      </w:hyperlink>
      <w:r w:rsidR="005776C8" w:rsidRPr="005776C8">
        <w:t xml:space="preserve">    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•        Тестирование </w:t>
      </w:r>
      <w:proofErr w:type="spellStart"/>
      <w:r w:rsidRPr="005776C8">
        <w:t>online</w:t>
      </w:r>
      <w:proofErr w:type="spellEnd"/>
      <w:r w:rsidRPr="005776C8">
        <w:t xml:space="preserve">: 5 - 11 классы </w:t>
      </w:r>
    </w:p>
    <w:p w:rsidR="005776C8" w:rsidRPr="005776C8" w:rsidRDefault="00E53A28" w:rsidP="005776C8">
      <w:pPr>
        <w:shd w:val="clear" w:color="auto" w:fill="FFFFFF"/>
        <w:spacing w:line="240" w:lineRule="atLeast"/>
        <w:jc w:val="both"/>
      </w:pPr>
      <w:hyperlink r:id="rId9" w:history="1">
        <w:r w:rsidR="005776C8" w:rsidRPr="005776C8">
          <w:rPr>
            <w:rStyle w:val="a5"/>
          </w:rPr>
          <w:t>http://www.kokch.kts.ru/cdo/</w:t>
        </w:r>
      </w:hyperlink>
      <w:r w:rsidR="005776C8" w:rsidRPr="005776C8">
        <w:t> </w:t>
      </w:r>
    </w:p>
    <w:p w:rsidR="005776C8" w:rsidRPr="005776C8" w:rsidRDefault="00E53A28" w:rsidP="005776C8">
      <w:pPr>
        <w:shd w:val="clear" w:color="auto" w:fill="FFFFFF"/>
        <w:spacing w:line="240" w:lineRule="atLeast"/>
        <w:jc w:val="both"/>
      </w:pPr>
      <w:hyperlink r:id="rId10" w:history="1">
        <w:r w:rsidR="005776C8" w:rsidRPr="005776C8">
          <w:rPr>
            <w:rStyle w:val="a5"/>
          </w:rPr>
          <w:t>http://uztest.ru/</w:t>
        </w:r>
      </w:hyperlink>
      <w:r w:rsidR="005776C8" w:rsidRPr="005776C8">
        <w:t> 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•        Педагогическая мастерская, уроки в Интернет и многое другое </w:t>
      </w:r>
    </w:p>
    <w:p w:rsidR="005776C8" w:rsidRPr="005776C8" w:rsidRDefault="00E53A28" w:rsidP="005776C8">
      <w:pPr>
        <w:shd w:val="clear" w:color="auto" w:fill="FFFFFF"/>
        <w:spacing w:line="240" w:lineRule="atLeast"/>
        <w:jc w:val="both"/>
      </w:pPr>
      <w:hyperlink r:id="rId11" w:history="1">
        <w:r w:rsidR="005776C8" w:rsidRPr="005776C8">
          <w:rPr>
            <w:rStyle w:val="a5"/>
          </w:rPr>
          <w:t>http://teacher.fio.ru</w:t>
        </w:r>
      </w:hyperlink>
      <w:r w:rsidR="005776C8" w:rsidRPr="005776C8">
        <w:t> </w:t>
      </w:r>
    </w:p>
    <w:p w:rsidR="005776C8" w:rsidRPr="005776C8" w:rsidRDefault="00E53A28" w:rsidP="005776C8">
      <w:pPr>
        <w:shd w:val="clear" w:color="auto" w:fill="FFFFFF"/>
        <w:spacing w:line="240" w:lineRule="atLeast"/>
        <w:jc w:val="both"/>
      </w:pPr>
      <w:hyperlink r:id="rId12" w:history="1">
        <w:r w:rsidR="005776C8" w:rsidRPr="005776C8">
          <w:rPr>
            <w:rStyle w:val="a5"/>
          </w:rPr>
          <w:t>http://www.it-n.ru/</w:t>
        </w:r>
      </w:hyperlink>
      <w:r w:rsidR="005776C8" w:rsidRPr="005776C8">
        <w:t xml:space="preserve">  </w:t>
      </w:r>
    </w:p>
    <w:p w:rsidR="005776C8" w:rsidRPr="005776C8" w:rsidRDefault="00E53A28" w:rsidP="005776C8">
      <w:pPr>
        <w:shd w:val="clear" w:color="auto" w:fill="FFFFFF"/>
        <w:spacing w:line="240" w:lineRule="atLeast"/>
        <w:jc w:val="both"/>
      </w:pPr>
      <w:hyperlink r:id="rId13" w:history="1">
        <w:r w:rsidR="005776C8" w:rsidRPr="005776C8">
          <w:rPr>
            <w:rStyle w:val="a5"/>
          </w:rPr>
          <w:t>http://pedsovet.org/</w:t>
        </w:r>
      </w:hyperlink>
      <w:r w:rsidR="005776C8" w:rsidRPr="005776C8">
        <w:t> </w:t>
      </w:r>
    </w:p>
    <w:p w:rsidR="005776C8" w:rsidRPr="005776C8" w:rsidRDefault="00E53A28" w:rsidP="005776C8">
      <w:pPr>
        <w:shd w:val="clear" w:color="auto" w:fill="FFFFFF"/>
        <w:spacing w:line="240" w:lineRule="atLeast"/>
        <w:jc w:val="both"/>
      </w:pPr>
      <w:hyperlink r:id="rId14" w:history="1">
        <w:r w:rsidR="005776C8" w:rsidRPr="005776C8">
          <w:rPr>
            <w:rStyle w:val="a5"/>
          </w:rPr>
          <w:t>http://www.uchportal.ru/</w:t>
        </w:r>
      </w:hyperlink>
      <w:r w:rsidR="005776C8" w:rsidRPr="005776C8">
        <w:t> 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•        Новые технологии в образовании </w:t>
      </w:r>
    </w:p>
    <w:p w:rsidR="005776C8" w:rsidRPr="005776C8" w:rsidRDefault="00E53A28" w:rsidP="005776C8">
      <w:pPr>
        <w:shd w:val="clear" w:color="auto" w:fill="FFFFFF"/>
        <w:spacing w:line="240" w:lineRule="atLeast"/>
        <w:jc w:val="both"/>
      </w:pPr>
      <w:hyperlink r:id="rId15" w:history="1">
        <w:r w:rsidR="005776C8" w:rsidRPr="005776C8">
          <w:rPr>
            <w:rStyle w:val="a5"/>
          </w:rPr>
          <w:t>http://www.sumirea.ru/narticle702.html</w:t>
        </w:r>
      </w:hyperlink>
      <w:r w:rsidR="005776C8" w:rsidRPr="005776C8">
        <w:t> </w:t>
      </w:r>
    </w:p>
    <w:p w:rsidR="005776C8" w:rsidRPr="005776C8" w:rsidRDefault="00E53A28" w:rsidP="005776C8">
      <w:pPr>
        <w:shd w:val="clear" w:color="auto" w:fill="FFFFFF"/>
        <w:spacing w:line="240" w:lineRule="atLeast"/>
        <w:jc w:val="both"/>
      </w:pPr>
      <w:hyperlink r:id="rId16" w:history="1">
        <w:r w:rsidR="005776C8" w:rsidRPr="005776C8">
          <w:rPr>
            <w:rStyle w:val="a5"/>
          </w:rPr>
          <w:t>http://www.int-edu.ru/</w:t>
        </w:r>
      </w:hyperlink>
      <w:r w:rsidR="005776C8" w:rsidRPr="005776C8">
        <w:t> 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>•        </w:t>
      </w:r>
      <w:proofErr w:type="spellStart"/>
      <w:r w:rsidRPr="005776C8">
        <w:t>Мегаэнциклопедия</w:t>
      </w:r>
      <w:proofErr w:type="spellEnd"/>
      <w:r w:rsidRPr="005776C8">
        <w:t xml:space="preserve"> Кирилла и </w:t>
      </w:r>
      <w:proofErr w:type="spellStart"/>
      <w:r w:rsidRPr="005776C8">
        <w:t>Мефодия</w:t>
      </w:r>
      <w:proofErr w:type="spellEnd"/>
      <w:r w:rsidRPr="005776C8">
        <w:t xml:space="preserve"> </w:t>
      </w:r>
    </w:p>
    <w:bookmarkStart w:id="5" w:name="id.1fob9te"/>
    <w:bookmarkEnd w:id="5"/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fldChar w:fldCharType="begin"/>
      </w:r>
      <w:r w:rsidRPr="005776C8">
        <w:instrText xml:space="preserve"> HYPERLINK "http://mega.km.ru/" </w:instrText>
      </w:r>
      <w:r w:rsidRPr="005776C8">
        <w:fldChar w:fldCharType="separate"/>
      </w:r>
      <w:r w:rsidRPr="005776C8">
        <w:rPr>
          <w:rStyle w:val="a5"/>
        </w:rPr>
        <w:t>http://mega.km.ru</w:t>
      </w:r>
      <w:r w:rsidRPr="005776C8">
        <w:fldChar w:fldCharType="end"/>
      </w:r>
      <w:r w:rsidRPr="005776C8">
        <w:t xml:space="preserve">  </w:t>
      </w:r>
    </w:p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t xml:space="preserve">•        сайты «Энциклопедий </w:t>
      </w:r>
      <w:proofErr w:type="spellStart"/>
      <w:r w:rsidRPr="005776C8">
        <w:t>энциклопедий</w:t>
      </w:r>
      <w:proofErr w:type="spellEnd"/>
      <w:r w:rsidRPr="005776C8">
        <w:t xml:space="preserve">», например: </w:t>
      </w:r>
    </w:p>
    <w:bookmarkStart w:id="6" w:name="id.3znysh7"/>
    <w:bookmarkEnd w:id="6"/>
    <w:p w:rsidR="005776C8" w:rsidRPr="005776C8" w:rsidRDefault="005776C8" w:rsidP="005776C8">
      <w:pPr>
        <w:shd w:val="clear" w:color="auto" w:fill="FFFFFF"/>
        <w:spacing w:line="240" w:lineRule="atLeast"/>
        <w:jc w:val="both"/>
      </w:pPr>
      <w:r w:rsidRPr="005776C8">
        <w:fldChar w:fldCharType="begin"/>
      </w:r>
      <w:r w:rsidRPr="005776C8">
        <w:instrText xml:space="preserve"> HYPERLINK "http://www.encyclopedia.ru/" </w:instrText>
      </w:r>
      <w:r w:rsidRPr="005776C8">
        <w:fldChar w:fldCharType="separate"/>
      </w:r>
      <w:r w:rsidRPr="005776C8">
        <w:rPr>
          <w:rStyle w:val="a5"/>
        </w:rPr>
        <w:t>http://www.encyclopedia.ru/</w:t>
      </w:r>
      <w:r w:rsidRPr="005776C8">
        <w:fldChar w:fldCharType="end"/>
      </w:r>
      <w:r w:rsidRPr="005776C8">
        <w:t> </w:t>
      </w:r>
    </w:p>
    <w:p w:rsidR="005776C8" w:rsidRPr="005776C8" w:rsidRDefault="005776C8" w:rsidP="005776C8">
      <w:pPr>
        <w:spacing w:line="240" w:lineRule="atLeast"/>
        <w:jc w:val="both"/>
        <w:rPr>
          <w:rFonts w:eastAsiaTheme="minorHAnsi"/>
          <w:lang w:eastAsia="en-US"/>
        </w:rPr>
      </w:pPr>
    </w:p>
    <w:p w:rsidR="00965173" w:rsidRPr="005776C8" w:rsidRDefault="00965173" w:rsidP="00965173">
      <w:pPr>
        <w:jc w:val="center"/>
        <w:rPr>
          <w:b/>
        </w:rPr>
      </w:pPr>
      <w:r w:rsidRPr="005776C8">
        <w:rPr>
          <w:b/>
        </w:rPr>
        <w:t>Календарно – тематическое планирование курса алгебры 9 класса.</w:t>
      </w:r>
    </w:p>
    <w:p w:rsidR="00965173" w:rsidRPr="005776C8" w:rsidRDefault="002C3B28" w:rsidP="00965173">
      <w:pPr>
        <w:jc w:val="center"/>
        <w:rPr>
          <w:b/>
        </w:rPr>
      </w:pPr>
      <w:r w:rsidRPr="005776C8">
        <w:rPr>
          <w:b/>
        </w:rPr>
        <w:t>(99 часов</w:t>
      </w:r>
      <w:r w:rsidR="00965173" w:rsidRPr="005776C8">
        <w:rPr>
          <w:b/>
        </w:rPr>
        <w:t xml:space="preserve"> за учебный год,                            1, </w:t>
      </w:r>
      <w:r w:rsidR="00965173" w:rsidRPr="005776C8">
        <w:rPr>
          <w:b/>
          <w:lang w:val="en-US"/>
        </w:rPr>
        <w:t>II</w:t>
      </w:r>
      <w:r w:rsidR="00965173" w:rsidRPr="005776C8">
        <w:rPr>
          <w:b/>
        </w:rPr>
        <w:t xml:space="preserve">, </w:t>
      </w:r>
      <w:r w:rsidR="00965173" w:rsidRPr="005776C8">
        <w:rPr>
          <w:b/>
          <w:lang w:val="en-US"/>
        </w:rPr>
        <w:t>III</w:t>
      </w:r>
      <w:r w:rsidR="00965173" w:rsidRPr="005776C8">
        <w:rPr>
          <w:b/>
        </w:rPr>
        <w:t xml:space="preserve">,  </w:t>
      </w:r>
      <w:r w:rsidR="00965173" w:rsidRPr="005776C8">
        <w:rPr>
          <w:b/>
          <w:lang w:val="en-US"/>
        </w:rPr>
        <w:t>IV</w:t>
      </w:r>
      <w:r w:rsidR="00965173" w:rsidRPr="005776C8">
        <w:rPr>
          <w:b/>
        </w:rPr>
        <w:t xml:space="preserve"> четверти 3 раза в неделю)</w:t>
      </w:r>
    </w:p>
    <w:p w:rsidR="00965173" w:rsidRPr="005776C8" w:rsidRDefault="00965173" w:rsidP="00965173">
      <w:pPr>
        <w:numPr>
          <w:ilvl w:val="0"/>
          <w:numId w:val="1"/>
        </w:numPr>
        <w:jc w:val="both"/>
      </w:pPr>
      <w:r w:rsidRPr="005776C8">
        <w:t>А. Г. Мордкович Алгебра: Учебник для 9 класса общеобразовательных учреждений. - М.: Мнемозина, 2013-2014г.</w:t>
      </w:r>
    </w:p>
    <w:p w:rsidR="00965173" w:rsidRPr="005776C8" w:rsidRDefault="00965173" w:rsidP="00965173">
      <w:pPr>
        <w:numPr>
          <w:ilvl w:val="0"/>
          <w:numId w:val="1"/>
        </w:numPr>
        <w:jc w:val="both"/>
      </w:pPr>
      <w:r w:rsidRPr="005776C8">
        <w:t xml:space="preserve">А. </w:t>
      </w:r>
      <w:proofErr w:type="spellStart"/>
      <w:r w:rsidRPr="005776C8">
        <w:t>Г.Мордкович</w:t>
      </w:r>
      <w:proofErr w:type="spellEnd"/>
      <w:r w:rsidRPr="005776C8">
        <w:t xml:space="preserve">, Е. Е </w:t>
      </w:r>
      <w:proofErr w:type="spellStart"/>
      <w:r w:rsidRPr="005776C8">
        <w:t>Тульчинс</w:t>
      </w:r>
      <w:r w:rsidR="004D31C0" w:rsidRPr="005776C8">
        <w:t>кая</w:t>
      </w:r>
      <w:proofErr w:type="spellEnd"/>
      <w:r w:rsidR="004D31C0" w:rsidRPr="005776C8">
        <w:t>., Т. Н. Мишутина. Алгебра. 9</w:t>
      </w:r>
      <w:r w:rsidRPr="005776C8">
        <w:t xml:space="preserve"> класс: 3адачник для общеобразовательных учреждений. - М.: Мнемозина, 2013-2014г. </w:t>
      </w:r>
    </w:p>
    <w:p w:rsidR="00965173" w:rsidRPr="005776C8" w:rsidRDefault="00965173" w:rsidP="00965173">
      <w:pPr>
        <w:numPr>
          <w:ilvl w:val="0"/>
          <w:numId w:val="1"/>
        </w:numPr>
        <w:jc w:val="both"/>
        <w:rPr>
          <w:b/>
        </w:rPr>
      </w:pPr>
      <w:proofErr w:type="spellStart"/>
      <w:r w:rsidRPr="005776C8">
        <w:lastRenderedPageBreak/>
        <w:t>Т.А.Бурмистрова</w:t>
      </w:r>
      <w:proofErr w:type="spellEnd"/>
      <w:r w:rsidRPr="005776C8">
        <w:t>.   «Программы. Алгебра. 7-9 классы»  - М.: Просвещение, 2013г.</w:t>
      </w:r>
    </w:p>
    <w:p w:rsidR="00965173" w:rsidRPr="005776C8" w:rsidRDefault="00965173" w:rsidP="00965173">
      <w:pPr>
        <w:jc w:val="both"/>
        <w:rPr>
          <w:b/>
        </w:rPr>
      </w:pP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4961"/>
        <w:gridCol w:w="1799"/>
        <w:gridCol w:w="2312"/>
        <w:gridCol w:w="2052"/>
        <w:gridCol w:w="1817"/>
      </w:tblGrid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№</w:t>
            </w:r>
          </w:p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 xml:space="preserve">Пункт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Содержание изучаемого материала.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Количество часов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Дата проведения урока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Тип урока. Вид контроля</w:t>
            </w:r>
            <w:r w:rsidRPr="005776C8">
              <w:rPr>
                <w:b/>
                <w:i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 xml:space="preserve">Повторение </w:t>
            </w:r>
          </w:p>
        </w:tc>
      </w:tr>
      <w:tr w:rsidR="00965173" w:rsidRPr="005776C8" w:rsidTr="00C8559A">
        <w:tc>
          <w:tcPr>
            <w:tcW w:w="15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  <w:i/>
              </w:rPr>
            </w:pPr>
            <w:r w:rsidRPr="005776C8">
              <w:rPr>
                <w:b/>
                <w:i/>
              </w:rPr>
              <w:t>Глава 1.  Рациональные неравенства и их системы. (15ч)</w:t>
            </w: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Линейные и квадратные неравенства (повторение).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jc w:val="center"/>
            </w:pPr>
            <w:r w:rsidRPr="005776C8">
              <w:t xml:space="preserve">КУ, </w:t>
            </w:r>
            <w:r w:rsidRPr="005776C8">
              <w:rPr>
                <w:bCs/>
              </w:rPr>
              <w:t>МД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3-7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Рациональные неравенства.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Множества и операции над ними.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jc w:val="center"/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11-14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Системы рациональных  неравенств.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 w:rsidP="00F90E73">
            <w:pPr>
              <w:spacing w:line="360" w:lineRule="auto"/>
              <w:jc w:val="center"/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 w:rsidP="00903FC4">
            <w:pPr>
              <w:jc w:val="center"/>
              <w:rPr>
                <w:b/>
              </w:rPr>
            </w:pPr>
            <w:r w:rsidRPr="005776C8">
              <w:rPr>
                <w:b/>
                <w:i/>
              </w:rPr>
              <w:t>Контрольная работа №1</w:t>
            </w:r>
            <w:r w:rsidR="00903FC4" w:rsidRPr="005776C8">
              <w:rPr>
                <w:b/>
                <w:i/>
              </w:rPr>
              <w:t xml:space="preserve"> на тему «Рациональные неравенства и их системы»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rPr>
                <w:bCs/>
              </w:rPr>
              <w:t>КР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5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  <w:i/>
              </w:rPr>
            </w:pPr>
            <w:r w:rsidRPr="005776C8">
              <w:rPr>
                <w:b/>
                <w:i/>
              </w:rPr>
              <w:t>Глава 2. Системы уравнений. (19ч)</w:t>
            </w: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03FC4">
            <w:pPr>
              <w:jc w:val="center"/>
            </w:pPr>
            <w:r w:rsidRPr="005776C8">
              <w:t>16-21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03FC4">
            <w:r w:rsidRPr="005776C8">
              <w:t>Основные понятия</w:t>
            </w:r>
          </w:p>
          <w:p w:rsidR="00903FC4" w:rsidRPr="005776C8" w:rsidRDefault="00903FC4"/>
          <w:p w:rsidR="00903FC4" w:rsidRPr="005776C8" w:rsidRDefault="00903FC4"/>
          <w:p w:rsidR="00903FC4" w:rsidRPr="005776C8" w:rsidRDefault="00903FC4"/>
          <w:p w:rsidR="00903FC4" w:rsidRPr="005776C8" w:rsidRDefault="00903FC4">
            <w:r w:rsidRPr="005776C8">
              <w:t>Основные понятия. Диагностическая работа №1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t xml:space="preserve">УПЗУ, </w:t>
            </w:r>
            <w:r w:rsidR="00903FC4" w:rsidRPr="005776C8">
              <w:rPr>
                <w:bCs/>
              </w:rPr>
              <w:t>Т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rPr>
                <w:bCs/>
              </w:rPr>
              <w:t>УОСЗ,</w:t>
            </w:r>
            <w:r w:rsidRPr="005776C8">
              <w:t xml:space="preserve"> ИРД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03FC4">
            <w:pPr>
              <w:jc w:val="center"/>
            </w:pPr>
            <w:r w:rsidRPr="005776C8">
              <w:lastRenderedPageBreak/>
              <w:t>22-26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Методы решения систем уравнений.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03FC4">
            <w:pPr>
              <w:jc w:val="center"/>
            </w:pPr>
            <w:r w:rsidRPr="005776C8"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rPr>
                <w:bCs/>
              </w:rPr>
              <w:t>УОСЗ,</w:t>
            </w:r>
            <w:r w:rsidRPr="005776C8">
              <w:t xml:space="preserve"> ИРД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03FC4">
            <w:pPr>
              <w:jc w:val="center"/>
            </w:pPr>
            <w:r w:rsidRPr="005776C8">
              <w:t>27</w:t>
            </w:r>
            <w:r w:rsidR="00965173" w:rsidRPr="005776C8">
              <w:t>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Системы уравнений как математические модели реальных ситуаций.</w:t>
            </w:r>
          </w:p>
          <w:p w:rsidR="00903FC4" w:rsidRPr="005776C8" w:rsidRDefault="00903FC4"/>
          <w:p w:rsidR="00903FC4" w:rsidRPr="005776C8" w:rsidRDefault="00903FC4"/>
          <w:p w:rsidR="00903FC4" w:rsidRPr="005776C8" w:rsidRDefault="00903FC4">
            <w:r w:rsidRPr="005776C8">
              <w:t>Системы уравнений как математические модели реальных ситуаций. Тестовая работа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03FC4">
            <w:pPr>
              <w:jc w:val="center"/>
            </w:pPr>
            <w:r w:rsidRPr="005776C8"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  <w:p w:rsidR="00965173" w:rsidRPr="005776C8" w:rsidRDefault="00903FC4">
            <w:pPr>
              <w:spacing w:line="360" w:lineRule="auto"/>
              <w:jc w:val="center"/>
            </w:pPr>
            <w:r w:rsidRPr="005776C8">
              <w:t xml:space="preserve">     УЗИМ, Т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rPr>
                <w:bCs/>
              </w:rPr>
              <w:t>УОСЗ,</w:t>
            </w:r>
            <w:r w:rsidRPr="005776C8">
              <w:t xml:space="preserve"> ИРД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 w:rsidP="00903FC4">
            <w:pPr>
              <w:jc w:val="center"/>
              <w:rPr>
                <w:b/>
                <w:i/>
              </w:rPr>
            </w:pPr>
            <w:r w:rsidRPr="005776C8">
              <w:rPr>
                <w:b/>
                <w:i/>
              </w:rPr>
              <w:t>Контрольная работа №2</w:t>
            </w:r>
            <w:r w:rsidR="00903FC4" w:rsidRPr="005776C8">
              <w:rPr>
                <w:b/>
                <w:i/>
              </w:rPr>
              <w:t xml:space="preserve"> на тему «Системы уравнений»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rPr>
                <w:bCs/>
              </w:rPr>
              <w:t>КР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5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  <w:i/>
              </w:rPr>
            </w:pPr>
            <w:r w:rsidRPr="005776C8">
              <w:rPr>
                <w:b/>
                <w:i/>
              </w:rPr>
              <w:t>Глава 3. Числовые функции. (25ч)</w:t>
            </w: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35-38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Определение числовой функции. Область определения, область значений функции.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  <w:p w:rsidR="00965173" w:rsidRPr="005776C8" w:rsidRDefault="00965173">
            <w:pPr>
              <w:jc w:val="center"/>
            </w:pPr>
            <w:r w:rsidRPr="005776C8">
              <w:rPr>
                <w:bCs/>
              </w:rPr>
              <w:t xml:space="preserve">УОСЗ, </w:t>
            </w:r>
            <w:r w:rsidRPr="005776C8">
              <w:t>ИРД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 w:rsidP="00903FC4">
            <w:pPr>
              <w:jc w:val="center"/>
              <w:rPr>
                <w:b/>
              </w:rPr>
            </w:pPr>
            <w:r w:rsidRPr="005776C8">
              <w:rPr>
                <w:b/>
                <w:i/>
              </w:rPr>
              <w:t>Контрольная работа №3</w:t>
            </w:r>
            <w:r w:rsidR="00903FC4" w:rsidRPr="005776C8">
              <w:rPr>
                <w:b/>
                <w:i/>
              </w:rPr>
              <w:t xml:space="preserve"> на тему «Определение числовой функции. Область определения, область значений функции»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rPr>
                <w:bCs/>
              </w:rPr>
              <w:t>КР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40-41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Способы задания функции.</w:t>
            </w:r>
          </w:p>
          <w:p w:rsidR="00C8559A" w:rsidRPr="005776C8" w:rsidRDefault="00C8559A">
            <w:r w:rsidRPr="005776C8">
              <w:t>Способы задания функции. Диагностическая работа №2.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jc w:val="center"/>
            </w:pPr>
            <w:r w:rsidRPr="005776C8">
              <w:t xml:space="preserve">КУ, </w:t>
            </w:r>
            <w:r w:rsidRPr="005776C8">
              <w:rPr>
                <w:bCs/>
              </w:rPr>
              <w:t>МД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42-46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Свойства функций.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lastRenderedPageBreak/>
              <w:t xml:space="preserve">УПЗУ, </w:t>
            </w:r>
            <w:r w:rsidRPr="005776C8">
              <w:rPr>
                <w:bCs/>
              </w:rPr>
              <w:t>СР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lastRenderedPageBreak/>
              <w:t>47-48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Четные и нечетные функции.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jc w:val="center"/>
            </w:pPr>
            <w:r w:rsidRPr="005776C8">
              <w:t xml:space="preserve">КУ, </w:t>
            </w:r>
            <w:r w:rsidRPr="005776C8">
              <w:rPr>
                <w:bCs/>
              </w:rPr>
              <w:t>МД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 w:rsidP="00F90E73">
            <w:pPr>
              <w:jc w:val="center"/>
              <w:rPr>
                <w:b/>
              </w:rPr>
            </w:pPr>
            <w:r w:rsidRPr="005776C8">
              <w:rPr>
                <w:b/>
                <w:i/>
              </w:rPr>
              <w:t>Контрольная работа №4</w:t>
            </w:r>
            <w:r w:rsidR="00F90E73" w:rsidRPr="005776C8">
              <w:rPr>
                <w:b/>
                <w:i/>
              </w:rPr>
              <w:t xml:space="preserve"> на тему «ОДЗ.</w:t>
            </w:r>
            <w:r w:rsidR="00F90E73" w:rsidRPr="005776C8">
              <w:t xml:space="preserve"> </w:t>
            </w:r>
            <w:r w:rsidR="00F90E73" w:rsidRPr="005776C8">
              <w:rPr>
                <w:b/>
                <w:i/>
              </w:rPr>
              <w:t>Свойства функций»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rPr>
                <w:bCs/>
              </w:rPr>
              <w:t>КР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50-52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 xml:space="preserve">Функции у = х , </w:t>
            </w:r>
            <w:r w:rsidRPr="005776C8">
              <w:rPr>
                <w:lang w:val="en-US"/>
              </w:rPr>
              <w:t>n</w:t>
            </w:r>
            <w:r w:rsidRPr="005776C8">
              <w:t xml:space="preserve">   </w:t>
            </w:r>
            <w:proofErr w:type="spellStart"/>
            <w:r w:rsidRPr="005776C8">
              <w:rPr>
                <w:lang w:val="en-US"/>
              </w:rPr>
              <w:t>N</w:t>
            </w:r>
            <w:proofErr w:type="spellEnd"/>
            <w:r w:rsidRPr="005776C8">
              <w:t>, их свойства и графики.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jc w:val="center"/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53-55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roofErr w:type="spellStart"/>
            <w:r w:rsidRPr="005776C8">
              <w:t>Функци</w:t>
            </w:r>
            <w:proofErr w:type="spellEnd"/>
            <w:r w:rsidRPr="005776C8">
              <w:t xml:space="preserve">  у = х ,  </w:t>
            </w:r>
            <w:r w:rsidRPr="005776C8">
              <w:rPr>
                <w:lang w:val="en-US"/>
              </w:rPr>
              <w:t>n</w:t>
            </w:r>
            <w:r w:rsidRPr="005776C8">
              <w:t xml:space="preserve">   </w:t>
            </w:r>
            <w:proofErr w:type="spellStart"/>
            <w:r w:rsidRPr="005776C8">
              <w:rPr>
                <w:lang w:val="en-US"/>
              </w:rPr>
              <w:t>N</w:t>
            </w:r>
            <w:proofErr w:type="spellEnd"/>
            <w:r w:rsidRPr="005776C8">
              <w:t xml:space="preserve">, их свойства и графики.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jc w:val="center"/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56-58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Функции у = х ,  ее свойства и график.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jc w:val="center"/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 w:rsidP="00F90E73">
            <w:pPr>
              <w:jc w:val="center"/>
              <w:rPr>
                <w:b/>
                <w:i/>
              </w:rPr>
            </w:pPr>
            <w:r w:rsidRPr="005776C8">
              <w:rPr>
                <w:b/>
                <w:i/>
              </w:rPr>
              <w:t>Контрольная работа №5</w:t>
            </w:r>
            <w:r w:rsidR="00F90E73" w:rsidRPr="005776C8">
              <w:rPr>
                <w:b/>
                <w:i/>
              </w:rPr>
              <w:t xml:space="preserve"> на тему «Числовые функции»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rPr>
                <w:bCs/>
              </w:rPr>
              <w:t>КР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5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  <w:i/>
              </w:rPr>
            </w:pPr>
            <w:r w:rsidRPr="005776C8">
              <w:rPr>
                <w:b/>
                <w:i/>
              </w:rPr>
              <w:t>Глава 4.  Прогрессии. (16ч)</w:t>
            </w: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60-63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Числовые последовательности.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  <w:p w:rsidR="00965173" w:rsidRPr="005776C8" w:rsidRDefault="00965173">
            <w:pPr>
              <w:jc w:val="center"/>
            </w:pPr>
            <w:r w:rsidRPr="005776C8">
              <w:rPr>
                <w:bCs/>
              </w:rPr>
              <w:t xml:space="preserve">УОСЗ, </w:t>
            </w:r>
            <w:r w:rsidRPr="005776C8">
              <w:t>ИРД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64-68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Арифметическая прогрессия.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 w:rsidP="008B522F">
            <w:pPr>
              <w:spacing w:line="360" w:lineRule="auto"/>
              <w:jc w:val="center"/>
            </w:pPr>
            <w:r w:rsidRPr="005776C8">
              <w:lastRenderedPageBreak/>
              <w:t xml:space="preserve">УПЗУ, </w:t>
            </w:r>
            <w:r w:rsidRPr="005776C8">
              <w:rPr>
                <w:bCs/>
              </w:rPr>
              <w:t>СР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lastRenderedPageBreak/>
              <w:t>69-74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Геометрическая прогрессия.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spacing w:line="360" w:lineRule="auto"/>
              <w:jc w:val="center"/>
              <w:rPr>
                <w:bCs/>
              </w:rPr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  <w:p w:rsidR="00965173" w:rsidRPr="005776C8" w:rsidRDefault="00F90E73">
            <w:pPr>
              <w:spacing w:line="360" w:lineRule="auto"/>
              <w:jc w:val="center"/>
              <w:rPr>
                <w:bCs/>
              </w:rPr>
            </w:pPr>
            <w:r w:rsidRPr="005776C8">
              <w:t xml:space="preserve">     </w:t>
            </w:r>
            <w:r w:rsidR="00965173" w:rsidRPr="005776C8">
              <w:t xml:space="preserve">УПЗУ, </w:t>
            </w:r>
            <w:r w:rsidR="00965173" w:rsidRPr="005776C8">
              <w:rPr>
                <w:bCs/>
              </w:rPr>
              <w:t>СР</w:t>
            </w:r>
          </w:p>
          <w:p w:rsidR="00965173" w:rsidRPr="005776C8" w:rsidRDefault="00965173">
            <w:pPr>
              <w:jc w:val="center"/>
            </w:pPr>
            <w:r w:rsidRPr="005776C8">
              <w:rPr>
                <w:bCs/>
              </w:rPr>
              <w:t>УОСЗ,</w:t>
            </w:r>
            <w:r w:rsidRPr="005776C8">
              <w:t xml:space="preserve"> ИРД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  <w:i/>
              </w:rPr>
              <w:t>Контрольная работа № 6.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rPr>
                <w:bCs/>
              </w:rPr>
              <w:t>КР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5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  <w:i/>
              </w:rPr>
            </w:pPr>
            <w:r w:rsidRPr="005776C8">
              <w:rPr>
                <w:b/>
                <w:i/>
              </w:rPr>
              <w:t>Глава 5. Элементы комбинаторики, статистики и теории вероятностей. (13ч)</w:t>
            </w: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76-78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Комбинаторные задачи.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jc w:val="center"/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79-81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Статистика – дизайн информации.</w:t>
            </w:r>
          </w:p>
          <w:p w:rsidR="00F90E73" w:rsidRPr="005776C8" w:rsidRDefault="00F90E73">
            <w:r w:rsidRPr="005776C8">
              <w:t>Диагностическая работа №3.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55BCF">
            <w:pPr>
              <w:jc w:val="center"/>
            </w:pPr>
            <w:r w:rsidRPr="005776C8">
              <w:t>2</w:t>
            </w:r>
          </w:p>
          <w:p w:rsidR="00955BCF" w:rsidRPr="005776C8" w:rsidRDefault="00955BCF">
            <w:pPr>
              <w:jc w:val="center"/>
            </w:pPr>
            <w:r w:rsidRPr="005776C8"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  <w:r w:rsidR="00F90E73" w:rsidRPr="005776C8">
              <w:t xml:space="preserve">     </w:t>
            </w:r>
          </w:p>
          <w:p w:rsidR="00965173" w:rsidRPr="005776C8" w:rsidRDefault="00965173">
            <w:pPr>
              <w:jc w:val="center"/>
            </w:pPr>
            <w:r w:rsidRPr="005776C8">
              <w:t xml:space="preserve">УПЗУ, </w:t>
            </w:r>
            <w:r w:rsidR="00F90E73" w:rsidRPr="005776C8">
              <w:rPr>
                <w:bCs/>
              </w:rPr>
              <w:t>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82-84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Простейшие вероятностные задачи.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</w:t>
            </w:r>
          </w:p>
          <w:p w:rsidR="00965173" w:rsidRPr="005776C8" w:rsidRDefault="00965173">
            <w:pPr>
              <w:jc w:val="center"/>
            </w:pPr>
            <w:r w:rsidRPr="005776C8">
              <w:t xml:space="preserve">УПЗУ, </w:t>
            </w:r>
            <w:r w:rsidRPr="005776C8">
              <w:rPr>
                <w:bCs/>
              </w:rPr>
              <w:t>СР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85-86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Экспериментальные данные и вероятности событий.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jc w:val="center"/>
            </w:pPr>
            <w:r w:rsidRPr="005776C8">
              <w:t xml:space="preserve">КУ, </w:t>
            </w:r>
            <w:r w:rsidRPr="005776C8">
              <w:rPr>
                <w:bCs/>
              </w:rPr>
              <w:t>МД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87-88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 w:rsidP="00F90E73">
            <w:pPr>
              <w:jc w:val="center"/>
              <w:rPr>
                <w:b/>
              </w:rPr>
            </w:pPr>
            <w:r w:rsidRPr="005776C8">
              <w:rPr>
                <w:b/>
                <w:i/>
              </w:rPr>
              <w:t>Контрольная работа № 7</w:t>
            </w:r>
            <w:r w:rsidR="00F90E73" w:rsidRPr="005776C8">
              <w:rPr>
                <w:b/>
                <w:i/>
              </w:rPr>
              <w:t xml:space="preserve"> на тему «Прогрессии»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rPr>
                <w:bCs/>
              </w:rPr>
              <w:t>КР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2C3B28" w:rsidRPr="005776C8" w:rsidTr="0076545D">
        <w:tc>
          <w:tcPr>
            <w:tcW w:w="15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28" w:rsidRPr="005776C8" w:rsidRDefault="00542C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Повторение. (14</w:t>
            </w:r>
            <w:r w:rsidR="002C3B28" w:rsidRPr="005776C8">
              <w:rPr>
                <w:b/>
                <w:i/>
              </w:rPr>
              <w:t>ч)</w:t>
            </w: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Default="002C3B28">
            <w:pPr>
              <w:jc w:val="center"/>
            </w:pPr>
            <w:r w:rsidRPr="005776C8">
              <w:t>89-97</w:t>
            </w:r>
          </w:p>
          <w:p w:rsidR="00DD2160" w:rsidRPr="005776C8" w:rsidRDefault="00DD2160">
            <w:pPr>
              <w:jc w:val="center"/>
            </w:pPr>
            <w:r>
              <w:t>100-102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r w:rsidRPr="005776C8">
              <w:t>Обобщающее повторение.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DD2160">
            <w:pPr>
              <w:jc w:val="center"/>
            </w:pPr>
            <w: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spacing w:line="360" w:lineRule="auto"/>
              <w:jc w:val="center"/>
            </w:pPr>
            <w:r w:rsidRPr="005776C8">
              <w:t>УОНМ, ФО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СР</w:t>
            </w:r>
          </w:p>
          <w:p w:rsidR="00965173" w:rsidRPr="005776C8" w:rsidRDefault="00965173">
            <w:pPr>
              <w:spacing w:line="360" w:lineRule="auto"/>
              <w:jc w:val="center"/>
            </w:pPr>
            <w:r w:rsidRPr="005776C8">
              <w:t xml:space="preserve">     УЗИМ, ИРД УОНМ, ФО</w:t>
            </w:r>
          </w:p>
          <w:p w:rsidR="00965173" w:rsidRPr="005776C8" w:rsidRDefault="00965173" w:rsidP="00AB79BC">
            <w:pPr>
              <w:spacing w:line="360" w:lineRule="auto"/>
              <w:jc w:val="center"/>
            </w:pPr>
            <w:r w:rsidRPr="005776C8">
              <w:t xml:space="preserve">     УЗИМ, СР</w:t>
            </w:r>
            <w:r w:rsidR="00AB79BC" w:rsidRPr="005776C8">
              <w:t xml:space="preserve">   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  <w:tr w:rsidR="00965173" w:rsidRPr="005776C8" w:rsidTr="00C8559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2C3B28">
            <w:pPr>
              <w:jc w:val="center"/>
              <w:rPr>
                <w:b/>
              </w:rPr>
            </w:pPr>
            <w:r w:rsidRPr="005776C8">
              <w:rPr>
                <w:b/>
              </w:rPr>
              <w:t>98-99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  <w:i/>
              </w:rPr>
              <w:t>Итоговая работа.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  <w:rPr>
                <w:b/>
              </w:rPr>
            </w:pPr>
            <w:r w:rsidRPr="005776C8">
              <w:rPr>
                <w:b/>
              </w:rPr>
              <w:t>2</w:t>
            </w:r>
          </w:p>
          <w:p w:rsidR="00965173" w:rsidRPr="005776C8" w:rsidRDefault="00965173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5776C8" w:rsidRDefault="00965173">
            <w:pPr>
              <w:jc w:val="center"/>
            </w:pPr>
            <w:r w:rsidRPr="005776C8">
              <w:rPr>
                <w:bCs/>
              </w:rPr>
              <w:t>КР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73" w:rsidRPr="005776C8" w:rsidRDefault="00965173">
            <w:pPr>
              <w:jc w:val="center"/>
            </w:pPr>
          </w:p>
        </w:tc>
      </w:tr>
    </w:tbl>
    <w:p w:rsidR="00965173" w:rsidRPr="005776C8" w:rsidRDefault="00965173" w:rsidP="00965173">
      <w:pPr>
        <w:jc w:val="center"/>
      </w:pPr>
    </w:p>
    <w:p w:rsidR="005776C8" w:rsidRPr="005776C8" w:rsidRDefault="005776C8" w:rsidP="005776C8">
      <w:pPr>
        <w:pStyle w:val="a3"/>
        <w:spacing w:before="0" w:beforeAutospacing="0" w:after="0" w:afterAutospacing="0" w:line="360" w:lineRule="auto"/>
        <w:ind w:left="360"/>
        <w:jc w:val="center"/>
        <w:rPr>
          <w:b/>
          <w:bCs/>
        </w:rPr>
      </w:pPr>
      <w:r w:rsidRPr="005776C8">
        <w:rPr>
          <w:b/>
          <w:bCs/>
        </w:rPr>
        <w:t xml:space="preserve">Сокращения, используемые </w:t>
      </w:r>
      <w:r w:rsidRPr="005776C8">
        <w:rPr>
          <w:b/>
        </w:rPr>
        <w:t xml:space="preserve">в </w:t>
      </w:r>
      <w:r w:rsidRPr="005776C8">
        <w:rPr>
          <w:b/>
          <w:bCs/>
        </w:rPr>
        <w:t>рабочей программе: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7200"/>
      </w:tblGrid>
      <w:tr w:rsidR="005776C8" w:rsidRPr="005776C8" w:rsidTr="00B9478B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 w:rsidP="00B9478B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rPr>
                <w:b/>
                <w:bCs/>
              </w:rPr>
            </w:pPr>
            <w:r w:rsidRPr="005776C8">
              <w:rPr>
                <w:b/>
                <w:bCs/>
              </w:rPr>
              <w:t>Типы уроков: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 w:rsidP="00B9478B">
            <w:pPr>
              <w:pStyle w:val="a3"/>
              <w:spacing w:before="0" w:beforeAutospacing="0" w:after="0" w:afterAutospacing="0" w:line="360" w:lineRule="auto"/>
              <w:ind w:left="360"/>
              <w:jc w:val="center"/>
              <w:rPr>
                <w:b/>
                <w:bCs/>
              </w:rPr>
            </w:pPr>
            <w:r w:rsidRPr="005776C8">
              <w:rPr>
                <w:b/>
              </w:rPr>
              <w:t xml:space="preserve">Виды </w:t>
            </w:r>
            <w:r w:rsidRPr="005776C8">
              <w:rPr>
                <w:b/>
                <w:bCs/>
              </w:rPr>
              <w:t>контроля:</w:t>
            </w:r>
          </w:p>
        </w:tc>
      </w:tr>
      <w:tr w:rsidR="005776C8" w:rsidRPr="005776C8" w:rsidTr="00B9478B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5776C8">
              <w:t xml:space="preserve">УОНМ — </w:t>
            </w:r>
            <w:r w:rsidRPr="005776C8">
              <w:rPr>
                <w:bCs/>
              </w:rPr>
              <w:t xml:space="preserve">урок ознакомления с новым материалом. </w:t>
            </w:r>
          </w:p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jc w:val="both"/>
              <w:rPr>
                <w:bCs/>
              </w:rPr>
            </w:pPr>
            <w:r w:rsidRPr="005776C8">
              <w:t xml:space="preserve">     УЗИМ — </w:t>
            </w:r>
            <w:r w:rsidRPr="005776C8">
              <w:rPr>
                <w:bCs/>
              </w:rPr>
              <w:t xml:space="preserve">урок закрепления изученного материала. </w:t>
            </w:r>
          </w:p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5776C8">
              <w:t xml:space="preserve">УПЗУ — </w:t>
            </w:r>
            <w:r w:rsidRPr="005776C8">
              <w:rPr>
                <w:bCs/>
              </w:rPr>
              <w:t>урок применения знаний и умений.</w:t>
            </w:r>
          </w:p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5776C8">
              <w:rPr>
                <w:bCs/>
              </w:rPr>
              <w:t xml:space="preserve">УОСЗ </w:t>
            </w:r>
            <w:r w:rsidRPr="005776C8">
              <w:t xml:space="preserve">— </w:t>
            </w:r>
            <w:r w:rsidRPr="005776C8">
              <w:rPr>
                <w:bCs/>
              </w:rPr>
              <w:t>урок обобщения и систематизации знаний.</w:t>
            </w:r>
          </w:p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ind w:left="360"/>
              <w:jc w:val="both"/>
            </w:pPr>
            <w:r w:rsidRPr="005776C8">
              <w:t xml:space="preserve">УПКЗУ — урок </w:t>
            </w:r>
            <w:r w:rsidRPr="005776C8">
              <w:rPr>
                <w:bCs/>
              </w:rPr>
              <w:t xml:space="preserve">проверки и коррекции знаний и </w:t>
            </w:r>
            <w:r w:rsidRPr="005776C8">
              <w:t>умений.</w:t>
            </w:r>
          </w:p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/>
                <w:bCs/>
              </w:rPr>
            </w:pPr>
            <w:r w:rsidRPr="005776C8">
              <w:rPr>
                <w:bCs/>
              </w:rPr>
              <w:t xml:space="preserve">КУ </w:t>
            </w:r>
            <w:r w:rsidRPr="005776C8">
              <w:t>— комбинированный урок.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5776C8">
              <w:t xml:space="preserve">ФО — фронтальный </w:t>
            </w:r>
            <w:r w:rsidRPr="005776C8">
              <w:rPr>
                <w:bCs/>
              </w:rPr>
              <w:t>опрос.</w:t>
            </w:r>
          </w:p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5776C8">
              <w:t xml:space="preserve">ИРД — индивидуальная </w:t>
            </w:r>
            <w:r w:rsidRPr="005776C8">
              <w:rPr>
                <w:bCs/>
              </w:rPr>
              <w:t xml:space="preserve">работа у доски. </w:t>
            </w:r>
          </w:p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5776C8">
              <w:t xml:space="preserve">ИРК — индивидуальная </w:t>
            </w:r>
            <w:r w:rsidRPr="005776C8">
              <w:rPr>
                <w:bCs/>
              </w:rPr>
              <w:t>работа по карточкам.</w:t>
            </w:r>
          </w:p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5776C8">
              <w:rPr>
                <w:bCs/>
              </w:rPr>
              <w:t xml:space="preserve">СР </w:t>
            </w:r>
            <w:r w:rsidRPr="005776C8">
              <w:t xml:space="preserve">— </w:t>
            </w:r>
            <w:r w:rsidRPr="005776C8">
              <w:rPr>
                <w:bCs/>
              </w:rPr>
              <w:t>самостоятельная работа.</w:t>
            </w:r>
          </w:p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ind w:left="360"/>
              <w:jc w:val="both"/>
              <w:rPr>
                <w:bCs/>
              </w:rPr>
            </w:pPr>
            <w:r w:rsidRPr="005776C8">
              <w:rPr>
                <w:bCs/>
              </w:rPr>
              <w:t xml:space="preserve">ПР </w:t>
            </w:r>
            <w:r w:rsidRPr="005776C8">
              <w:t>— п</w:t>
            </w:r>
            <w:r w:rsidRPr="005776C8">
              <w:rPr>
                <w:bCs/>
              </w:rPr>
              <w:t xml:space="preserve">роверочная работа. МД </w:t>
            </w:r>
            <w:r w:rsidRPr="005776C8">
              <w:t xml:space="preserve">— </w:t>
            </w:r>
            <w:r w:rsidRPr="005776C8">
              <w:rPr>
                <w:bCs/>
              </w:rPr>
              <w:t>математический диктант.</w:t>
            </w:r>
          </w:p>
          <w:p w:rsidR="005776C8" w:rsidRPr="005776C8" w:rsidRDefault="005776C8" w:rsidP="00B9478B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bCs/>
              </w:rPr>
            </w:pPr>
            <w:r w:rsidRPr="005776C8">
              <w:rPr>
                <w:bCs/>
              </w:rPr>
              <w:t xml:space="preserve">     Т – тестовая работа.       КР – контрольная работа</w:t>
            </w:r>
          </w:p>
        </w:tc>
      </w:tr>
    </w:tbl>
    <w:p w:rsidR="00965173" w:rsidRPr="00DD2160" w:rsidRDefault="00965173" w:rsidP="00965173">
      <w:pPr>
        <w:jc w:val="center"/>
      </w:pPr>
    </w:p>
    <w:p w:rsidR="008A5293" w:rsidRPr="005776C8" w:rsidRDefault="008A5293"/>
    <w:sectPr w:rsidR="008A5293" w:rsidRPr="005776C8" w:rsidSect="0096517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B90"/>
    <w:multiLevelType w:val="multilevel"/>
    <w:tmpl w:val="BAB68D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F088D"/>
    <w:multiLevelType w:val="multilevel"/>
    <w:tmpl w:val="6E4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53C95"/>
    <w:multiLevelType w:val="multilevel"/>
    <w:tmpl w:val="BDA866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72B39"/>
    <w:multiLevelType w:val="multilevel"/>
    <w:tmpl w:val="D4EAB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173757"/>
    <w:multiLevelType w:val="multilevel"/>
    <w:tmpl w:val="976E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50D7D"/>
    <w:multiLevelType w:val="multilevel"/>
    <w:tmpl w:val="6EE60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D75F7"/>
    <w:multiLevelType w:val="multilevel"/>
    <w:tmpl w:val="9464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950"/>
    <w:multiLevelType w:val="multilevel"/>
    <w:tmpl w:val="D0E21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06B77"/>
    <w:multiLevelType w:val="multilevel"/>
    <w:tmpl w:val="049E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5599B"/>
    <w:multiLevelType w:val="multilevel"/>
    <w:tmpl w:val="99F61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6DA7677"/>
    <w:multiLevelType w:val="multilevel"/>
    <w:tmpl w:val="06A4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46543"/>
    <w:multiLevelType w:val="multilevel"/>
    <w:tmpl w:val="2BD6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11292"/>
    <w:multiLevelType w:val="multilevel"/>
    <w:tmpl w:val="56A8E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E0E9A"/>
    <w:multiLevelType w:val="multilevel"/>
    <w:tmpl w:val="C63CA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5D2A28"/>
    <w:multiLevelType w:val="multilevel"/>
    <w:tmpl w:val="D94E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C4D51"/>
    <w:multiLevelType w:val="hybridMultilevel"/>
    <w:tmpl w:val="6AA24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55CEF"/>
    <w:multiLevelType w:val="multilevel"/>
    <w:tmpl w:val="239C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DE4084"/>
    <w:multiLevelType w:val="multilevel"/>
    <w:tmpl w:val="8096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C22FA3"/>
    <w:multiLevelType w:val="multilevel"/>
    <w:tmpl w:val="84426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73"/>
    <w:rsid w:val="002C3B28"/>
    <w:rsid w:val="004D31C0"/>
    <w:rsid w:val="00542CD5"/>
    <w:rsid w:val="005776C8"/>
    <w:rsid w:val="007F4452"/>
    <w:rsid w:val="008A5293"/>
    <w:rsid w:val="008A71F1"/>
    <w:rsid w:val="008B522F"/>
    <w:rsid w:val="00903FC4"/>
    <w:rsid w:val="00955BCF"/>
    <w:rsid w:val="00965173"/>
    <w:rsid w:val="009C53A5"/>
    <w:rsid w:val="00AB79BC"/>
    <w:rsid w:val="00C8559A"/>
    <w:rsid w:val="00D11316"/>
    <w:rsid w:val="00D50D04"/>
    <w:rsid w:val="00DD2160"/>
    <w:rsid w:val="00E0454D"/>
    <w:rsid w:val="00E53A28"/>
    <w:rsid w:val="00F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17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7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776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13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3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17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7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776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13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3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pedsovet.org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ek.diary.ru/" TargetMode="External"/><Relationship Id="rId12" Type="http://schemas.openxmlformats.org/officeDocument/2006/relationships/hyperlink" Target="http://www.it-n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t-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eng.ru/edu/math3.htm" TargetMode="External"/><Relationship Id="rId11" Type="http://schemas.openxmlformats.org/officeDocument/2006/relationships/hyperlink" Target="http://teacher.fi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mirea.ru/narticle702.html" TargetMode="External"/><Relationship Id="rId10" Type="http://schemas.openxmlformats.org/officeDocument/2006/relationships/hyperlink" Target="http://uzt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kch.kts.ru/cdo/" TargetMode="External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Галина</cp:lastModifiedBy>
  <cp:revision>20</cp:revision>
  <cp:lastPrinted>2015-03-08T16:52:00Z</cp:lastPrinted>
  <dcterms:created xsi:type="dcterms:W3CDTF">2014-09-21T08:19:00Z</dcterms:created>
  <dcterms:modified xsi:type="dcterms:W3CDTF">2015-10-19T14:43:00Z</dcterms:modified>
</cp:coreProperties>
</file>