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A8" w:rsidRPr="009A1B3F" w:rsidRDefault="00B5294B" w:rsidP="00B5294B">
      <w:pPr>
        <w:shd w:val="clear" w:color="auto" w:fill="FFFFFF"/>
        <w:spacing w:after="0" w:line="240" w:lineRule="auto"/>
        <w:jc w:val="center"/>
        <w:rPr>
          <w:rFonts w:ascii="Times New Roman" w:eastAsia="Times New Roman" w:hAnsi="Times New Roman" w:cs="Times New Roman"/>
          <w:bCs/>
          <w:color w:val="000000"/>
          <w:sz w:val="32"/>
          <w:szCs w:val="32"/>
          <w:lang w:eastAsia="ru-RU"/>
        </w:rPr>
      </w:pPr>
      <w:r w:rsidRPr="009A1B3F">
        <w:rPr>
          <w:rFonts w:ascii="Times New Roman" w:eastAsia="Times New Roman" w:hAnsi="Times New Roman" w:cs="Times New Roman"/>
          <w:bCs/>
          <w:color w:val="000000"/>
          <w:sz w:val="32"/>
          <w:szCs w:val="32"/>
          <w:lang w:eastAsia="ru-RU"/>
        </w:rPr>
        <w:t>МБОУ «</w:t>
      </w:r>
      <w:proofErr w:type="spellStart"/>
      <w:r w:rsidR="009A1B3F" w:rsidRPr="009A1B3F">
        <w:rPr>
          <w:rFonts w:ascii="Times New Roman" w:eastAsia="Times New Roman" w:hAnsi="Times New Roman" w:cs="Times New Roman"/>
          <w:bCs/>
          <w:color w:val="000000"/>
          <w:sz w:val="32"/>
          <w:szCs w:val="32"/>
          <w:lang w:eastAsia="ru-RU"/>
        </w:rPr>
        <w:t>Бурдинская</w:t>
      </w:r>
      <w:proofErr w:type="spellEnd"/>
      <w:r w:rsidR="009A1B3F" w:rsidRPr="009A1B3F">
        <w:rPr>
          <w:rFonts w:ascii="Times New Roman" w:eastAsia="Times New Roman" w:hAnsi="Times New Roman" w:cs="Times New Roman"/>
          <w:bCs/>
          <w:color w:val="000000"/>
          <w:sz w:val="32"/>
          <w:szCs w:val="32"/>
          <w:lang w:eastAsia="ru-RU"/>
        </w:rPr>
        <w:t xml:space="preserve"> СОШ</w:t>
      </w:r>
      <w:r w:rsidR="00BC4EA8" w:rsidRPr="009A1B3F">
        <w:rPr>
          <w:rFonts w:ascii="Times New Roman" w:eastAsia="Times New Roman" w:hAnsi="Times New Roman" w:cs="Times New Roman"/>
          <w:bCs/>
          <w:color w:val="000000"/>
          <w:sz w:val="32"/>
          <w:szCs w:val="32"/>
          <w:lang w:eastAsia="ru-RU"/>
        </w:rPr>
        <w:t>»</w:t>
      </w:r>
      <w:r w:rsidRPr="009A1B3F">
        <w:rPr>
          <w:rFonts w:ascii="Times New Roman" w:eastAsia="Times New Roman" w:hAnsi="Times New Roman" w:cs="Times New Roman"/>
          <w:bCs/>
          <w:color w:val="000000"/>
          <w:sz w:val="32"/>
          <w:szCs w:val="32"/>
          <w:lang w:eastAsia="ru-RU"/>
        </w:rPr>
        <w:t xml:space="preserve"> </w:t>
      </w:r>
    </w:p>
    <w:p w:rsidR="009A1B3F" w:rsidRPr="009A1B3F" w:rsidRDefault="009A1B3F" w:rsidP="00B5294B">
      <w:pPr>
        <w:shd w:val="clear" w:color="auto" w:fill="FFFFFF"/>
        <w:spacing w:after="0" w:line="240" w:lineRule="auto"/>
        <w:jc w:val="center"/>
        <w:rPr>
          <w:rFonts w:ascii="Times New Roman" w:eastAsia="Times New Roman" w:hAnsi="Times New Roman" w:cs="Times New Roman"/>
          <w:bCs/>
          <w:color w:val="000000"/>
          <w:sz w:val="32"/>
          <w:szCs w:val="32"/>
          <w:lang w:eastAsia="ru-RU"/>
        </w:rPr>
      </w:pPr>
      <w:proofErr w:type="spellStart"/>
      <w:r w:rsidRPr="009A1B3F">
        <w:rPr>
          <w:rFonts w:ascii="Times New Roman" w:eastAsia="Times New Roman" w:hAnsi="Times New Roman" w:cs="Times New Roman"/>
          <w:bCs/>
          <w:color w:val="000000"/>
          <w:sz w:val="32"/>
          <w:szCs w:val="32"/>
          <w:lang w:eastAsia="ru-RU"/>
        </w:rPr>
        <w:t>Тукаевского</w:t>
      </w:r>
      <w:proofErr w:type="spellEnd"/>
      <w:r w:rsidRPr="009A1B3F">
        <w:rPr>
          <w:rFonts w:ascii="Times New Roman" w:eastAsia="Times New Roman" w:hAnsi="Times New Roman" w:cs="Times New Roman"/>
          <w:bCs/>
          <w:color w:val="000000"/>
          <w:sz w:val="32"/>
          <w:szCs w:val="32"/>
          <w:lang w:eastAsia="ru-RU"/>
        </w:rPr>
        <w:t xml:space="preserve"> муниципального</w:t>
      </w:r>
      <w:r w:rsidR="00B5294B" w:rsidRPr="009A1B3F">
        <w:rPr>
          <w:rFonts w:ascii="Times New Roman" w:eastAsia="Times New Roman" w:hAnsi="Times New Roman" w:cs="Times New Roman"/>
          <w:bCs/>
          <w:color w:val="000000"/>
          <w:sz w:val="32"/>
          <w:szCs w:val="32"/>
          <w:lang w:eastAsia="ru-RU"/>
        </w:rPr>
        <w:t xml:space="preserve"> района</w:t>
      </w: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9A1B3F">
        <w:rPr>
          <w:rFonts w:ascii="Times New Roman" w:eastAsia="Times New Roman" w:hAnsi="Times New Roman" w:cs="Times New Roman"/>
          <w:bCs/>
          <w:color w:val="000000"/>
          <w:sz w:val="32"/>
          <w:szCs w:val="32"/>
          <w:lang w:eastAsia="ru-RU"/>
        </w:rPr>
        <w:t xml:space="preserve"> Республики Татарстан</w:t>
      </w: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B5294B" w:rsidRDefault="00B5294B" w:rsidP="00B5294B">
      <w:pPr>
        <w:shd w:val="clear" w:color="auto" w:fill="FFFFFF"/>
        <w:spacing w:after="0" w:line="240" w:lineRule="auto"/>
        <w:rPr>
          <w:rFonts w:ascii="Times New Roman" w:eastAsia="Times New Roman" w:hAnsi="Times New Roman" w:cs="Times New Roman"/>
          <w:color w:val="000000"/>
          <w:sz w:val="32"/>
          <w:szCs w:val="32"/>
          <w:lang w:eastAsia="ru-RU"/>
        </w:rPr>
      </w:pPr>
    </w:p>
    <w:p w:rsidR="009A1B3F" w:rsidRPr="009A1B3F" w:rsidRDefault="009A1B3F" w:rsidP="00B5294B">
      <w:pPr>
        <w:shd w:val="clear" w:color="auto" w:fill="FFFFFF"/>
        <w:spacing w:after="0" w:line="240" w:lineRule="auto"/>
        <w:rPr>
          <w:rFonts w:ascii="Times New Roman" w:eastAsia="Times New Roman" w:hAnsi="Times New Roman" w:cs="Times New Roman"/>
          <w:color w:val="000000"/>
          <w:sz w:val="32"/>
          <w:szCs w:val="32"/>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32"/>
          <w:szCs w:val="32"/>
          <w:lang w:eastAsia="ru-RU"/>
        </w:rPr>
      </w:pPr>
    </w:p>
    <w:p w:rsidR="00B5294B" w:rsidRPr="009A1B3F"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r w:rsidRPr="009A1B3F">
        <w:rPr>
          <w:rFonts w:ascii="Times New Roman" w:eastAsia="Times New Roman" w:hAnsi="Times New Roman" w:cs="Times New Roman"/>
          <w:bCs/>
          <w:color w:val="000000"/>
          <w:sz w:val="32"/>
          <w:szCs w:val="32"/>
          <w:lang w:eastAsia="ru-RU"/>
        </w:rPr>
        <w:t>Индивидуальный план работы</w:t>
      </w:r>
    </w:p>
    <w:p w:rsidR="00B5294B" w:rsidRPr="009A1B3F"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r w:rsidRPr="009A1B3F">
        <w:rPr>
          <w:rFonts w:ascii="Times New Roman" w:eastAsia="Times New Roman" w:hAnsi="Times New Roman" w:cs="Times New Roman"/>
          <w:bCs/>
          <w:color w:val="000000"/>
          <w:sz w:val="32"/>
          <w:szCs w:val="32"/>
          <w:lang w:eastAsia="ru-RU"/>
        </w:rPr>
        <w:t xml:space="preserve">на </w:t>
      </w:r>
      <w:proofErr w:type="spellStart"/>
      <w:r w:rsidRPr="009A1B3F">
        <w:rPr>
          <w:rFonts w:ascii="Times New Roman" w:eastAsia="Times New Roman" w:hAnsi="Times New Roman" w:cs="Times New Roman"/>
          <w:bCs/>
          <w:color w:val="000000"/>
          <w:sz w:val="32"/>
          <w:szCs w:val="32"/>
          <w:lang w:eastAsia="ru-RU"/>
        </w:rPr>
        <w:t>межаттестационный</w:t>
      </w:r>
      <w:proofErr w:type="spellEnd"/>
      <w:r w:rsidRPr="009A1B3F">
        <w:rPr>
          <w:rFonts w:ascii="Times New Roman" w:eastAsia="Times New Roman" w:hAnsi="Times New Roman" w:cs="Times New Roman"/>
          <w:bCs/>
          <w:color w:val="000000"/>
          <w:sz w:val="32"/>
          <w:szCs w:val="32"/>
          <w:lang w:eastAsia="ru-RU"/>
        </w:rPr>
        <w:t xml:space="preserve"> период</w:t>
      </w:r>
    </w:p>
    <w:p w:rsidR="00B5294B" w:rsidRPr="009A1B3F"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r w:rsidRPr="009A1B3F">
        <w:rPr>
          <w:rFonts w:ascii="Times New Roman" w:eastAsia="Times New Roman" w:hAnsi="Times New Roman" w:cs="Times New Roman"/>
          <w:bCs/>
          <w:color w:val="000000"/>
          <w:sz w:val="32"/>
          <w:szCs w:val="32"/>
          <w:lang w:eastAsia="ru-RU"/>
        </w:rPr>
        <w:t xml:space="preserve">по повышению </w:t>
      </w:r>
      <w:proofErr w:type="gramStart"/>
      <w:r w:rsidRPr="009A1B3F">
        <w:rPr>
          <w:rFonts w:ascii="Times New Roman" w:eastAsia="Times New Roman" w:hAnsi="Times New Roman" w:cs="Times New Roman"/>
          <w:bCs/>
          <w:color w:val="000000"/>
          <w:sz w:val="32"/>
          <w:szCs w:val="32"/>
          <w:lang w:eastAsia="ru-RU"/>
        </w:rPr>
        <w:t>профессионального</w:t>
      </w:r>
      <w:proofErr w:type="gramEnd"/>
    </w:p>
    <w:p w:rsidR="00B5294B" w:rsidRPr="009A1B3F"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r w:rsidRPr="009A1B3F">
        <w:rPr>
          <w:rFonts w:ascii="Times New Roman" w:eastAsia="Times New Roman" w:hAnsi="Times New Roman" w:cs="Times New Roman"/>
          <w:bCs/>
          <w:color w:val="000000"/>
          <w:sz w:val="32"/>
          <w:szCs w:val="32"/>
          <w:lang w:eastAsia="ru-RU"/>
        </w:rPr>
        <w:t>уровня</w:t>
      </w:r>
    </w:p>
    <w:p w:rsidR="00B5294B" w:rsidRPr="009A1B3F"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r w:rsidRPr="009A1B3F">
        <w:rPr>
          <w:rFonts w:ascii="Times New Roman" w:eastAsia="Times New Roman" w:hAnsi="Times New Roman" w:cs="Times New Roman"/>
          <w:bCs/>
          <w:color w:val="000000"/>
          <w:sz w:val="32"/>
          <w:szCs w:val="32"/>
          <w:lang w:eastAsia="ru-RU"/>
        </w:rPr>
        <w:t>учителя математики</w:t>
      </w:r>
    </w:p>
    <w:p w:rsidR="00B5294B" w:rsidRPr="009A1B3F" w:rsidRDefault="009A1B3F"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proofErr w:type="spellStart"/>
      <w:r w:rsidRPr="009A1B3F">
        <w:rPr>
          <w:rFonts w:ascii="Times New Roman" w:eastAsia="Times New Roman" w:hAnsi="Times New Roman" w:cs="Times New Roman"/>
          <w:bCs/>
          <w:i/>
          <w:iCs/>
          <w:color w:val="000000"/>
          <w:sz w:val="32"/>
          <w:szCs w:val="32"/>
          <w:lang w:eastAsia="ru-RU"/>
        </w:rPr>
        <w:t>Утяшовой</w:t>
      </w:r>
      <w:proofErr w:type="spellEnd"/>
      <w:r w:rsidRPr="009A1B3F">
        <w:rPr>
          <w:rFonts w:ascii="Times New Roman" w:eastAsia="Times New Roman" w:hAnsi="Times New Roman" w:cs="Times New Roman"/>
          <w:bCs/>
          <w:i/>
          <w:iCs/>
          <w:color w:val="000000"/>
          <w:sz w:val="32"/>
          <w:szCs w:val="32"/>
          <w:lang w:eastAsia="ru-RU"/>
        </w:rPr>
        <w:t xml:space="preserve"> Валентины Николаевны</w:t>
      </w:r>
    </w:p>
    <w:p w:rsidR="00B5294B" w:rsidRPr="009A1B3F"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p>
    <w:p w:rsidR="00B5294B"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9A1B3F">
        <w:rPr>
          <w:rFonts w:ascii="Times New Roman" w:eastAsia="Times New Roman" w:hAnsi="Times New Roman" w:cs="Times New Roman"/>
          <w:color w:val="000000"/>
          <w:sz w:val="32"/>
          <w:szCs w:val="32"/>
          <w:lang w:eastAsia="ru-RU"/>
        </w:rPr>
        <w:t>на 201</w:t>
      </w:r>
      <w:r w:rsidR="009A1B3F" w:rsidRPr="009A1B3F">
        <w:rPr>
          <w:rFonts w:ascii="Times New Roman" w:eastAsia="Times New Roman" w:hAnsi="Times New Roman" w:cs="Times New Roman"/>
          <w:color w:val="000000"/>
          <w:sz w:val="32"/>
          <w:szCs w:val="32"/>
          <w:lang w:eastAsia="ru-RU"/>
        </w:rPr>
        <w:t>0</w:t>
      </w:r>
      <w:r w:rsidRPr="009A1B3F">
        <w:rPr>
          <w:rFonts w:ascii="Times New Roman" w:eastAsia="Times New Roman" w:hAnsi="Times New Roman" w:cs="Times New Roman"/>
          <w:color w:val="000000"/>
          <w:sz w:val="32"/>
          <w:szCs w:val="32"/>
          <w:lang w:eastAsia="ru-RU"/>
        </w:rPr>
        <w:t xml:space="preserve"> – 20</w:t>
      </w:r>
      <w:r w:rsidR="009A1B3F" w:rsidRPr="009A1B3F">
        <w:rPr>
          <w:rFonts w:ascii="Times New Roman" w:eastAsia="Times New Roman" w:hAnsi="Times New Roman" w:cs="Times New Roman"/>
          <w:color w:val="000000"/>
          <w:sz w:val="32"/>
          <w:szCs w:val="32"/>
          <w:lang w:eastAsia="ru-RU"/>
        </w:rPr>
        <w:t>15</w:t>
      </w:r>
      <w:r w:rsidRPr="009A1B3F">
        <w:rPr>
          <w:rFonts w:ascii="Times New Roman" w:eastAsia="Times New Roman" w:hAnsi="Times New Roman" w:cs="Times New Roman"/>
          <w:color w:val="000000"/>
          <w:sz w:val="32"/>
          <w:szCs w:val="32"/>
          <w:lang w:eastAsia="ru-RU"/>
        </w:rPr>
        <w:t xml:space="preserve"> гг.</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32"/>
          <w:szCs w:val="32"/>
          <w:lang w:eastAsia="ru-RU"/>
        </w:rPr>
      </w:pP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A1B3F" w:rsidRPr="009A1B3F" w:rsidRDefault="009A1B3F"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9A1B3F">
        <w:rPr>
          <w:rFonts w:ascii="Times New Roman" w:eastAsia="Times New Roman" w:hAnsi="Times New Roman" w:cs="Times New Roman"/>
          <w:bCs/>
          <w:color w:val="000000"/>
          <w:sz w:val="24"/>
          <w:szCs w:val="24"/>
          <w:lang w:eastAsia="ru-RU"/>
        </w:rPr>
        <w:t>Личная карта учителя</w:t>
      </w:r>
    </w:p>
    <w:p w:rsidR="00BC4EA8" w:rsidRPr="009A1B3F"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Год рождения</w:t>
      </w:r>
      <w:r w:rsidRPr="009A1B3F">
        <w:rPr>
          <w:rFonts w:ascii="Times New Roman" w:eastAsia="Times New Roman" w:hAnsi="Times New Roman" w:cs="Times New Roman"/>
          <w:i/>
          <w:iCs/>
          <w:color w:val="000000"/>
          <w:sz w:val="24"/>
          <w:szCs w:val="24"/>
          <w:u w:val="single"/>
          <w:lang w:eastAsia="ru-RU"/>
        </w:rPr>
        <w:t>:</w:t>
      </w:r>
      <w:r w:rsidRPr="009A1B3F">
        <w:rPr>
          <w:rFonts w:ascii="Times New Roman" w:eastAsia="Times New Roman" w:hAnsi="Times New Roman" w:cs="Times New Roman"/>
          <w:i/>
          <w:iCs/>
          <w:color w:val="000000"/>
          <w:sz w:val="24"/>
          <w:szCs w:val="24"/>
          <w:lang w:eastAsia="ru-RU"/>
        </w:rPr>
        <w:t> </w:t>
      </w:r>
      <w:r w:rsidR="00BC4EA8" w:rsidRPr="009A1B3F">
        <w:rPr>
          <w:rFonts w:ascii="Times New Roman" w:eastAsia="Times New Roman" w:hAnsi="Times New Roman" w:cs="Times New Roman"/>
          <w:i/>
          <w:iCs/>
          <w:color w:val="000000"/>
          <w:sz w:val="24"/>
          <w:szCs w:val="24"/>
          <w:lang w:eastAsia="ru-RU"/>
        </w:rPr>
        <w:t xml:space="preserve"> </w:t>
      </w:r>
      <w:r w:rsidRPr="009A1B3F">
        <w:rPr>
          <w:rFonts w:ascii="Times New Roman" w:eastAsia="Times New Roman" w:hAnsi="Times New Roman" w:cs="Times New Roman"/>
          <w:iCs/>
          <w:color w:val="000000"/>
          <w:sz w:val="24"/>
          <w:szCs w:val="24"/>
          <w:lang w:eastAsia="ru-RU"/>
        </w:rPr>
        <w:t>19</w:t>
      </w:r>
      <w:r w:rsidR="009A1B3F" w:rsidRPr="009A1B3F">
        <w:rPr>
          <w:rFonts w:ascii="Times New Roman" w:eastAsia="Times New Roman" w:hAnsi="Times New Roman" w:cs="Times New Roman"/>
          <w:iCs/>
          <w:color w:val="000000"/>
          <w:sz w:val="24"/>
          <w:szCs w:val="24"/>
          <w:lang w:eastAsia="ru-RU"/>
        </w:rPr>
        <w:t>72</w:t>
      </w:r>
      <w:r w:rsidR="009A1B3F">
        <w:rPr>
          <w:rFonts w:ascii="Times New Roman" w:eastAsia="Times New Roman" w:hAnsi="Times New Roman" w:cs="Times New Roman"/>
          <w:iCs/>
          <w:color w:val="000000"/>
          <w:sz w:val="24"/>
          <w:szCs w:val="24"/>
          <w:lang w:eastAsia="ru-RU"/>
        </w:rPr>
        <w:t xml:space="preserve"> г.</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 xml:space="preserve">Домашний </w:t>
      </w:r>
      <w:proofErr w:type="spellStart"/>
      <w:r w:rsidRPr="009A1B3F">
        <w:rPr>
          <w:rFonts w:ascii="Times New Roman" w:eastAsia="Times New Roman" w:hAnsi="Times New Roman" w:cs="Times New Roman"/>
          <w:bCs/>
          <w:i/>
          <w:iCs/>
          <w:color w:val="000000"/>
          <w:sz w:val="24"/>
          <w:szCs w:val="24"/>
          <w:u w:val="single"/>
          <w:lang w:eastAsia="ru-RU"/>
        </w:rPr>
        <w:t>адрес</w:t>
      </w:r>
      <w:proofErr w:type="gramStart"/>
      <w:r w:rsidRPr="009A1B3F">
        <w:rPr>
          <w:rFonts w:ascii="Times New Roman" w:eastAsia="Times New Roman" w:hAnsi="Times New Roman" w:cs="Times New Roman"/>
          <w:i/>
          <w:iCs/>
          <w:color w:val="000000"/>
          <w:sz w:val="24"/>
          <w:szCs w:val="24"/>
          <w:lang w:eastAsia="ru-RU"/>
        </w:rPr>
        <w:t>:</w:t>
      </w:r>
      <w:r w:rsidR="009A1B3F" w:rsidRPr="009A1B3F">
        <w:rPr>
          <w:rFonts w:ascii="Times New Roman" w:eastAsia="Times New Roman" w:hAnsi="Times New Roman" w:cs="Times New Roman"/>
          <w:i/>
          <w:iCs/>
          <w:color w:val="000000"/>
          <w:sz w:val="24"/>
          <w:szCs w:val="24"/>
          <w:lang w:eastAsia="ru-RU"/>
        </w:rPr>
        <w:t>с</w:t>
      </w:r>
      <w:proofErr w:type="spellEnd"/>
      <w:proofErr w:type="gramEnd"/>
      <w:r w:rsidR="009A1B3F" w:rsidRPr="009A1B3F">
        <w:rPr>
          <w:rFonts w:ascii="Times New Roman" w:eastAsia="Times New Roman" w:hAnsi="Times New Roman" w:cs="Times New Roman"/>
          <w:i/>
          <w:iCs/>
          <w:color w:val="000000"/>
          <w:sz w:val="24"/>
          <w:szCs w:val="24"/>
          <w:lang w:eastAsia="ru-RU"/>
        </w:rPr>
        <w:t xml:space="preserve">. Бурды, </w:t>
      </w:r>
      <w:proofErr w:type="spellStart"/>
      <w:r w:rsidR="009A1B3F" w:rsidRPr="009A1B3F">
        <w:rPr>
          <w:rFonts w:ascii="Times New Roman" w:eastAsia="Times New Roman" w:hAnsi="Times New Roman" w:cs="Times New Roman"/>
          <w:i/>
          <w:iCs/>
          <w:color w:val="000000"/>
          <w:sz w:val="24"/>
          <w:szCs w:val="24"/>
          <w:lang w:eastAsia="ru-RU"/>
        </w:rPr>
        <w:t>Тукаевский</w:t>
      </w:r>
      <w:proofErr w:type="spellEnd"/>
      <w:r w:rsidR="009A1B3F" w:rsidRPr="009A1B3F">
        <w:rPr>
          <w:rFonts w:ascii="Times New Roman" w:eastAsia="Times New Roman" w:hAnsi="Times New Roman" w:cs="Times New Roman"/>
          <w:i/>
          <w:iCs/>
          <w:color w:val="000000"/>
          <w:sz w:val="24"/>
          <w:szCs w:val="24"/>
          <w:lang w:eastAsia="ru-RU"/>
        </w:rPr>
        <w:t xml:space="preserve"> район, ул. Молодежная, дом 6, кВ.6</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Контактный телефон</w:t>
      </w:r>
      <w:r w:rsidRPr="009A1B3F">
        <w:rPr>
          <w:rFonts w:ascii="Times New Roman" w:eastAsia="Times New Roman" w:hAnsi="Times New Roman" w:cs="Times New Roman"/>
          <w:bCs/>
          <w:i/>
          <w:iCs/>
          <w:color w:val="000000"/>
          <w:sz w:val="24"/>
          <w:szCs w:val="24"/>
          <w:lang w:eastAsia="ru-RU"/>
        </w:rPr>
        <w:t>: </w:t>
      </w:r>
      <w:r w:rsidR="00BC4EA8" w:rsidRPr="009A1B3F">
        <w:rPr>
          <w:rFonts w:ascii="Times New Roman" w:eastAsia="Times New Roman" w:hAnsi="Times New Roman" w:cs="Times New Roman"/>
          <w:iCs/>
          <w:color w:val="000000"/>
          <w:sz w:val="24"/>
          <w:szCs w:val="24"/>
          <w:lang w:eastAsia="ru-RU"/>
        </w:rPr>
        <w:t>8</w:t>
      </w:r>
      <w:r w:rsidR="009A1B3F" w:rsidRPr="009A1B3F">
        <w:rPr>
          <w:rFonts w:ascii="Times New Roman" w:eastAsia="Times New Roman" w:hAnsi="Times New Roman" w:cs="Times New Roman"/>
          <w:iCs/>
          <w:color w:val="000000"/>
          <w:sz w:val="24"/>
          <w:szCs w:val="24"/>
          <w:lang w:eastAsia="ru-RU"/>
        </w:rPr>
        <w:t>(8552)79-52-11</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C4EA8">
      <w:pPr>
        <w:shd w:val="clear" w:color="auto" w:fill="FFFFFF"/>
        <w:spacing w:after="0" w:line="240" w:lineRule="auto"/>
        <w:rPr>
          <w:rFonts w:ascii="Times New Roman" w:eastAsia="Times New Roman" w:hAnsi="Times New Roman" w:cs="Times New Roman"/>
          <w:iCs/>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Образование</w:t>
      </w:r>
      <w:r w:rsidRPr="009A1B3F">
        <w:rPr>
          <w:rFonts w:ascii="Times New Roman" w:eastAsia="Times New Roman" w:hAnsi="Times New Roman" w:cs="Times New Roman"/>
          <w:i/>
          <w:iCs/>
          <w:color w:val="000000"/>
          <w:sz w:val="24"/>
          <w:szCs w:val="24"/>
          <w:lang w:eastAsia="ru-RU"/>
        </w:rPr>
        <w:t xml:space="preserve">: </w:t>
      </w:r>
      <w:r w:rsidRPr="009A1B3F">
        <w:rPr>
          <w:rFonts w:ascii="Times New Roman" w:eastAsia="Times New Roman" w:hAnsi="Times New Roman" w:cs="Times New Roman"/>
          <w:iCs/>
          <w:color w:val="000000"/>
          <w:sz w:val="24"/>
          <w:szCs w:val="24"/>
          <w:lang w:eastAsia="ru-RU"/>
        </w:rPr>
        <w:t>высшее</w:t>
      </w:r>
    </w:p>
    <w:p w:rsidR="00BC4EA8" w:rsidRPr="009A1B3F" w:rsidRDefault="00BC4EA8" w:rsidP="00BC4EA8">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Предмет</w:t>
      </w:r>
      <w:r w:rsidRPr="009A1B3F">
        <w:rPr>
          <w:rFonts w:ascii="Times New Roman" w:eastAsia="Times New Roman" w:hAnsi="Times New Roman" w:cs="Times New Roman"/>
          <w:i/>
          <w:iCs/>
          <w:color w:val="000000"/>
          <w:sz w:val="24"/>
          <w:szCs w:val="24"/>
          <w:u w:val="single"/>
          <w:lang w:eastAsia="ru-RU"/>
        </w:rPr>
        <w:t>:</w:t>
      </w:r>
      <w:r w:rsidRPr="009A1B3F">
        <w:rPr>
          <w:rFonts w:ascii="Times New Roman" w:eastAsia="Times New Roman" w:hAnsi="Times New Roman" w:cs="Times New Roman"/>
          <w:i/>
          <w:iCs/>
          <w:color w:val="000000"/>
          <w:sz w:val="24"/>
          <w:szCs w:val="24"/>
          <w:lang w:eastAsia="ru-RU"/>
        </w:rPr>
        <w:t> </w:t>
      </w:r>
      <w:r w:rsidRPr="009A1B3F">
        <w:rPr>
          <w:rFonts w:ascii="Times New Roman" w:eastAsia="Times New Roman" w:hAnsi="Times New Roman" w:cs="Times New Roman"/>
          <w:iCs/>
          <w:color w:val="000000"/>
          <w:sz w:val="24"/>
          <w:szCs w:val="24"/>
          <w:lang w:eastAsia="ru-RU"/>
        </w:rPr>
        <w:t>математика</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 xml:space="preserve"> Педагогический стаж</w:t>
      </w:r>
      <w:r w:rsidRPr="009A1B3F">
        <w:rPr>
          <w:rFonts w:ascii="Times New Roman" w:eastAsia="Times New Roman" w:hAnsi="Times New Roman" w:cs="Times New Roman"/>
          <w:i/>
          <w:iCs/>
          <w:color w:val="000000"/>
          <w:sz w:val="24"/>
          <w:szCs w:val="24"/>
          <w:lang w:eastAsia="ru-RU"/>
        </w:rPr>
        <w:t xml:space="preserve">: </w:t>
      </w:r>
      <w:r w:rsidRPr="009A1B3F">
        <w:rPr>
          <w:rFonts w:ascii="Times New Roman" w:eastAsia="Times New Roman" w:hAnsi="Times New Roman" w:cs="Times New Roman"/>
          <w:iCs/>
          <w:color w:val="000000"/>
          <w:sz w:val="24"/>
          <w:szCs w:val="24"/>
          <w:lang w:eastAsia="ru-RU"/>
        </w:rPr>
        <w:t>с 15августа 19</w:t>
      </w:r>
      <w:r w:rsidR="009A1B3F" w:rsidRPr="009A1B3F">
        <w:rPr>
          <w:rFonts w:ascii="Times New Roman" w:eastAsia="Times New Roman" w:hAnsi="Times New Roman" w:cs="Times New Roman"/>
          <w:iCs/>
          <w:color w:val="000000"/>
          <w:sz w:val="24"/>
          <w:szCs w:val="24"/>
          <w:lang w:eastAsia="ru-RU"/>
        </w:rPr>
        <w:t>91</w:t>
      </w:r>
      <w:r w:rsidRPr="009A1B3F">
        <w:rPr>
          <w:rFonts w:ascii="Times New Roman" w:eastAsia="Times New Roman" w:hAnsi="Times New Roman" w:cs="Times New Roman"/>
          <w:iCs/>
          <w:color w:val="000000"/>
          <w:sz w:val="24"/>
          <w:szCs w:val="24"/>
          <w:lang w:eastAsia="ru-RU"/>
        </w:rPr>
        <w:t xml:space="preserve"> года</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C4EA8"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Общий стаж трудовой деятельности:</w:t>
      </w:r>
      <w:r w:rsidRPr="009A1B3F">
        <w:rPr>
          <w:rFonts w:ascii="Times New Roman" w:eastAsia="Times New Roman" w:hAnsi="Times New Roman" w:cs="Times New Roman"/>
          <w:i/>
          <w:iCs/>
          <w:color w:val="000000"/>
          <w:sz w:val="24"/>
          <w:szCs w:val="24"/>
          <w:lang w:eastAsia="ru-RU"/>
        </w:rPr>
        <w:t> </w:t>
      </w:r>
      <w:r w:rsidRPr="009A1B3F">
        <w:rPr>
          <w:rFonts w:ascii="Times New Roman" w:eastAsia="Times New Roman" w:hAnsi="Times New Roman" w:cs="Times New Roman"/>
          <w:iCs/>
          <w:color w:val="000000"/>
          <w:sz w:val="24"/>
          <w:szCs w:val="24"/>
          <w:lang w:eastAsia="ru-RU"/>
        </w:rPr>
        <w:t>с 15августа 19</w:t>
      </w:r>
      <w:r w:rsidR="009A1B3F" w:rsidRPr="009A1B3F">
        <w:rPr>
          <w:rFonts w:ascii="Times New Roman" w:eastAsia="Times New Roman" w:hAnsi="Times New Roman" w:cs="Times New Roman"/>
          <w:iCs/>
          <w:color w:val="000000"/>
          <w:sz w:val="24"/>
          <w:szCs w:val="24"/>
          <w:lang w:eastAsia="ru-RU"/>
        </w:rPr>
        <w:t>91</w:t>
      </w:r>
      <w:r w:rsidRPr="009A1B3F">
        <w:rPr>
          <w:rFonts w:ascii="Times New Roman" w:eastAsia="Times New Roman" w:hAnsi="Times New Roman" w:cs="Times New Roman"/>
          <w:iCs/>
          <w:color w:val="000000"/>
          <w:sz w:val="24"/>
          <w:szCs w:val="24"/>
          <w:lang w:eastAsia="ru-RU"/>
        </w:rPr>
        <w:t xml:space="preserve"> года</w:t>
      </w:r>
    </w:p>
    <w:p w:rsidR="00BC4EA8" w:rsidRPr="009A1B3F" w:rsidRDefault="00BC4EA8"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 xml:space="preserve"> Должность: </w:t>
      </w:r>
      <w:r w:rsidRPr="009A1B3F">
        <w:rPr>
          <w:rFonts w:ascii="Times New Roman" w:eastAsia="Times New Roman" w:hAnsi="Times New Roman" w:cs="Times New Roman"/>
          <w:iCs/>
          <w:color w:val="000000"/>
          <w:sz w:val="24"/>
          <w:szCs w:val="24"/>
          <w:lang w:eastAsia="ru-RU"/>
        </w:rPr>
        <w:t>учитель математики</w:t>
      </w:r>
    </w:p>
    <w:p w:rsidR="00BC4EA8" w:rsidRPr="009A1B3F" w:rsidRDefault="00BC4EA8" w:rsidP="00B5294B">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p>
    <w:p w:rsidR="00AC1C19" w:rsidRPr="009A1B3F" w:rsidRDefault="00B5294B" w:rsidP="00B5294B">
      <w:pPr>
        <w:shd w:val="clear" w:color="auto" w:fill="FFFFFF"/>
        <w:spacing w:after="0" w:line="240" w:lineRule="auto"/>
        <w:rPr>
          <w:rFonts w:ascii="Times New Roman" w:hAnsi="Times New Roman" w:cs="Times New Roman"/>
          <w:sz w:val="24"/>
          <w:szCs w:val="24"/>
        </w:rPr>
      </w:pPr>
      <w:r w:rsidRPr="009A1B3F">
        <w:rPr>
          <w:rFonts w:ascii="Times New Roman" w:eastAsia="Times New Roman" w:hAnsi="Times New Roman" w:cs="Times New Roman"/>
          <w:bCs/>
          <w:i/>
          <w:iCs/>
          <w:color w:val="000000"/>
          <w:sz w:val="24"/>
          <w:szCs w:val="24"/>
          <w:u w:val="single"/>
          <w:lang w:eastAsia="ru-RU"/>
        </w:rPr>
        <w:t xml:space="preserve"> Прохождение курсов</w:t>
      </w:r>
      <w:r w:rsidRPr="009A1B3F">
        <w:rPr>
          <w:rFonts w:ascii="Times New Roman" w:eastAsia="Times New Roman" w:hAnsi="Times New Roman" w:cs="Times New Roman"/>
          <w:bCs/>
          <w:i/>
          <w:iCs/>
          <w:color w:val="000000"/>
          <w:sz w:val="24"/>
          <w:szCs w:val="24"/>
          <w:lang w:eastAsia="ru-RU"/>
        </w:rPr>
        <w:t>: </w:t>
      </w:r>
      <w:r w:rsidR="009A1B3F" w:rsidRPr="009A1B3F">
        <w:rPr>
          <w:rFonts w:ascii="Times New Roman" w:hAnsi="Times New Roman" w:cs="Times New Roman"/>
          <w:sz w:val="24"/>
          <w:szCs w:val="24"/>
        </w:rPr>
        <w:t>ФГБОУ ВПО «</w:t>
      </w:r>
      <w:proofErr w:type="spellStart"/>
      <w:r w:rsidR="009A1B3F" w:rsidRPr="009A1B3F">
        <w:rPr>
          <w:rFonts w:ascii="Times New Roman" w:hAnsi="Times New Roman" w:cs="Times New Roman"/>
          <w:sz w:val="24"/>
          <w:szCs w:val="24"/>
        </w:rPr>
        <w:t>Набережночелнинский</w:t>
      </w:r>
      <w:proofErr w:type="spellEnd"/>
      <w:r w:rsidR="009A1B3F" w:rsidRPr="009A1B3F">
        <w:rPr>
          <w:rFonts w:ascii="Times New Roman" w:hAnsi="Times New Roman" w:cs="Times New Roman"/>
          <w:sz w:val="24"/>
          <w:szCs w:val="24"/>
        </w:rPr>
        <w:t xml:space="preserve"> институт социально-педагогических технологий и ресурсов»</w:t>
      </w:r>
    </w:p>
    <w:p w:rsidR="00AC1C19" w:rsidRPr="009A1B3F" w:rsidRDefault="00AC1C19" w:rsidP="00B5294B">
      <w:pPr>
        <w:shd w:val="clear" w:color="auto" w:fill="FFFFFF"/>
        <w:spacing w:after="0" w:line="240" w:lineRule="auto"/>
        <w:rPr>
          <w:rFonts w:ascii="Times New Roman" w:hAnsi="Times New Roman" w:cs="Times New Roman"/>
          <w:i/>
          <w:sz w:val="24"/>
          <w:szCs w:val="24"/>
        </w:rPr>
      </w:pPr>
    </w:p>
    <w:p w:rsidR="009A1B3F" w:rsidRPr="009A1B3F" w:rsidRDefault="00AC1C19" w:rsidP="009A1B3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A1B3F">
        <w:rPr>
          <w:rFonts w:ascii="Times New Roman" w:hAnsi="Times New Roman" w:cs="Times New Roman"/>
          <w:i/>
          <w:sz w:val="24"/>
          <w:szCs w:val="24"/>
          <w:u w:val="single"/>
        </w:rPr>
        <w:t xml:space="preserve"> </w:t>
      </w:r>
      <w:r w:rsidR="00B5294B" w:rsidRPr="009A1B3F">
        <w:rPr>
          <w:rFonts w:ascii="Times New Roman" w:hAnsi="Times New Roman" w:cs="Times New Roman"/>
          <w:bCs/>
          <w:i/>
          <w:iCs/>
          <w:color w:val="000000"/>
          <w:sz w:val="24"/>
          <w:szCs w:val="24"/>
          <w:u w:val="single"/>
        </w:rPr>
        <w:t>Тема курсов</w:t>
      </w:r>
      <w:r w:rsidRPr="009A1B3F">
        <w:rPr>
          <w:rFonts w:ascii="Times New Roman" w:hAnsi="Times New Roman" w:cs="Times New Roman"/>
          <w:bCs/>
          <w:i/>
          <w:iCs/>
          <w:color w:val="000000"/>
          <w:sz w:val="24"/>
          <w:szCs w:val="24"/>
          <w:u w:val="single"/>
        </w:rPr>
        <w:t xml:space="preserve">: </w:t>
      </w:r>
      <w:r w:rsidR="009A1B3F" w:rsidRPr="009A1B3F">
        <w:rPr>
          <w:rFonts w:ascii="Times New Roman" w:hAnsi="Times New Roman" w:cs="Times New Roman"/>
          <w:sz w:val="24"/>
          <w:szCs w:val="24"/>
        </w:rPr>
        <w:t>«Совершенствование профессионализма учителя математики в условиях перехода на ФГОС», удостоверение № 488, 108 ч.</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i/>
          <w:iCs/>
          <w:color w:val="000000"/>
          <w:sz w:val="24"/>
          <w:szCs w:val="24"/>
          <w:lang w:eastAsia="ru-RU"/>
        </w:rPr>
        <w:t> </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Тема самообразования</w:t>
      </w:r>
      <w:r w:rsidRPr="009A1B3F">
        <w:rPr>
          <w:rFonts w:ascii="Times New Roman" w:eastAsia="Times New Roman" w:hAnsi="Times New Roman" w:cs="Times New Roman"/>
          <w:color w:val="000000"/>
          <w:sz w:val="24"/>
          <w:szCs w:val="24"/>
          <w:lang w:eastAsia="ru-RU"/>
        </w:rPr>
        <w:t>:</w:t>
      </w:r>
      <w:r w:rsidRPr="009A1B3F">
        <w:rPr>
          <w:rFonts w:ascii="Times New Roman" w:eastAsia="Times New Roman" w:hAnsi="Times New Roman" w:cs="Times New Roman"/>
          <w:color w:val="9400D3"/>
          <w:sz w:val="24"/>
          <w:szCs w:val="24"/>
          <w:lang w:eastAsia="ru-RU"/>
        </w:rPr>
        <w:t> </w:t>
      </w:r>
      <w:r w:rsidRPr="009A1B3F">
        <w:rPr>
          <w:rFonts w:ascii="Times New Roman" w:eastAsia="Times New Roman" w:hAnsi="Times New Roman" w:cs="Times New Roman"/>
          <w:color w:val="000000"/>
          <w:sz w:val="24"/>
          <w:szCs w:val="24"/>
          <w:lang w:eastAsia="ru-RU"/>
        </w:rPr>
        <w:t>«Повышение уровня профессиональной компетенции в обучении математики и ИКТ»</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6304F1" w:rsidRPr="009A1B3F" w:rsidRDefault="00B5294B" w:rsidP="006304F1">
      <w:pPr>
        <w:rPr>
          <w:rFonts w:ascii="Times New Roman" w:hAnsi="Times New Roman" w:cs="Times New Roman"/>
          <w:sz w:val="24"/>
          <w:szCs w:val="24"/>
        </w:rPr>
      </w:pPr>
      <w:r w:rsidRPr="009A1B3F">
        <w:rPr>
          <w:rFonts w:ascii="Times New Roman" w:eastAsia="Times New Roman" w:hAnsi="Times New Roman" w:cs="Times New Roman"/>
          <w:bCs/>
          <w:i/>
          <w:iCs/>
          <w:color w:val="000000"/>
          <w:sz w:val="24"/>
          <w:szCs w:val="24"/>
          <w:u w:val="single"/>
          <w:lang w:eastAsia="ru-RU"/>
        </w:rPr>
        <w:t>Методическая тема:</w:t>
      </w:r>
      <w:r w:rsidRPr="009A1B3F">
        <w:rPr>
          <w:rFonts w:ascii="Times New Roman" w:eastAsia="Times New Roman" w:hAnsi="Times New Roman" w:cs="Times New Roman"/>
          <w:color w:val="000000"/>
          <w:sz w:val="24"/>
          <w:szCs w:val="24"/>
          <w:lang w:eastAsia="ru-RU"/>
        </w:rPr>
        <w:t> </w:t>
      </w:r>
      <w:r w:rsidR="00AC1C19" w:rsidRPr="009A1B3F">
        <w:rPr>
          <w:rFonts w:ascii="Times New Roman" w:eastAsia="Times New Roman" w:hAnsi="Times New Roman" w:cs="Times New Roman"/>
          <w:color w:val="000000"/>
          <w:sz w:val="24"/>
          <w:szCs w:val="24"/>
          <w:lang w:eastAsia="ru-RU"/>
        </w:rPr>
        <w:t xml:space="preserve"> </w:t>
      </w:r>
      <w:r w:rsidR="006304F1" w:rsidRPr="009A1B3F">
        <w:rPr>
          <w:rFonts w:ascii="Times New Roman" w:hAnsi="Times New Roman" w:cs="Times New Roman"/>
          <w:sz w:val="24"/>
          <w:szCs w:val="24"/>
        </w:rPr>
        <w:t>Личностно-ориентированное обучение на уроках математики как средство формирования компетентности  в современных условиях.</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Технология, по которой работает учитель</w:t>
      </w:r>
      <w:r w:rsidRPr="009A1B3F">
        <w:rPr>
          <w:rFonts w:ascii="Times New Roman" w:eastAsia="Times New Roman" w:hAnsi="Times New Roman" w:cs="Times New Roman"/>
          <w:i/>
          <w:iCs/>
          <w:color w:val="000000"/>
          <w:sz w:val="24"/>
          <w:szCs w:val="24"/>
          <w:lang w:eastAsia="ru-RU"/>
        </w:rPr>
        <w:t xml:space="preserve">: </w:t>
      </w:r>
      <w:r w:rsidRPr="009A1B3F">
        <w:rPr>
          <w:rFonts w:ascii="Times New Roman" w:eastAsia="Times New Roman" w:hAnsi="Times New Roman" w:cs="Times New Roman"/>
          <w:iCs/>
          <w:color w:val="000000"/>
          <w:sz w:val="24"/>
          <w:szCs w:val="24"/>
          <w:lang w:eastAsia="ru-RU"/>
        </w:rPr>
        <w:t xml:space="preserve">технология </w:t>
      </w:r>
      <w:r w:rsidR="006304F1" w:rsidRPr="009A1B3F">
        <w:rPr>
          <w:rFonts w:ascii="Times New Roman" w:eastAsia="Times New Roman" w:hAnsi="Times New Roman" w:cs="Times New Roman"/>
          <w:iCs/>
          <w:color w:val="000000"/>
          <w:sz w:val="24"/>
          <w:szCs w:val="24"/>
          <w:lang w:eastAsia="ru-RU"/>
        </w:rPr>
        <w:t>личностно-ориентированного обучения.</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Внеклассная работа</w:t>
      </w:r>
      <w:r w:rsidRPr="009A1B3F">
        <w:rPr>
          <w:rFonts w:ascii="Times New Roman" w:eastAsia="Times New Roman" w:hAnsi="Times New Roman" w:cs="Times New Roman"/>
          <w:i/>
          <w:iCs/>
          <w:color w:val="000000"/>
          <w:sz w:val="24"/>
          <w:szCs w:val="24"/>
          <w:lang w:eastAsia="ru-RU"/>
        </w:rPr>
        <w:t xml:space="preserve">: </w:t>
      </w:r>
      <w:r w:rsidRPr="009A1B3F">
        <w:rPr>
          <w:rFonts w:ascii="Times New Roman" w:eastAsia="Times New Roman" w:hAnsi="Times New Roman" w:cs="Times New Roman"/>
          <w:iCs/>
          <w:color w:val="000000"/>
          <w:sz w:val="24"/>
          <w:szCs w:val="24"/>
          <w:lang w:eastAsia="ru-RU"/>
        </w:rPr>
        <w:t>планирование, подготовка и проведение внеклассных мероприятий, олимпиад, участие в школьных, районных и республиканских конкурсах, проведение вечеров, предметных недель.</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i/>
          <w:iCs/>
          <w:color w:val="000000"/>
          <w:sz w:val="24"/>
          <w:szCs w:val="24"/>
          <w:u w:val="single"/>
          <w:lang w:eastAsia="ru-RU"/>
        </w:rPr>
        <w:t>Общественно-педагогическая деятельность</w:t>
      </w:r>
      <w:r w:rsidRPr="009A1B3F">
        <w:rPr>
          <w:rFonts w:ascii="Times New Roman" w:eastAsia="Times New Roman" w:hAnsi="Times New Roman" w:cs="Times New Roman"/>
          <w:bCs/>
          <w:i/>
          <w:iCs/>
          <w:color w:val="000000"/>
          <w:sz w:val="24"/>
          <w:szCs w:val="24"/>
          <w:lang w:eastAsia="ru-RU"/>
        </w:rPr>
        <w:t>:</w:t>
      </w:r>
      <w:r w:rsidR="009A1B3F" w:rsidRPr="009A1B3F">
        <w:rPr>
          <w:rFonts w:ascii="Times New Roman" w:eastAsia="Times New Roman" w:hAnsi="Times New Roman" w:cs="Times New Roman"/>
          <w:bCs/>
          <w:i/>
          <w:iCs/>
          <w:color w:val="000000"/>
          <w:sz w:val="24"/>
          <w:szCs w:val="24"/>
          <w:lang w:eastAsia="ru-RU"/>
        </w:rPr>
        <w:t xml:space="preserve"> заместитель директора по УВР, </w:t>
      </w:r>
      <w:r w:rsidRPr="009A1B3F">
        <w:rPr>
          <w:rFonts w:ascii="Times New Roman" w:eastAsia="Times New Roman" w:hAnsi="Times New Roman" w:cs="Times New Roman"/>
          <w:i/>
          <w:iCs/>
          <w:color w:val="000000"/>
          <w:sz w:val="24"/>
          <w:szCs w:val="24"/>
          <w:lang w:eastAsia="ru-RU"/>
        </w:rPr>
        <w:t> </w:t>
      </w:r>
      <w:r w:rsidR="00AC1C19" w:rsidRPr="009A1B3F">
        <w:rPr>
          <w:rFonts w:ascii="Times New Roman" w:eastAsia="Times New Roman" w:hAnsi="Times New Roman" w:cs="Times New Roman"/>
          <w:iCs/>
          <w:color w:val="000000"/>
          <w:sz w:val="24"/>
          <w:szCs w:val="24"/>
          <w:lang w:eastAsia="ru-RU"/>
        </w:rPr>
        <w:t>руководитель Ш</w:t>
      </w:r>
      <w:r w:rsidR="009A1B3F" w:rsidRPr="009A1B3F">
        <w:rPr>
          <w:rFonts w:ascii="Times New Roman" w:eastAsia="Times New Roman" w:hAnsi="Times New Roman" w:cs="Times New Roman"/>
          <w:iCs/>
          <w:color w:val="000000"/>
          <w:sz w:val="24"/>
          <w:szCs w:val="24"/>
          <w:lang w:eastAsia="ru-RU"/>
        </w:rPr>
        <w:t>МО</w:t>
      </w:r>
      <w:r w:rsidR="00FB582B" w:rsidRPr="009A1B3F">
        <w:rPr>
          <w:rFonts w:ascii="Times New Roman" w:eastAsia="Times New Roman" w:hAnsi="Times New Roman" w:cs="Times New Roman"/>
          <w:iCs/>
          <w:color w:val="000000"/>
          <w:sz w:val="24"/>
          <w:szCs w:val="24"/>
          <w:lang w:eastAsia="ru-RU"/>
        </w:rPr>
        <w:t xml:space="preserve">, </w:t>
      </w:r>
      <w:r w:rsidRPr="009A1B3F">
        <w:rPr>
          <w:rFonts w:ascii="Times New Roman" w:eastAsia="Times New Roman" w:hAnsi="Times New Roman" w:cs="Times New Roman"/>
          <w:iCs/>
          <w:color w:val="000000"/>
          <w:sz w:val="24"/>
          <w:szCs w:val="24"/>
          <w:lang w:eastAsia="ru-RU"/>
        </w:rPr>
        <w:t>член профсоюзной комиссии школы.</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9A1B3F" w:rsidRPr="009A1B3F" w:rsidRDefault="009A1B3F"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9A1B3F" w:rsidRPr="009A1B3F" w:rsidRDefault="009A1B3F"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9A1B3F" w:rsidRPr="009A1B3F" w:rsidRDefault="009A1B3F"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9A1B3F" w:rsidRPr="009A1B3F" w:rsidRDefault="009A1B3F"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FB582B" w:rsidRPr="009A1B3F" w:rsidRDefault="00FB582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FB582B" w:rsidRPr="009A1B3F" w:rsidRDefault="00FB582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FB582B" w:rsidRPr="009A1B3F" w:rsidRDefault="00FB582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FB582B" w:rsidRPr="009A1B3F" w:rsidRDefault="00FB582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FB582B" w:rsidRPr="009A1B3F" w:rsidRDefault="00FB582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FB582B" w:rsidRPr="009A1B3F" w:rsidRDefault="00FB582B" w:rsidP="00FB582B">
      <w:pPr>
        <w:shd w:val="clear" w:color="auto" w:fill="FFFFFF"/>
        <w:spacing w:after="0" w:line="230" w:lineRule="atLeast"/>
        <w:rPr>
          <w:rFonts w:ascii="Times New Roman" w:eastAsia="Times New Roman" w:hAnsi="Times New Roman" w:cs="Times New Roman"/>
          <w:bCs/>
          <w:color w:val="000000"/>
          <w:sz w:val="24"/>
          <w:szCs w:val="24"/>
          <w:lang w:eastAsia="ru-RU"/>
        </w:rPr>
      </w:pPr>
    </w:p>
    <w:p w:rsidR="00FB582B" w:rsidRPr="009A1B3F" w:rsidRDefault="00B5294B" w:rsidP="00FB582B">
      <w:pPr>
        <w:shd w:val="clear" w:color="auto" w:fill="FFFFFF"/>
        <w:spacing w:after="0" w:line="230" w:lineRule="atLeast"/>
        <w:jc w:val="center"/>
        <w:rPr>
          <w:rFonts w:ascii="Times New Roman" w:eastAsia="Times New Roman" w:hAnsi="Times New Roman" w:cs="Times New Roman"/>
          <w:bCs/>
          <w:color w:val="000000"/>
          <w:sz w:val="24"/>
          <w:szCs w:val="24"/>
          <w:lang w:eastAsia="ru-RU"/>
        </w:rPr>
      </w:pPr>
      <w:r w:rsidRPr="009A1B3F">
        <w:rPr>
          <w:rFonts w:ascii="Times New Roman" w:eastAsia="Times New Roman" w:hAnsi="Times New Roman" w:cs="Times New Roman"/>
          <w:bCs/>
          <w:color w:val="000000"/>
          <w:sz w:val="24"/>
          <w:szCs w:val="24"/>
          <w:lang w:eastAsia="ru-RU"/>
        </w:rPr>
        <w:t>Содержание</w:t>
      </w:r>
    </w:p>
    <w:p w:rsidR="00FB582B" w:rsidRPr="009A1B3F" w:rsidRDefault="00FB582B" w:rsidP="00FB582B">
      <w:pPr>
        <w:shd w:val="clear" w:color="auto" w:fill="FFFFFF"/>
        <w:spacing w:after="0" w:line="230" w:lineRule="atLeast"/>
        <w:rPr>
          <w:rFonts w:ascii="Times New Roman" w:eastAsia="Times New Roman" w:hAnsi="Times New Roman" w:cs="Times New Roman"/>
          <w:color w:val="000000"/>
          <w:sz w:val="24"/>
          <w:szCs w:val="24"/>
          <w:lang w:eastAsia="ru-RU"/>
        </w:rPr>
      </w:pPr>
    </w:p>
    <w:p w:rsidR="00FB582B" w:rsidRPr="009A1B3F" w:rsidRDefault="00B5294B" w:rsidP="00FB582B">
      <w:pPr>
        <w:pStyle w:val="a6"/>
        <w:numPr>
          <w:ilvl w:val="0"/>
          <w:numId w:val="15"/>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Программа профессионального развития педагога в </w:t>
      </w:r>
      <w:proofErr w:type="spellStart"/>
      <w:r w:rsidRPr="009A1B3F">
        <w:rPr>
          <w:rFonts w:ascii="Times New Roman" w:eastAsia="Times New Roman" w:hAnsi="Times New Roman" w:cs="Times New Roman"/>
          <w:color w:val="000000"/>
          <w:sz w:val="24"/>
          <w:szCs w:val="24"/>
          <w:lang w:eastAsia="ru-RU"/>
        </w:rPr>
        <w:t>межаттестационный</w:t>
      </w:r>
      <w:proofErr w:type="spellEnd"/>
      <w:r w:rsidRPr="009A1B3F">
        <w:rPr>
          <w:rFonts w:ascii="Times New Roman" w:eastAsia="Times New Roman" w:hAnsi="Times New Roman" w:cs="Times New Roman"/>
          <w:color w:val="000000"/>
          <w:sz w:val="24"/>
          <w:szCs w:val="24"/>
          <w:lang w:eastAsia="ru-RU"/>
        </w:rPr>
        <w:t xml:space="preserve"> период</w:t>
      </w:r>
    </w:p>
    <w:p w:rsidR="00FB582B" w:rsidRPr="009A1B3F" w:rsidRDefault="00B5294B" w:rsidP="00FB582B">
      <w:pPr>
        <w:pStyle w:val="a6"/>
        <w:numPr>
          <w:ilvl w:val="0"/>
          <w:numId w:val="15"/>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Разделы программы профессионального развития педагога</w:t>
      </w:r>
    </w:p>
    <w:p w:rsidR="00FB582B" w:rsidRPr="009A1B3F" w:rsidRDefault="00FB582B" w:rsidP="00FB582B">
      <w:pPr>
        <w:shd w:val="clear" w:color="auto" w:fill="FFFFFF"/>
        <w:spacing w:after="0" w:line="230" w:lineRule="atLeast"/>
        <w:ind w:left="45"/>
        <w:rPr>
          <w:rFonts w:ascii="Times New Roman" w:eastAsia="Times New Roman" w:hAnsi="Times New Roman" w:cs="Times New Roman"/>
          <w:color w:val="000000"/>
          <w:sz w:val="24"/>
          <w:szCs w:val="24"/>
          <w:lang w:eastAsia="ru-RU"/>
        </w:rPr>
      </w:pPr>
    </w:p>
    <w:p w:rsidR="00B5294B" w:rsidRPr="009A1B3F" w:rsidRDefault="00B5294B" w:rsidP="00EB2F62">
      <w:pPr>
        <w:pStyle w:val="a6"/>
        <w:numPr>
          <w:ilvl w:val="0"/>
          <w:numId w:val="18"/>
        </w:numPr>
        <w:shd w:val="clear" w:color="auto" w:fill="FFFFFF"/>
        <w:spacing w:after="0" w:line="230" w:lineRule="atLeast"/>
        <w:ind w:firstLine="273"/>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Формы представления результатов педагогической деятельности</w:t>
      </w:r>
    </w:p>
    <w:p w:rsidR="00B5294B" w:rsidRPr="009A1B3F" w:rsidRDefault="00B5294B" w:rsidP="00EB2F62">
      <w:pPr>
        <w:pStyle w:val="a6"/>
        <w:numPr>
          <w:ilvl w:val="0"/>
          <w:numId w:val="18"/>
        </w:numPr>
        <w:shd w:val="clear" w:color="auto" w:fill="FFFFFF"/>
        <w:spacing w:after="0" w:line="230" w:lineRule="atLeast"/>
        <w:ind w:firstLine="273"/>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Схема </w:t>
      </w:r>
      <w:proofErr w:type="spellStart"/>
      <w:r w:rsidRPr="009A1B3F">
        <w:rPr>
          <w:rFonts w:ascii="Times New Roman" w:eastAsia="Times New Roman" w:hAnsi="Times New Roman" w:cs="Times New Roman"/>
          <w:color w:val="000000"/>
          <w:sz w:val="24"/>
          <w:szCs w:val="24"/>
          <w:lang w:eastAsia="ru-RU"/>
        </w:rPr>
        <w:t>самоооценки</w:t>
      </w:r>
      <w:proofErr w:type="spellEnd"/>
      <w:r w:rsidRPr="009A1B3F">
        <w:rPr>
          <w:rFonts w:ascii="Times New Roman" w:eastAsia="Times New Roman" w:hAnsi="Times New Roman" w:cs="Times New Roman"/>
          <w:color w:val="000000"/>
          <w:sz w:val="24"/>
          <w:szCs w:val="24"/>
          <w:lang w:eastAsia="ru-RU"/>
        </w:rPr>
        <w:t xml:space="preserve"> учебного занятия</w:t>
      </w:r>
    </w:p>
    <w:p w:rsidR="00B5294B" w:rsidRPr="009A1B3F" w:rsidRDefault="00B5294B" w:rsidP="00EB2F62">
      <w:pPr>
        <w:pStyle w:val="a6"/>
        <w:numPr>
          <w:ilvl w:val="0"/>
          <w:numId w:val="18"/>
        </w:numPr>
        <w:shd w:val="clear" w:color="auto" w:fill="FFFFFF"/>
        <w:spacing w:after="0" w:line="230" w:lineRule="atLeast"/>
        <w:ind w:firstLine="273"/>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Методическая продукция (учебно-программная документация)</w:t>
      </w:r>
    </w:p>
    <w:p w:rsidR="00FB582B" w:rsidRPr="009A1B3F" w:rsidRDefault="00FB582B" w:rsidP="00FB582B">
      <w:pPr>
        <w:shd w:val="clear" w:color="auto" w:fill="FFFFFF"/>
        <w:spacing w:after="0" w:line="230" w:lineRule="atLeast"/>
        <w:rPr>
          <w:rFonts w:ascii="Times New Roman" w:eastAsia="Times New Roman" w:hAnsi="Times New Roman" w:cs="Times New Roman"/>
          <w:color w:val="000000"/>
          <w:sz w:val="24"/>
          <w:szCs w:val="24"/>
          <w:lang w:eastAsia="ru-RU"/>
        </w:rPr>
      </w:pPr>
    </w:p>
    <w:p w:rsidR="00B5294B" w:rsidRPr="009A1B3F" w:rsidRDefault="00B5294B" w:rsidP="00FB582B">
      <w:pPr>
        <w:pStyle w:val="a6"/>
        <w:numPr>
          <w:ilvl w:val="0"/>
          <w:numId w:val="15"/>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План самообразования</w:t>
      </w:r>
    </w:p>
    <w:p w:rsidR="00FB582B" w:rsidRPr="009A1B3F" w:rsidRDefault="00FB582B" w:rsidP="00FB582B">
      <w:pPr>
        <w:shd w:val="clear" w:color="auto" w:fill="FFFFFF"/>
        <w:spacing w:after="0" w:line="230" w:lineRule="atLeast"/>
        <w:ind w:left="45"/>
        <w:rPr>
          <w:rFonts w:ascii="Times New Roman" w:eastAsia="Times New Roman" w:hAnsi="Times New Roman" w:cs="Times New Roman"/>
          <w:color w:val="000000"/>
          <w:sz w:val="24"/>
          <w:szCs w:val="24"/>
          <w:lang w:eastAsia="ru-RU"/>
        </w:rPr>
      </w:pPr>
    </w:p>
    <w:p w:rsidR="00B5294B" w:rsidRPr="009A1B3F" w:rsidRDefault="00B5294B" w:rsidP="00EB2F62">
      <w:pPr>
        <w:numPr>
          <w:ilvl w:val="0"/>
          <w:numId w:val="23"/>
        </w:numPr>
        <w:shd w:val="clear" w:color="auto" w:fill="FFFFFF"/>
        <w:tabs>
          <w:tab w:val="clear" w:pos="720"/>
          <w:tab w:val="num" w:pos="993"/>
        </w:tabs>
        <w:spacing w:after="0" w:line="230" w:lineRule="atLeast"/>
        <w:ind w:firstLine="273"/>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Задачи</w:t>
      </w:r>
    </w:p>
    <w:p w:rsidR="00B5294B" w:rsidRPr="009A1B3F" w:rsidRDefault="00B5294B" w:rsidP="00EB2F62">
      <w:pPr>
        <w:numPr>
          <w:ilvl w:val="0"/>
          <w:numId w:val="23"/>
        </w:numPr>
        <w:shd w:val="clear" w:color="auto" w:fill="FFFFFF"/>
        <w:tabs>
          <w:tab w:val="clear" w:pos="720"/>
          <w:tab w:val="num" w:pos="993"/>
        </w:tabs>
        <w:spacing w:after="0" w:line="240" w:lineRule="auto"/>
        <w:ind w:firstLine="273"/>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Перечень вопросов по самообразованию</w:t>
      </w:r>
    </w:p>
    <w:p w:rsidR="00B5294B" w:rsidRPr="009A1B3F" w:rsidRDefault="00B5294B" w:rsidP="00EB2F62">
      <w:pPr>
        <w:numPr>
          <w:ilvl w:val="0"/>
          <w:numId w:val="23"/>
        </w:numPr>
        <w:shd w:val="clear" w:color="auto" w:fill="FFFFFF"/>
        <w:tabs>
          <w:tab w:val="clear" w:pos="720"/>
          <w:tab w:val="num" w:pos="993"/>
        </w:tabs>
        <w:spacing w:after="0" w:line="230" w:lineRule="atLeast"/>
        <w:ind w:firstLine="273"/>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Предполагаемый результат</w:t>
      </w:r>
    </w:p>
    <w:p w:rsidR="00FB582B" w:rsidRPr="009A1B3F" w:rsidRDefault="00B5294B" w:rsidP="00EB2F62">
      <w:pPr>
        <w:numPr>
          <w:ilvl w:val="0"/>
          <w:numId w:val="23"/>
        </w:numPr>
        <w:shd w:val="clear" w:color="auto" w:fill="FFFFFF"/>
        <w:tabs>
          <w:tab w:val="clear" w:pos="720"/>
          <w:tab w:val="num" w:pos="993"/>
        </w:tabs>
        <w:spacing w:after="0" w:line="230" w:lineRule="atLeast"/>
        <w:ind w:firstLine="273"/>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Формы отчета</w:t>
      </w:r>
      <w:r w:rsidRPr="009A1B3F">
        <w:rPr>
          <w:rFonts w:ascii="Times New Roman" w:eastAsia="Times New Roman" w:hAnsi="Times New Roman" w:cs="Times New Roman"/>
          <w:color w:val="000000"/>
          <w:sz w:val="24"/>
          <w:szCs w:val="24"/>
          <w:lang w:eastAsia="ru-RU"/>
        </w:rPr>
        <w:br/>
      </w:r>
    </w:p>
    <w:p w:rsidR="00B5294B" w:rsidRPr="009A1B3F" w:rsidRDefault="00B5294B" w:rsidP="00EB2F62">
      <w:pPr>
        <w:pStyle w:val="a6"/>
        <w:numPr>
          <w:ilvl w:val="0"/>
          <w:numId w:val="15"/>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Список использованной литературы</w:t>
      </w:r>
      <w:r w:rsidR="00EB2F62" w:rsidRPr="009A1B3F">
        <w:rPr>
          <w:rFonts w:ascii="Times New Roman" w:eastAsia="Times New Roman" w:hAnsi="Times New Roman" w:cs="Times New Roman"/>
          <w:color w:val="000000"/>
          <w:sz w:val="24"/>
          <w:szCs w:val="24"/>
          <w:lang w:eastAsia="ru-RU"/>
        </w:rPr>
        <w:t>.</w:t>
      </w:r>
    </w:p>
    <w:p w:rsidR="00B5294B" w:rsidRPr="009A1B3F" w:rsidRDefault="00B5294B" w:rsidP="00B5294B">
      <w:p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EB2F62" w:rsidRPr="009A1B3F" w:rsidRDefault="00EB2F62"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EB2F62" w:rsidRPr="009A1B3F" w:rsidRDefault="00EB2F62"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EB2F62" w:rsidRPr="009A1B3F" w:rsidRDefault="00EB2F62"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EB2F62" w:rsidRPr="009A1B3F" w:rsidRDefault="00EB2F62"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EB2F62" w:rsidRPr="009A1B3F" w:rsidRDefault="00EB2F62"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EB2F62" w:rsidRPr="009A1B3F" w:rsidRDefault="00EB2F62"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EB2F62" w:rsidRPr="009A1B3F" w:rsidRDefault="00EB2F62"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EB2F62" w:rsidRPr="009A1B3F" w:rsidRDefault="00EB2F62"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30" w:lineRule="atLeast"/>
        <w:jc w:val="center"/>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 xml:space="preserve">Программа профессионального развития педагога в </w:t>
      </w:r>
      <w:proofErr w:type="spellStart"/>
      <w:r w:rsidRPr="009A1B3F">
        <w:rPr>
          <w:rFonts w:ascii="Times New Roman" w:eastAsia="Times New Roman" w:hAnsi="Times New Roman" w:cs="Times New Roman"/>
          <w:bCs/>
          <w:color w:val="000000"/>
          <w:sz w:val="24"/>
          <w:szCs w:val="24"/>
          <w:lang w:eastAsia="ru-RU"/>
        </w:rPr>
        <w:t>межаттестационный</w:t>
      </w:r>
      <w:proofErr w:type="spellEnd"/>
      <w:r w:rsidRPr="009A1B3F">
        <w:rPr>
          <w:rFonts w:ascii="Times New Roman" w:eastAsia="Times New Roman" w:hAnsi="Times New Roman" w:cs="Times New Roman"/>
          <w:bCs/>
          <w:color w:val="000000"/>
          <w:sz w:val="24"/>
          <w:szCs w:val="24"/>
          <w:lang w:eastAsia="ru-RU"/>
        </w:rPr>
        <w:t xml:space="preserve"> период</w:t>
      </w:r>
    </w:p>
    <w:p w:rsidR="00B5294B" w:rsidRPr="009A1B3F" w:rsidRDefault="00B5294B" w:rsidP="00B5294B">
      <w:p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b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9A1B3F">
        <w:rPr>
          <w:rFonts w:ascii="Times New Roman" w:eastAsia="Times New Roman" w:hAnsi="Times New Roman" w:cs="Times New Roman"/>
          <w:bCs/>
          <w:i/>
          <w:iCs/>
          <w:color w:val="000000"/>
          <w:sz w:val="24"/>
          <w:szCs w:val="24"/>
          <w:lang w:eastAsia="ru-RU"/>
        </w:rPr>
        <w:t>межаттестационный</w:t>
      </w:r>
      <w:proofErr w:type="spellEnd"/>
      <w:r w:rsidRPr="009A1B3F">
        <w:rPr>
          <w:rFonts w:ascii="Times New Roman" w:eastAsia="Times New Roman" w:hAnsi="Times New Roman" w:cs="Times New Roman"/>
          <w:bCs/>
          <w:i/>
          <w:iCs/>
          <w:color w:val="000000"/>
          <w:sz w:val="24"/>
          <w:szCs w:val="24"/>
          <w:lang w:eastAsia="ru-RU"/>
        </w:rPr>
        <w:t xml:space="preserve"> период.</w:t>
      </w:r>
      <w:r w:rsidRPr="009A1B3F">
        <w:rPr>
          <w:rFonts w:ascii="Times New Roman" w:eastAsia="Times New Roman" w:hAnsi="Times New Roman" w:cs="Times New Roman"/>
          <w:color w:val="000000"/>
          <w:sz w:val="24"/>
          <w:szCs w:val="24"/>
          <w:lang w:eastAsia="ru-RU"/>
        </w:rPr>
        <w:t> </w:t>
      </w:r>
      <w:r w:rsidRPr="009A1B3F">
        <w:rPr>
          <w:rFonts w:ascii="Times New Roman" w:eastAsia="Times New Roman" w:hAnsi="Times New Roman" w:cs="Times New Roman"/>
          <w:color w:val="000000"/>
          <w:sz w:val="24"/>
          <w:szCs w:val="24"/>
          <w:lang w:eastAsia="ru-RU"/>
        </w:rPr>
        <w:br/>
        <w:t xml:space="preserve"> В индивидуальную программу профессионального развития педагога необходимо вносить и результаты </w:t>
      </w:r>
      <w:proofErr w:type="spellStart"/>
      <w:r w:rsidRPr="009A1B3F">
        <w:rPr>
          <w:rFonts w:ascii="Times New Roman" w:eastAsia="Times New Roman" w:hAnsi="Times New Roman" w:cs="Times New Roman"/>
          <w:color w:val="000000"/>
          <w:sz w:val="24"/>
          <w:szCs w:val="24"/>
          <w:lang w:eastAsia="ru-RU"/>
        </w:rPr>
        <w:t>внутришкольного</w:t>
      </w:r>
      <w:proofErr w:type="spellEnd"/>
      <w:r w:rsidRPr="009A1B3F">
        <w:rPr>
          <w:rFonts w:ascii="Times New Roman" w:eastAsia="Times New Roman" w:hAnsi="Times New Roman" w:cs="Times New Roman"/>
          <w:color w:val="000000"/>
          <w:sz w:val="24"/>
          <w:szCs w:val="24"/>
          <w:lang w:eastAsia="ru-RU"/>
        </w:rPr>
        <w:t xml:space="preserve"> контроля: </w:t>
      </w:r>
      <w:proofErr w:type="spellStart"/>
      <w:r w:rsidRPr="009A1B3F">
        <w:rPr>
          <w:rFonts w:ascii="Times New Roman" w:eastAsia="Times New Roman" w:hAnsi="Times New Roman" w:cs="Times New Roman"/>
          <w:color w:val="000000"/>
          <w:sz w:val="24"/>
          <w:szCs w:val="24"/>
          <w:lang w:eastAsia="ru-RU"/>
        </w:rPr>
        <w:t>взаимопосещения</w:t>
      </w:r>
      <w:proofErr w:type="spellEnd"/>
      <w:r w:rsidRPr="009A1B3F">
        <w:rPr>
          <w:rFonts w:ascii="Times New Roman" w:eastAsia="Times New Roman" w:hAnsi="Times New Roman" w:cs="Times New Roman"/>
          <w:color w:val="000000"/>
          <w:sz w:val="24"/>
          <w:szCs w:val="24"/>
          <w:lang w:eastAsia="ru-RU"/>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9A1B3F">
        <w:rPr>
          <w:rFonts w:ascii="Times New Roman" w:eastAsia="Times New Roman" w:hAnsi="Times New Roman" w:cs="Times New Roman"/>
          <w:color w:val="000000"/>
          <w:sz w:val="24"/>
          <w:szCs w:val="24"/>
          <w:lang w:eastAsia="ru-RU"/>
        </w:rPr>
        <w:br/>
      </w:r>
      <w:proofErr w:type="gramStart"/>
      <w:r w:rsidRPr="009A1B3F">
        <w:rPr>
          <w:rFonts w:ascii="Times New Roman" w:eastAsia="Times New Roman" w:hAnsi="Times New Roman" w:cs="Times New Roman"/>
          <w:color w:val="000000"/>
          <w:sz w:val="24"/>
          <w:szCs w:val="24"/>
          <w:lang w:eastAsia="ru-RU"/>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9A1B3F">
        <w:rPr>
          <w:rFonts w:ascii="Times New Roman" w:eastAsia="Times New Roman" w:hAnsi="Times New Roman" w:cs="Times New Roman"/>
          <w:color w:val="000000"/>
          <w:sz w:val="24"/>
          <w:szCs w:val="24"/>
          <w:lang w:eastAsia="ru-RU"/>
        </w:rPr>
        <w:b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EC422F" w:rsidRPr="009A1B3F" w:rsidRDefault="00EC422F" w:rsidP="00B5294B">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B5294B">
      <w:pPr>
        <w:shd w:val="clear" w:color="auto" w:fill="FFFFFF"/>
        <w:spacing w:after="0" w:line="230" w:lineRule="atLeast"/>
        <w:rPr>
          <w:rFonts w:ascii="Times New Roman" w:eastAsia="Times New Roman" w:hAnsi="Times New Roman" w:cs="Times New Roman"/>
          <w:color w:val="000000"/>
          <w:sz w:val="24"/>
          <w:szCs w:val="24"/>
          <w:lang w:eastAsia="ru-RU"/>
        </w:rPr>
      </w:pPr>
    </w:p>
    <w:p w:rsidR="00B5294B" w:rsidRPr="009A1B3F" w:rsidRDefault="00B5294B" w:rsidP="00EC422F">
      <w:pPr>
        <w:shd w:val="clear" w:color="auto" w:fill="FFFFFF"/>
        <w:spacing w:after="0" w:line="230" w:lineRule="atLeast"/>
        <w:jc w:val="center"/>
        <w:rPr>
          <w:rFonts w:ascii="Times New Roman" w:eastAsia="Times New Roman" w:hAnsi="Times New Roman" w:cs="Times New Roman"/>
          <w:bCs/>
          <w:color w:val="000000"/>
          <w:sz w:val="24"/>
          <w:szCs w:val="24"/>
          <w:lang w:eastAsia="ru-RU"/>
        </w:rPr>
      </w:pPr>
      <w:r w:rsidRPr="009A1B3F">
        <w:rPr>
          <w:rFonts w:ascii="Times New Roman" w:eastAsia="Times New Roman" w:hAnsi="Times New Roman" w:cs="Times New Roman"/>
          <w:bCs/>
          <w:color w:val="000000"/>
          <w:sz w:val="24"/>
          <w:szCs w:val="24"/>
          <w:lang w:eastAsia="ru-RU"/>
        </w:rPr>
        <w:t>Разделы программы профессионального развития</w:t>
      </w:r>
    </w:p>
    <w:p w:rsidR="00EC422F" w:rsidRPr="009A1B3F" w:rsidRDefault="00EC422F" w:rsidP="00EC422F">
      <w:pPr>
        <w:shd w:val="clear" w:color="auto" w:fill="FFFFFF"/>
        <w:spacing w:after="0" w:line="230" w:lineRule="atLeast"/>
        <w:jc w:val="center"/>
        <w:rPr>
          <w:rFonts w:ascii="Times New Roman" w:eastAsia="Times New Roman" w:hAnsi="Times New Roman" w:cs="Times New Roman"/>
          <w:color w:val="000000"/>
          <w:sz w:val="24"/>
          <w:szCs w:val="24"/>
          <w:lang w:eastAsia="ru-RU"/>
        </w:rPr>
      </w:pPr>
    </w:p>
    <w:p w:rsidR="00B5294B" w:rsidRPr="009A1B3F"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Изучение психолого-педагогической литературы.</w:t>
      </w:r>
    </w:p>
    <w:p w:rsidR="00B5294B" w:rsidRPr="009A1B3F"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Разработка программно-методического обеспечения образовательного процесса.</w:t>
      </w:r>
    </w:p>
    <w:p w:rsidR="00B5294B" w:rsidRPr="009A1B3F"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Освоение педагогических технологий; выстраивание собственной методической системы (отбор содержания, методов, форм, средств обучения).</w:t>
      </w:r>
    </w:p>
    <w:p w:rsidR="00B5294B" w:rsidRPr="009A1B3F"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Выбор критериев и показателей результата образования, разработка диагностического инструментария.</w:t>
      </w:r>
    </w:p>
    <w:p w:rsidR="00B5294B" w:rsidRPr="009A1B3F"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Участие в реализации программы развития образовательного учреждения; в системе методической работы.</w:t>
      </w:r>
    </w:p>
    <w:p w:rsidR="00B5294B" w:rsidRPr="009A1B3F"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Обучение на курсах повышения квалификации.</w:t>
      </w:r>
    </w:p>
    <w:p w:rsidR="00B5294B" w:rsidRPr="009A1B3F"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Участие в работе творческих, экспериментальных групп; проведение индивидуальной исследовательской, экспериментальной работы.</w:t>
      </w:r>
    </w:p>
    <w:p w:rsidR="00B5294B" w:rsidRPr="009A1B3F"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Обобщение собственного опыта педагогической деятельности (статьи, рекомендации, доклады, педагогическая мастерская, мастер-класс и т.д.)</w:t>
      </w:r>
    </w:p>
    <w:p w:rsidR="00B5294B" w:rsidRPr="009A1B3F" w:rsidRDefault="00B5294B" w:rsidP="00B5294B">
      <w:p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br/>
      </w:r>
    </w:p>
    <w:p w:rsidR="006304F1" w:rsidRPr="009A1B3F" w:rsidRDefault="006304F1" w:rsidP="00B5294B">
      <w:pPr>
        <w:shd w:val="clear" w:color="auto" w:fill="FFFFFF"/>
        <w:spacing w:after="0" w:line="230" w:lineRule="atLeast"/>
        <w:rPr>
          <w:rFonts w:ascii="Times New Roman" w:eastAsia="Times New Roman" w:hAnsi="Times New Roman" w:cs="Times New Roman"/>
          <w:color w:val="000000"/>
          <w:sz w:val="24"/>
          <w:szCs w:val="24"/>
          <w:lang w:eastAsia="ru-RU"/>
        </w:rPr>
      </w:pPr>
    </w:p>
    <w:p w:rsidR="009A1B3F" w:rsidRPr="009A1B3F" w:rsidRDefault="009A1B3F" w:rsidP="00B5294B">
      <w:pPr>
        <w:shd w:val="clear" w:color="auto" w:fill="FFFFFF"/>
        <w:spacing w:after="0" w:line="230" w:lineRule="atLeast"/>
        <w:rPr>
          <w:rFonts w:ascii="Times New Roman" w:eastAsia="Times New Roman" w:hAnsi="Times New Roman" w:cs="Times New Roman"/>
          <w:color w:val="000000"/>
          <w:sz w:val="24"/>
          <w:szCs w:val="24"/>
          <w:lang w:eastAsia="ru-RU"/>
        </w:rPr>
      </w:pPr>
    </w:p>
    <w:p w:rsidR="009A1B3F" w:rsidRPr="009A1B3F" w:rsidRDefault="009A1B3F" w:rsidP="00B5294B">
      <w:pPr>
        <w:shd w:val="clear" w:color="auto" w:fill="FFFFFF"/>
        <w:spacing w:after="0" w:line="230" w:lineRule="atLeast"/>
        <w:rPr>
          <w:rFonts w:ascii="Times New Roman" w:eastAsia="Times New Roman" w:hAnsi="Times New Roman" w:cs="Times New Roman"/>
          <w:color w:val="000000"/>
          <w:sz w:val="24"/>
          <w:szCs w:val="24"/>
          <w:lang w:eastAsia="ru-RU"/>
        </w:rPr>
      </w:pPr>
    </w:p>
    <w:p w:rsidR="009A1B3F" w:rsidRPr="009A1B3F" w:rsidRDefault="009A1B3F" w:rsidP="00B5294B">
      <w:pPr>
        <w:shd w:val="clear" w:color="auto" w:fill="FFFFFF"/>
        <w:spacing w:after="0" w:line="230" w:lineRule="atLeast"/>
        <w:rPr>
          <w:rFonts w:ascii="Times New Roman" w:eastAsia="Times New Roman" w:hAnsi="Times New Roman" w:cs="Times New Roman"/>
          <w:color w:val="000000"/>
          <w:sz w:val="24"/>
          <w:szCs w:val="24"/>
          <w:lang w:eastAsia="ru-RU"/>
        </w:rPr>
      </w:pPr>
    </w:p>
    <w:p w:rsidR="009A1B3F" w:rsidRPr="009A1B3F" w:rsidRDefault="009A1B3F" w:rsidP="00B5294B">
      <w:pPr>
        <w:shd w:val="clear" w:color="auto" w:fill="FFFFFF"/>
        <w:spacing w:after="0" w:line="230" w:lineRule="atLeast"/>
        <w:rPr>
          <w:rFonts w:ascii="Times New Roman" w:eastAsia="Times New Roman" w:hAnsi="Times New Roman" w:cs="Times New Roman"/>
          <w:color w:val="000000"/>
          <w:sz w:val="24"/>
          <w:szCs w:val="24"/>
          <w:lang w:eastAsia="ru-RU"/>
        </w:rPr>
      </w:pPr>
    </w:p>
    <w:p w:rsidR="006304F1" w:rsidRPr="009A1B3F" w:rsidRDefault="006304F1" w:rsidP="00B5294B">
      <w:pPr>
        <w:shd w:val="clear" w:color="auto" w:fill="FFFFFF"/>
        <w:spacing w:after="0" w:line="230" w:lineRule="atLeast"/>
        <w:rPr>
          <w:rFonts w:ascii="Times New Roman" w:eastAsia="Times New Roman" w:hAnsi="Times New Roman" w:cs="Times New Roman"/>
          <w:color w:val="000000"/>
          <w:sz w:val="24"/>
          <w:szCs w:val="24"/>
          <w:lang w:eastAsia="ru-RU"/>
        </w:rPr>
      </w:pPr>
    </w:p>
    <w:p w:rsidR="00B5294B" w:rsidRPr="009A1B3F" w:rsidRDefault="00B5294B" w:rsidP="00EC422F">
      <w:pPr>
        <w:shd w:val="clear" w:color="auto" w:fill="FFFFFF"/>
        <w:spacing w:after="0" w:line="230" w:lineRule="atLeast"/>
        <w:jc w:val="center"/>
        <w:rPr>
          <w:rFonts w:ascii="Times New Roman" w:eastAsia="Times New Roman" w:hAnsi="Times New Roman" w:cs="Times New Roman"/>
          <w:bCs/>
          <w:color w:val="000000"/>
          <w:sz w:val="24"/>
          <w:szCs w:val="24"/>
          <w:lang w:eastAsia="ru-RU"/>
        </w:rPr>
      </w:pPr>
      <w:r w:rsidRPr="009A1B3F">
        <w:rPr>
          <w:rFonts w:ascii="Times New Roman" w:eastAsia="Times New Roman" w:hAnsi="Times New Roman" w:cs="Times New Roman"/>
          <w:bCs/>
          <w:color w:val="000000"/>
          <w:sz w:val="24"/>
          <w:szCs w:val="24"/>
          <w:lang w:eastAsia="ru-RU"/>
        </w:rPr>
        <w:t>Формы представления результатов педагогической деятельности</w:t>
      </w:r>
    </w:p>
    <w:p w:rsidR="00EC422F" w:rsidRPr="009A1B3F" w:rsidRDefault="00EC422F" w:rsidP="00EC422F">
      <w:pPr>
        <w:shd w:val="clear" w:color="auto" w:fill="FFFFFF"/>
        <w:spacing w:after="0" w:line="230" w:lineRule="atLeast"/>
        <w:jc w:val="center"/>
        <w:rPr>
          <w:rFonts w:ascii="Times New Roman" w:eastAsia="Times New Roman" w:hAnsi="Times New Roman" w:cs="Times New Roman"/>
          <w:color w:val="000000"/>
          <w:sz w:val="24"/>
          <w:szCs w:val="24"/>
          <w:lang w:eastAsia="ru-RU"/>
        </w:rPr>
      </w:pP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Серия учебных занятий</w:t>
      </w: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Методическая продукция</w:t>
      </w: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proofErr w:type="spellStart"/>
      <w:r w:rsidRPr="009A1B3F">
        <w:rPr>
          <w:rFonts w:ascii="Times New Roman" w:eastAsia="Times New Roman" w:hAnsi="Times New Roman" w:cs="Times New Roman"/>
          <w:color w:val="000000"/>
          <w:sz w:val="24"/>
          <w:szCs w:val="24"/>
          <w:lang w:eastAsia="ru-RU"/>
        </w:rPr>
        <w:t>Портфолио</w:t>
      </w:r>
      <w:proofErr w:type="spellEnd"/>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Собеседование</w:t>
      </w: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Творческий отчет</w:t>
      </w: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Представление результатов педагогической деятельности</w:t>
      </w: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Мастер-класс</w:t>
      </w: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Творческая мастерская</w:t>
      </w: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Педагогический проект</w:t>
      </w: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Отчет о результатах (ходе) экспериментальной, инновационной деятельности</w:t>
      </w:r>
    </w:p>
    <w:p w:rsidR="00B5294B" w:rsidRPr="009A1B3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Профессиональные конкурсы</w:t>
      </w:r>
    </w:p>
    <w:p w:rsidR="00EC422F" w:rsidRPr="009A1B3F" w:rsidRDefault="00EC422F" w:rsidP="00EC422F">
      <w:pPr>
        <w:shd w:val="clear" w:color="auto" w:fill="FFFFFF"/>
        <w:spacing w:after="0" w:line="230" w:lineRule="atLeast"/>
        <w:ind w:left="-360"/>
        <w:rPr>
          <w:rFonts w:ascii="Times New Roman" w:eastAsia="Times New Roman" w:hAnsi="Times New Roman" w:cs="Times New Roman"/>
          <w:color w:val="000000"/>
          <w:sz w:val="24"/>
          <w:szCs w:val="24"/>
          <w:lang w:eastAsia="ru-RU"/>
        </w:rPr>
      </w:pPr>
    </w:p>
    <w:p w:rsidR="00B5294B" w:rsidRPr="009A1B3F" w:rsidRDefault="00B5294B" w:rsidP="00EC422F">
      <w:pPr>
        <w:shd w:val="clear" w:color="auto" w:fill="FFFFFF"/>
        <w:spacing w:after="0" w:line="230" w:lineRule="atLeast"/>
        <w:jc w:val="center"/>
        <w:rPr>
          <w:rFonts w:ascii="Times New Roman" w:eastAsia="Times New Roman" w:hAnsi="Times New Roman" w:cs="Times New Roman"/>
          <w:bCs/>
          <w:color w:val="000000"/>
          <w:sz w:val="24"/>
          <w:szCs w:val="24"/>
          <w:lang w:eastAsia="ru-RU"/>
        </w:rPr>
      </w:pPr>
      <w:r w:rsidRPr="009A1B3F">
        <w:rPr>
          <w:rFonts w:ascii="Times New Roman" w:eastAsia="Times New Roman" w:hAnsi="Times New Roman" w:cs="Times New Roman"/>
          <w:bCs/>
          <w:color w:val="000000"/>
          <w:sz w:val="24"/>
          <w:szCs w:val="24"/>
          <w:lang w:eastAsia="ru-RU"/>
        </w:rPr>
        <w:t xml:space="preserve">Схема </w:t>
      </w:r>
      <w:proofErr w:type="spellStart"/>
      <w:r w:rsidRPr="009A1B3F">
        <w:rPr>
          <w:rFonts w:ascii="Times New Roman" w:eastAsia="Times New Roman" w:hAnsi="Times New Roman" w:cs="Times New Roman"/>
          <w:bCs/>
          <w:color w:val="000000"/>
          <w:sz w:val="24"/>
          <w:szCs w:val="24"/>
          <w:lang w:eastAsia="ru-RU"/>
        </w:rPr>
        <w:t>самоооценки</w:t>
      </w:r>
      <w:proofErr w:type="spellEnd"/>
      <w:r w:rsidRPr="009A1B3F">
        <w:rPr>
          <w:rFonts w:ascii="Times New Roman" w:eastAsia="Times New Roman" w:hAnsi="Times New Roman" w:cs="Times New Roman"/>
          <w:bCs/>
          <w:color w:val="000000"/>
          <w:sz w:val="24"/>
          <w:szCs w:val="24"/>
          <w:lang w:eastAsia="ru-RU"/>
        </w:rPr>
        <w:t xml:space="preserve"> учебного занятия</w:t>
      </w:r>
    </w:p>
    <w:p w:rsidR="00EC422F" w:rsidRPr="009A1B3F" w:rsidRDefault="00EC422F" w:rsidP="00EC422F">
      <w:pPr>
        <w:shd w:val="clear" w:color="auto" w:fill="FFFFFF"/>
        <w:spacing w:after="0" w:line="230" w:lineRule="atLeast"/>
        <w:ind w:hanging="426"/>
        <w:jc w:val="center"/>
        <w:rPr>
          <w:rFonts w:ascii="Times New Roman" w:eastAsia="Times New Roman" w:hAnsi="Times New Roman" w:cs="Times New Roman"/>
          <w:color w:val="000000"/>
          <w:sz w:val="24"/>
          <w:szCs w:val="24"/>
          <w:lang w:eastAsia="ru-RU"/>
        </w:rPr>
      </w:pPr>
    </w:p>
    <w:p w:rsidR="00B5294B" w:rsidRPr="009A1B3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Оценка содержания учебного материала.</w:t>
      </w:r>
    </w:p>
    <w:p w:rsidR="00B5294B" w:rsidRPr="009A1B3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Оценка эффективности способов деятельности на уроке.</w:t>
      </w:r>
    </w:p>
    <w:p w:rsidR="00B5294B" w:rsidRPr="009A1B3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Оценка основных характеристик деятельности учащихся на занятии.</w:t>
      </w:r>
    </w:p>
    <w:p w:rsidR="00B5294B" w:rsidRPr="009A1B3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Оценка целей и результатов проведенного занятия.</w:t>
      </w:r>
    </w:p>
    <w:p w:rsidR="00B5294B" w:rsidRPr="009A1B3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Оценка содержания учебного материала на уроке:</w:t>
      </w:r>
    </w:p>
    <w:p w:rsidR="00B5294B" w:rsidRPr="009A1B3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научность, доступность изучаемого учебного материала;</w:t>
      </w:r>
    </w:p>
    <w:p w:rsidR="00B5294B" w:rsidRPr="009A1B3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актуальность материала и его связь с жизнью;</w:t>
      </w:r>
    </w:p>
    <w:p w:rsidR="00B5294B" w:rsidRPr="009A1B3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степень новизны, </w:t>
      </w:r>
      <w:proofErr w:type="spellStart"/>
      <w:r w:rsidRPr="009A1B3F">
        <w:rPr>
          <w:rFonts w:ascii="Times New Roman" w:eastAsia="Times New Roman" w:hAnsi="Times New Roman" w:cs="Times New Roman"/>
          <w:color w:val="000000"/>
          <w:sz w:val="24"/>
          <w:szCs w:val="24"/>
          <w:lang w:eastAsia="ru-RU"/>
        </w:rPr>
        <w:t>проблемности</w:t>
      </w:r>
      <w:proofErr w:type="spellEnd"/>
      <w:r w:rsidRPr="009A1B3F">
        <w:rPr>
          <w:rFonts w:ascii="Times New Roman" w:eastAsia="Times New Roman" w:hAnsi="Times New Roman" w:cs="Times New Roman"/>
          <w:color w:val="000000"/>
          <w:sz w:val="24"/>
          <w:szCs w:val="24"/>
          <w:lang w:eastAsia="ru-RU"/>
        </w:rPr>
        <w:t xml:space="preserve"> и привлекательности учебной информации;</w:t>
      </w:r>
    </w:p>
    <w:p w:rsidR="00B5294B" w:rsidRPr="009A1B3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оптимальность объема предложенного для усвоения материала.</w:t>
      </w:r>
    </w:p>
    <w:p w:rsidR="00EC422F" w:rsidRPr="009A1B3F" w:rsidRDefault="00EC422F" w:rsidP="00EC422F">
      <w:pPr>
        <w:shd w:val="clear" w:color="auto" w:fill="FFFFFF"/>
        <w:spacing w:after="0" w:line="230" w:lineRule="atLeast"/>
        <w:ind w:left="360"/>
        <w:rPr>
          <w:rFonts w:ascii="Times New Roman" w:eastAsia="Times New Roman" w:hAnsi="Times New Roman" w:cs="Times New Roman"/>
          <w:color w:val="000000"/>
          <w:sz w:val="24"/>
          <w:szCs w:val="24"/>
          <w:lang w:eastAsia="ru-RU"/>
        </w:rPr>
      </w:pPr>
    </w:p>
    <w:p w:rsidR="00B5294B" w:rsidRPr="009A1B3F" w:rsidRDefault="00B5294B" w:rsidP="00EC422F">
      <w:pPr>
        <w:shd w:val="clear" w:color="auto" w:fill="FFFFFF"/>
        <w:spacing w:after="0" w:line="230" w:lineRule="atLeast"/>
        <w:jc w:val="center"/>
        <w:rPr>
          <w:rFonts w:ascii="Times New Roman" w:eastAsia="Times New Roman" w:hAnsi="Times New Roman" w:cs="Times New Roman"/>
          <w:bCs/>
          <w:color w:val="000000"/>
          <w:sz w:val="24"/>
          <w:szCs w:val="24"/>
          <w:lang w:eastAsia="ru-RU"/>
        </w:rPr>
      </w:pPr>
      <w:r w:rsidRPr="009A1B3F">
        <w:rPr>
          <w:rFonts w:ascii="Times New Roman" w:eastAsia="Times New Roman" w:hAnsi="Times New Roman" w:cs="Times New Roman"/>
          <w:bCs/>
          <w:color w:val="000000"/>
          <w:sz w:val="24"/>
          <w:szCs w:val="24"/>
          <w:lang w:eastAsia="ru-RU"/>
        </w:rPr>
        <w:t>Методическая продукция педагога (учебно-программная документация)</w:t>
      </w:r>
    </w:p>
    <w:p w:rsidR="00EC422F" w:rsidRPr="009A1B3F" w:rsidRDefault="00EC422F" w:rsidP="00EC422F">
      <w:pPr>
        <w:shd w:val="clear" w:color="auto" w:fill="FFFFFF"/>
        <w:spacing w:after="0" w:line="230" w:lineRule="atLeast"/>
        <w:jc w:val="center"/>
        <w:rPr>
          <w:rFonts w:ascii="Times New Roman" w:eastAsia="Times New Roman" w:hAnsi="Times New Roman" w:cs="Times New Roman"/>
          <w:color w:val="000000"/>
          <w:sz w:val="24"/>
          <w:szCs w:val="24"/>
          <w:lang w:eastAsia="ru-RU"/>
        </w:rPr>
      </w:pPr>
    </w:p>
    <w:p w:rsidR="00B5294B" w:rsidRPr="009A1B3F"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Рабочие программы по учебным предметам, элективным, факультативным курсам.</w:t>
      </w:r>
    </w:p>
    <w:p w:rsidR="00B5294B" w:rsidRPr="009A1B3F"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Учебно-тематические планы, технологические карты изучения тем курса.</w:t>
      </w:r>
    </w:p>
    <w:p w:rsidR="00B5294B" w:rsidRPr="009A1B3F"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Описание методических особенностей преподавания отдельных вопросов программы, тем, разделов, учебных курсов.</w:t>
      </w:r>
    </w:p>
    <w:p w:rsidR="00B5294B" w:rsidRPr="009A1B3F"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Программно-методическое обеспечение курса.</w:t>
      </w:r>
    </w:p>
    <w:p w:rsidR="00B5294B" w:rsidRPr="009A1B3F"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Модель технологии обучения, описание методической системы.</w:t>
      </w:r>
    </w:p>
    <w:p w:rsidR="00B5294B" w:rsidRPr="009A1B3F"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lang w:eastAsia="ru-RU"/>
        </w:rPr>
      </w:pPr>
      <w:proofErr w:type="gramStart"/>
      <w:r w:rsidRPr="009A1B3F">
        <w:rPr>
          <w:rFonts w:ascii="Times New Roman" w:eastAsia="Times New Roman" w:hAnsi="Times New Roman" w:cs="Times New Roman"/>
          <w:color w:val="000000"/>
          <w:sz w:val="24"/>
          <w:szCs w:val="24"/>
          <w:lang w:eastAsia="ru-RU"/>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roofErr w:type="gramEnd"/>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9A1B3F" w:rsidRPr="009A1B3F" w:rsidRDefault="009A1B3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EC422F" w:rsidRPr="009A1B3F" w:rsidRDefault="00EC422F" w:rsidP="00EC422F">
      <w:pPr>
        <w:shd w:val="clear" w:color="auto" w:fill="FFFFFF"/>
        <w:spacing w:after="0" w:line="230" w:lineRule="atLeast"/>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План самообразования</w:t>
      </w:r>
      <w:r w:rsidR="00EC422F" w:rsidRPr="009A1B3F">
        <w:rPr>
          <w:rFonts w:ascii="Times New Roman" w:eastAsia="Times New Roman" w:hAnsi="Times New Roman" w:cs="Times New Roman"/>
          <w:bCs/>
          <w:color w:val="000000"/>
          <w:sz w:val="24"/>
          <w:szCs w:val="24"/>
          <w:lang w:eastAsia="ru-RU"/>
        </w:rPr>
        <w:t>.</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Задачи</w:t>
      </w:r>
      <w:r w:rsidRPr="009A1B3F">
        <w:rPr>
          <w:rFonts w:ascii="Times New Roman" w:eastAsia="Times New Roman" w:hAnsi="Times New Roman" w:cs="Times New Roman"/>
          <w:color w:val="000000"/>
          <w:sz w:val="24"/>
          <w:szCs w:val="24"/>
          <w:lang w:eastAsia="ru-RU"/>
        </w:rPr>
        <w:t>:</w:t>
      </w:r>
    </w:p>
    <w:p w:rsidR="00913D46" w:rsidRPr="009A1B3F" w:rsidRDefault="00913D46"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воспитание патриотических чувств, приобщение к национальной культуре и традициям, воспитание нравственных и духовных качеств личности;</w:t>
      </w:r>
    </w:p>
    <w:p w:rsidR="00B5294B" w:rsidRPr="009A1B3F"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использование технологии проектной деятельности с целью формирования УУД, академических знаний, умений, навыков;</w:t>
      </w:r>
    </w:p>
    <w:p w:rsidR="00B5294B" w:rsidRPr="009A1B3F"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B5294B" w:rsidRPr="009A1B3F"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повышение качества проведения учебных занятий на основе внедрения новых технологий;</w:t>
      </w:r>
    </w:p>
    <w:p w:rsidR="00913D46" w:rsidRPr="009A1B3F"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разработка учебных, научно – методических и дидактических материалов.</w:t>
      </w:r>
    </w:p>
    <w:p w:rsidR="00913D46" w:rsidRPr="009A1B3F" w:rsidRDefault="00913D46" w:rsidP="00913D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B5294B" w:rsidRPr="009A1B3F" w:rsidRDefault="00B5294B" w:rsidP="00913D46">
      <w:pPr>
        <w:shd w:val="clear" w:color="auto" w:fill="FFFFFF"/>
        <w:spacing w:after="0" w:line="240" w:lineRule="auto"/>
        <w:ind w:left="-360"/>
        <w:rPr>
          <w:rFonts w:ascii="Times New Roman" w:eastAsia="Times New Roman" w:hAnsi="Times New Roman" w:cs="Times New Roman"/>
          <w:bCs/>
          <w:color w:val="000000"/>
          <w:sz w:val="24"/>
          <w:szCs w:val="24"/>
          <w:lang w:eastAsia="ru-RU"/>
        </w:rPr>
      </w:pPr>
      <w:r w:rsidRPr="009A1B3F">
        <w:rPr>
          <w:rFonts w:ascii="Times New Roman" w:eastAsia="Times New Roman" w:hAnsi="Times New Roman" w:cs="Times New Roman"/>
          <w:bCs/>
          <w:color w:val="000000"/>
          <w:sz w:val="24"/>
          <w:szCs w:val="24"/>
          <w:lang w:eastAsia="ru-RU"/>
        </w:rPr>
        <w:t>Перечень вопросов по самообразованию:</w:t>
      </w:r>
    </w:p>
    <w:p w:rsidR="00913D46" w:rsidRPr="009A1B3F" w:rsidRDefault="00913D46" w:rsidP="00913D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B5294B" w:rsidRPr="009A1B3F"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изучение психолого-педагогической литературы;</w:t>
      </w:r>
    </w:p>
    <w:p w:rsidR="00B5294B" w:rsidRPr="009A1B3F"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разработка программно – методического обеспечения учебно-воспитательного процесса;</w:t>
      </w:r>
    </w:p>
    <w:p w:rsidR="00B5294B" w:rsidRPr="009A1B3F"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проектная и исследовательская деятельность;</w:t>
      </w:r>
    </w:p>
    <w:p w:rsidR="00B5294B" w:rsidRPr="009A1B3F"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анализ и оценка результатов своей деятельности и деятельности учащихся;</w:t>
      </w:r>
    </w:p>
    <w:p w:rsidR="00B5294B" w:rsidRPr="009A1B3F"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продолжать изучать педагогический опыт других преподавателей;</w:t>
      </w:r>
    </w:p>
    <w:p w:rsidR="00B5294B" w:rsidRPr="009A1B3F"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планомерное и систематическое совершенствование методов </w:t>
      </w:r>
      <w:proofErr w:type="spellStart"/>
      <w:r w:rsidRPr="009A1B3F">
        <w:rPr>
          <w:rFonts w:ascii="Times New Roman" w:eastAsia="Times New Roman" w:hAnsi="Times New Roman" w:cs="Times New Roman"/>
          <w:color w:val="000000"/>
          <w:sz w:val="24"/>
          <w:szCs w:val="24"/>
          <w:lang w:eastAsia="ru-RU"/>
        </w:rPr>
        <w:t>учебно</w:t>
      </w:r>
      <w:proofErr w:type="spellEnd"/>
      <w:r w:rsidRPr="009A1B3F">
        <w:rPr>
          <w:rFonts w:ascii="Times New Roman" w:eastAsia="Times New Roman" w:hAnsi="Times New Roman" w:cs="Times New Roman"/>
          <w:color w:val="000000"/>
          <w:sz w:val="24"/>
          <w:szCs w:val="24"/>
          <w:lang w:eastAsia="ru-RU"/>
        </w:rPr>
        <w:t>–воспитательного процесса.</w:t>
      </w:r>
    </w:p>
    <w:p w:rsidR="00913D46" w:rsidRPr="009A1B3F" w:rsidRDefault="00913D46" w:rsidP="00913D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bCs/>
          <w:color w:val="000000"/>
          <w:sz w:val="24"/>
          <w:szCs w:val="24"/>
          <w:lang w:eastAsia="ru-RU"/>
        </w:rPr>
      </w:pPr>
      <w:r w:rsidRPr="009A1B3F">
        <w:rPr>
          <w:rFonts w:ascii="Times New Roman" w:eastAsia="Times New Roman" w:hAnsi="Times New Roman" w:cs="Times New Roman"/>
          <w:bCs/>
          <w:color w:val="000000"/>
          <w:sz w:val="24"/>
          <w:szCs w:val="24"/>
          <w:lang w:eastAsia="ru-RU"/>
        </w:rPr>
        <w:t>Предполагаемый результат:</w:t>
      </w:r>
    </w:p>
    <w:p w:rsidR="00913D46" w:rsidRPr="009A1B3F" w:rsidRDefault="00913D46"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B5294B" w:rsidRPr="009A1B3F"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разработка рабочих программ по предметам в соответствии с ФГОС</w:t>
      </w:r>
    </w:p>
    <w:p w:rsidR="00B5294B" w:rsidRPr="009A1B3F"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формирование у ученика 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B5294B" w:rsidRPr="009A1B3F"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повышение качества преподаваемых предметов;</w:t>
      </w:r>
    </w:p>
    <w:p w:rsidR="00B5294B" w:rsidRPr="009A1B3F"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участие в педсоветах, семинарах, </w:t>
      </w:r>
      <w:proofErr w:type="spellStart"/>
      <w:r w:rsidRPr="009A1B3F">
        <w:rPr>
          <w:rFonts w:ascii="Times New Roman" w:eastAsia="Times New Roman" w:hAnsi="Times New Roman" w:cs="Times New Roman"/>
          <w:color w:val="000000"/>
          <w:sz w:val="24"/>
          <w:szCs w:val="24"/>
          <w:lang w:eastAsia="ru-RU"/>
        </w:rPr>
        <w:t>вебинарах</w:t>
      </w:r>
      <w:proofErr w:type="spellEnd"/>
      <w:r w:rsidRPr="009A1B3F">
        <w:rPr>
          <w:rFonts w:ascii="Times New Roman" w:eastAsia="Times New Roman" w:hAnsi="Times New Roman" w:cs="Times New Roman"/>
          <w:color w:val="000000"/>
          <w:sz w:val="24"/>
          <w:szCs w:val="24"/>
          <w:lang w:eastAsia="ru-RU"/>
        </w:rPr>
        <w:t>, в работе школьного и районного МО учителей естественно - математического цикла;</w:t>
      </w:r>
    </w:p>
    <w:p w:rsidR="00B5294B" w:rsidRPr="009A1B3F"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умение оказать практическую помощь коллегам.</w:t>
      </w:r>
    </w:p>
    <w:p w:rsidR="00913D46" w:rsidRPr="009A1B3F" w:rsidRDefault="00913D46" w:rsidP="00B5294B">
      <w:pPr>
        <w:shd w:val="clear" w:color="auto" w:fill="FFFFFF"/>
        <w:spacing w:after="0" w:line="240" w:lineRule="auto"/>
        <w:rPr>
          <w:rFonts w:ascii="Times New Roman" w:eastAsia="Times New Roman" w:hAnsi="Times New Roman" w:cs="Times New Roman"/>
          <w:bCs/>
          <w:color w:val="000000"/>
          <w:sz w:val="24"/>
          <w:szCs w:val="24"/>
          <w:lang w:eastAsia="ru-RU"/>
        </w:rPr>
      </w:pP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Форма отчета по проделанной работе:</w:t>
      </w:r>
      <w:r w:rsidRPr="009A1B3F">
        <w:rPr>
          <w:rFonts w:ascii="Times New Roman" w:eastAsia="Times New Roman" w:hAnsi="Times New Roman" w:cs="Times New Roman"/>
          <w:color w:val="000000"/>
          <w:sz w:val="24"/>
          <w:szCs w:val="24"/>
          <w:lang w:eastAsia="ru-RU"/>
        </w:rPr>
        <w:t> выступление на заседаниях ШМО и педсовете, участие в конкурсах, семинарах, конференциях.</w:t>
      </w:r>
    </w:p>
    <w:p w:rsidR="00913D46" w:rsidRPr="009A1B3F" w:rsidRDefault="00913D46"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913D46"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Форма самообразования:</w:t>
      </w:r>
      <w:r w:rsidRPr="009A1B3F">
        <w:rPr>
          <w:rFonts w:ascii="Times New Roman" w:eastAsia="Times New Roman" w:hAnsi="Times New Roman" w:cs="Times New Roman"/>
          <w:color w:val="000000"/>
          <w:sz w:val="24"/>
          <w:szCs w:val="24"/>
          <w:lang w:eastAsia="ru-RU"/>
        </w:rPr>
        <w:t> индивидуальная, групповая, коллективная</w:t>
      </w:r>
      <w:r w:rsidR="00913D46" w:rsidRPr="009A1B3F">
        <w:rPr>
          <w:rFonts w:ascii="Times New Roman" w:eastAsia="Times New Roman" w:hAnsi="Times New Roman" w:cs="Times New Roman"/>
          <w:color w:val="000000"/>
          <w:sz w:val="24"/>
          <w:szCs w:val="24"/>
          <w:lang w:eastAsia="ru-RU"/>
        </w:rPr>
        <w:t>.</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4080"/>
          <w:sz w:val="24"/>
          <w:szCs w:val="24"/>
          <w:lang w:eastAsia="ru-RU"/>
        </w:rPr>
        <w:t> </w:t>
      </w:r>
    </w:p>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Ожидаемые результаты:</w:t>
      </w:r>
      <w:r w:rsidRPr="009A1B3F">
        <w:rPr>
          <w:rFonts w:ascii="Times New Roman" w:eastAsia="Times New Roman" w:hAnsi="Times New Roman" w:cs="Times New Roman"/>
          <w:color w:val="000000"/>
          <w:sz w:val="24"/>
          <w:szCs w:val="24"/>
          <w:lang w:eastAsia="ru-RU"/>
        </w:rPr>
        <w:t xml:space="preserve"> повышение качества обучения; рост мотивации и творческого потенциала </w:t>
      </w:r>
      <w:proofErr w:type="gramStart"/>
      <w:r w:rsidRPr="009A1B3F">
        <w:rPr>
          <w:rFonts w:ascii="Times New Roman" w:eastAsia="Times New Roman" w:hAnsi="Times New Roman" w:cs="Times New Roman"/>
          <w:color w:val="000000"/>
          <w:sz w:val="24"/>
          <w:szCs w:val="24"/>
          <w:lang w:eastAsia="ru-RU"/>
        </w:rPr>
        <w:t>обучающихся</w:t>
      </w:r>
      <w:proofErr w:type="gramEnd"/>
      <w:r w:rsidRPr="009A1B3F">
        <w:rPr>
          <w:rFonts w:ascii="Times New Roman" w:eastAsia="Times New Roman" w:hAnsi="Times New Roman" w:cs="Times New Roman"/>
          <w:color w:val="000000"/>
          <w:sz w:val="24"/>
          <w:szCs w:val="24"/>
          <w:lang w:eastAsia="ru-RU"/>
        </w:rPr>
        <w:t>.</w:t>
      </w:r>
    </w:p>
    <w:p w:rsidR="00913D46" w:rsidRPr="009A1B3F" w:rsidRDefault="00913D46" w:rsidP="00B5294B">
      <w:pPr>
        <w:shd w:val="clear" w:color="auto" w:fill="FFFFFF"/>
        <w:spacing w:after="0" w:line="240" w:lineRule="auto"/>
        <w:rPr>
          <w:rFonts w:ascii="Times New Roman" w:eastAsia="Times New Roman" w:hAnsi="Times New Roman" w:cs="Times New Roman"/>
          <w:bCs/>
          <w:color w:val="000000"/>
          <w:sz w:val="24"/>
          <w:szCs w:val="24"/>
          <w:lang w:eastAsia="ru-RU"/>
        </w:rPr>
      </w:pPr>
    </w:p>
    <w:p w:rsidR="00913D46" w:rsidRPr="009A1B3F" w:rsidRDefault="00913D46" w:rsidP="00B5294B">
      <w:pPr>
        <w:shd w:val="clear" w:color="auto" w:fill="FFFFFF"/>
        <w:spacing w:after="0" w:line="240" w:lineRule="auto"/>
        <w:rPr>
          <w:rFonts w:ascii="Times New Roman" w:eastAsia="Times New Roman" w:hAnsi="Times New Roman" w:cs="Times New Roman"/>
          <w:bCs/>
          <w:color w:val="000000"/>
          <w:sz w:val="24"/>
          <w:szCs w:val="24"/>
          <w:lang w:eastAsia="ru-RU"/>
        </w:rPr>
      </w:pPr>
    </w:p>
    <w:p w:rsidR="00913D46" w:rsidRPr="009A1B3F" w:rsidRDefault="00913D46" w:rsidP="00B5294B">
      <w:pPr>
        <w:shd w:val="clear" w:color="auto" w:fill="FFFFFF"/>
        <w:spacing w:after="0" w:line="240" w:lineRule="auto"/>
        <w:rPr>
          <w:rFonts w:ascii="Times New Roman" w:eastAsia="Times New Roman" w:hAnsi="Times New Roman" w:cs="Times New Roman"/>
          <w:bCs/>
          <w:color w:val="000000"/>
          <w:sz w:val="24"/>
          <w:szCs w:val="24"/>
          <w:lang w:eastAsia="ru-RU"/>
        </w:rPr>
      </w:pPr>
    </w:p>
    <w:p w:rsidR="00913D46" w:rsidRPr="009A1B3F" w:rsidRDefault="00913D46" w:rsidP="00B5294B">
      <w:pPr>
        <w:shd w:val="clear" w:color="auto" w:fill="FFFFFF"/>
        <w:spacing w:after="0" w:line="240" w:lineRule="auto"/>
        <w:rPr>
          <w:rFonts w:ascii="Times New Roman" w:eastAsia="Times New Roman" w:hAnsi="Times New Roman" w:cs="Times New Roman"/>
          <w:bCs/>
          <w:color w:val="000000"/>
          <w:sz w:val="24"/>
          <w:szCs w:val="24"/>
          <w:lang w:eastAsia="ru-RU"/>
        </w:rPr>
      </w:pPr>
    </w:p>
    <w:p w:rsidR="00913D46" w:rsidRPr="009A1B3F" w:rsidRDefault="00913D46" w:rsidP="00B5294B">
      <w:pPr>
        <w:shd w:val="clear" w:color="auto" w:fill="FFFFFF"/>
        <w:spacing w:after="0" w:line="240" w:lineRule="auto"/>
        <w:rPr>
          <w:rFonts w:ascii="Times New Roman" w:eastAsia="Times New Roman" w:hAnsi="Times New Roman" w:cs="Times New Roman"/>
          <w:bCs/>
          <w:color w:val="000000"/>
          <w:sz w:val="24"/>
          <w:szCs w:val="24"/>
          <w:lang w:eastAsia="ru-RU"/>
        </w:rPr>
      </w:pPr>
    </w:p>
    <w:p w:rsidR="00913D46" w:rsidRPr="009A1B3F" w:rsidRDefault="00913D46" w:rsidP="00B5294B">
      <w:pPr>
        <w:shd w:val="clear" w:color="auto" w:fill="FFFFFF"/>
        <w:spacing w:after="0" w:line="240" w:lineRule="auto"/>
        <w:rPr>
          <w:rFonts w:ascii="Times New Roman" w:eastAsia="Times New Roman" w:hAnsi="Times New Roman" w:cs="Times New Roman"/>
          <w:bCs/>
          <w:color w:val="000000"/>
          <w:sz w:val="24"/>
          <w:szCs w:val="24"/>
          <w:lang w:eastAsia="ru-RU"/>
        </w:rPr>
      </w:pPr>
    </w:p>
    <w:p w:rsidR="00913D46" w:rsidRPr="009A1B3F" w:rsidRDefault="00913D46" w:rsidP="00B5294B">
      <w:pPr>
        <w:shd w:val="clear" w:color="auto" w:fill="FFFFFF"/>
        <w:spacing w:after="0" w:line="240" w:lineRule="auto"/>
        <w:rPr>
          <w:rFonts w:ascii="Times New Roman" w:eastAsia="Times New Roman" w:hAnsi="Times New Roman" w:cs="Times New Roman"/>
          <w:bCs/>
          <w:color w:val="000000"/>
          <w:sz w:val="24"/>
          <w:szCs w:val="24"/>
          <w:lang w:eastAsia="ru-RU"/>
        </w:rPr>
      </w:pPr>
    </w:p>
    <w:p w:rsidR="00913D46" w:rsidRPr="009A1B3F" w:rsidRDefault="00913D46" w:rsidP="00B5294B">
      <w:pPr>
        <w:shd w:val="clear" w:color="auto" w:fill="FFFFFF"/>
        <w:spacing w:after="0" w:line="240" w:lineRule="auto"/>
        <w:rPr>
          <w:rFonts w:ascii="Times New Roman" w:eastAsia="Times New Roman" w:hAnsi="Times New Roman" w:cs="Times New Roman"/>
          <w:bCs/>
          <w:color w:val="000000"/>
          <w:sz w:val="24"/>
          <w:szCs w:val="24"/>
          <w:lang w:eastAsia="ru-RU"/>
        </w:rPr>
        <w:sectPr w:rsidR="00913D46" w:rsidRPr="009A1B3F" w:rsidSect="006A4183">
          <w:pgSz w:w="11906" w:h="16838"/>
          <w:pgMar w:top="1134" w:right="850" w:bottom="1134" w:left="1701" w:header="708" w:footer="708" w:gutter="0"/>
          <w:cols w:space="708"/>
          <w:docGrid w:linePitch="360"/>
        </w:sectPr>
      </w:pPr>
    </w:p>
    <w:tbl>
      <w:tblPr>
        <w:tblStyle w:val="a7"/>
        <w:tblW w:w="0" w:type="auto"/>
        <w:tblLook w:val="04A0"/>
      </w:tblPr>
      <w:tblGrid>
        <w:gridCol w:w="3696"/>
        <w:gridCol w:w="3696"/>
        <w:gridCol w:w="2355"/>
        <w:gridCol w:w="5039"/>
      </w:tblGrid>
      <w:tr w:rsidR="00913D46" w:rsidRPr="009A1B3F" w:rsidTr="00913D46">
        <w:tc>
          <w:tcPr>
            <w:tcW w:w="3696" w:type="dxa"/>
          </w:tcPr>
          <w:p w:rsidR="00913D46" w:rsidRPr="009A1B3F" w:rsidRDefault="00913D46" w:rsidP="00913D46">
            <w:pPr>
              <w:shd w:val="clear" w:color="auto" w:fill="FFFFFF"/>
              <w:jc w:val="center"/>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lastRenderedPageBreak/>
              <w:t>Этапы</w:t>
            </w:r>
          </w:p>
        </w:tc>
        <w:tc>
          <w:tcPr>
            <w:tcW w:w="3696" w:type="dxa"/>
          </w:tcPr>
          <w:p w:rsidR="00913D46" w:rsidRPr="009A1B3F" w:rsidRDefault="00913D46" w:rsidP="00913D46">
            <w:pPr>
              <w:shd w:val="clear" w:color="auto" w:fill="FFFFFF"/>
              <w:jc w:val="center"/>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Содержание работы</w:t>
            </w:r>
          </w:p>
        </w:tc>
        <w:tc>
          <w:tcPr>
            <w:tcW w:w="2355" w:type="dxa"/>
          </w:tcPr>
          <w:p w:rsidR="00913D46" w:rsidRPr="009A1B3F" w:rsidRDefault="00913D46" w:rsidP="00913D46">
            <w:pPr>
              <w:shd w:val="clear" w:color="auto" w:fill="FFFFFF"/>
              <w:jc w:val="center"/>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Сроки</w:t>
            </w:r>
          </w:p>
        </w:tc>
        <w:tc>
          <w:tcPr>
            <w:tcW w:w="5039" w:type="dxa"/>
          </w:tcPr>
          <w:p w:rsidR="00913D46" w:rsidRPr="009A1B3F" w:rsidRDefault="00913D46" w:rsidP="00913D46">
            <w:pPr>
              <w:shd w:val="clear" w:color="auto" w:fill="FFFFFF"/>
              <w:jc w:val="center"/>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Практическая деятельность</w:t>
            </w:r>
          </w:p>
        </w:tc>
      </w:tr>
      <w:tr w:rsidR="00913D46" w:rsidRPr="009A1B3F" w:rsidTr="00913D46">
        <w:tc>
          <w:tcPr>
            <w:tcW w:w="3696" w:type="dxa"/>
          </w:tcPr>
          <w:p w:rsidR="00913D46" w:rsidRPr="009A1B3F" w:rsidRDefault="00913D46" w:rsidP="00913D46">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Диагностический</w:t>
            </w:r>
          </w:p>
        </w:tc>
        <w:tc>
          <w:tcPr>
            <w:tcW w:w="3696" w:type="dxa"/>
          </w:tcPr>
          <w:p w:rsidR="00913D46" w:rsidRPr="009A1B3F" w:rsidRDefault="00913D46" w:rsidP="00913D46">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Изучение литературы по проблеме и имеющегося опыта</w:t>
            </w:r>
          </w:p>
        </w:tc>
        <w:tc>
          <w:tcPr>
            <w:tcW w:w="2355" w:type="dxa"/>
          </w:tcPr>
          <w:p w:rsidR="00913D46" w:rsidRPr="009A1B3F" w:rsidRDefault="009A1B3F" w:rsidP="00264AC2">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2011-2015</w:t>
            </w:r>
            <w:r w:rsidR="00913D46" w:rsidRPr="009A1B3F">
              <w:rPr>
                <w:rFonts w:ascii="Times New Roman" w:eastAsia="Times New Roman" w:hAnsi="Times New Roman" w:cs="Times New Roman"/>
                <w:bCs/>
                <w:color w:val="000000"/>
                <w:sz w:val="24"/>
                <w:szCs w:val="24"/>
                <w:lang w:eastAsia="ru-RU"/>
              </w:rPr>
              <w:t xml:space="preserve"> год</w:t>
            </w:r>
          </w:p>
          <w:p w:rsidR="00913D46" w:rsidRPr="009A1B3F" w:rsidRDefault="00913D46" w:rsidP="00264AC2">
            <w:pPr>
              <w:shd w:val="clear" w:color="auto" w:fill="FFFFFF"/>
              <w:jc w:val="center"/>
              <w:rPr>
                <w:rFonts w:ascii="Times New Roman" w:eastAsia="Times New Roman" w:hAnsi="Times New Roman" w:cs="Times New Roman"/>
                <w:bCs/>
                <w:color w:val="000000"/>
                <w:sz w:val="24"/>
                <w:szCs w:val="24"/>
                <w:lang w:eastAsia="ru-RU"/>
              </w:rPr>
            </w:pPr>
          </w:p>
        </w:tc>
        <w:tc>
          <w:tcPr>
            <w:tcW w:w="5039" w:type="dxa"/>
          </w:tcPr>
          <w:p w:rsidR="00913D46" w:rsidRPr="009A1B3F" w:rsidRDefault="00913D46" w:rsidP="00FE1DE5">
            <w:pPr>
              <w:pStyle w:val="a6"/>
              <w:numPr>
                <w:ilvl w:val="0"/>
                <w:numId w:val="34"/>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Курсы повышения квалификации учителей.</w:t>
            </w:r>
          </w:p>
          <w:p w:rsidR="00913D46" w:rsidRPr="009A1B3F" w:rsidRDefault="00913D46" w:rsidP="00FE1DE5">
            <w:pPr>
              <w:pStyle w:val="a6"/>
              <w:numPr>
                <w:ilvl w:val="0"/>
                <w:numId w:val="34"/>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Изучение ФГОС </w:t>
            </w:r>
            <w:r w:rsidR="00264AC2">
              <w:rPr>
                <w:rFonts w:ascii="Times New Roman" w:eastAsia="Times New Roman" w:hAnsi="Times New Roman" w:cs="Times New Roman"/>
                <w:color w:val="000000"/>
                <w:sz w:val="24"/>
                <w:szCs w:val="24"/>
                <w:lang w:eastAsia="ru-RU"/>
              </w:rPr>
              <w:t xml:space="preserve">начального и </w:t>
            </w:r>
            <w:r w:rsidRPr="009A1B3F">
              <w:rPr>
                <w:rFonts w:ascii="Times New Roman" w:eastAsia="Times New Roman" w:hAnsi="Times New Roman" w:cs="Times New Roman"/>
                <w:color w:val="000000"/>
                <w:sz w:val="24"/>
                <w:szCs w:val="24"/>
                <w:lang w:eastAsia="ru-RU"/>
              </w:rPr>
              <w:t>общего образования.</w:t>
            </w:r>
          </w:p>
          <w:p w:rsidR="00913D46" w:rsidRPr="009A1B3F" w:rsidRDefault="00913D46" w:rsidP="00264AC2">
            <w:pPr>
              <w:pStyle w:val="a6"/>
              <w:numPr>
                <w:ilvl w:val="0"/>
                <w:numId w:val="34"/>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Изучение </w:t>
            </w:r>
            <w:proofErr w:type="spellStart"/>
            <w:proofErr w:type="gramStart"/>
            <w:r w:rsidRPr="009A1B3F">
              <w:rPr>
                <w:rFonts w:ascii="Times New Roman" w:eastAsia="Times New Roman" w:hAnsi="Times New Roman" w:cs="Times New Roman"/>
                <w:color w:val="000000"/>
                <w:sz w:val="24"/>
                <w:szCs w:val="24"/>
                <w:lang w:eastAsia="ru-RU"/>
              </w:rPr>
              <w:t>психолого</w:t>
            </w:r>
            <w:proofErr w:type="spellEnd"/>
            <w:r w:rsidRPr="009A1B3F">
              <w:rPr>
                <w:rFonts w:ascii="Times New Roman" w:eastAsia="Times New Roman" w:hAnsi="Times New Roman" w:cs="Times New Roman"/>
                <w:color w:val="000000"/>
                <w:sz w:val="24"/>
                <w:szCs w:val="24"/>
                <w:lang w:eastAsia="ru-RU"/>
              </w:rPr>
              <w:t xml:space="preserve"> – педагогической</w:t>
            </w:r>
            <w:proofErr w:type="gramEnd"/>
            <w:r w:rsidRPr="009A1B3F">
              <w:rPr>
                <w:rFonts w:ascii="Times New Roman" w:eastAsia="Times New Roman" w:hAnsi="Times New Roman" w:cs="Times New Roman"/>
                <w:color w:val="000000"/>
                <w:sz w:val="24"/>
                <w:szCs w:val="24"/>
                <w:lang w:eastAsia="ru-RU"/>
              </w:rPr>
              <w:t xml:space="preserve"> литературы, «Примерной основной образовательной программы образовательных учреждений», новинок учебных пособий по </w:t>
            </w:r>
            <w:r w:rsidR="00FE1DE5" w:rsidRPr="009A1B3F">
              <w:rPr>
                <w:rFonts w:ascii="Times New Roman" w:eastAsia="Times New Roman" w:hAnsi="Times New Roman" w:cs="Times New Roman"/>
                <w:color w:val="000000"/>
                <w:sz w:val="24"/>
                <w:szCs w:val="24"/>
                <w:lang w:eastAsia="ru-RU"/>
              </w:rPr>
              <w:t>математике</w:t>
            </w:r>
            <w:r w:rsidRPr="009A1B3F">
              <w:rPr>
                <w:rFonts w:ascii="Times New Roman" w:eastAsia="Times New Roman" w:hAnsi="Times New Roman" w:cs="Times New Roman"/>
                <w:color w:val="000000"/>
                <w:sz w:val="24"/>
                <w:szCs w:val="24"/>
                <w:lang w:eastAsia="ru-RU"/>
              </w:rPr>
              <w:t>.</w:t>
            </w:r>
          </w:p>
        </w:tc>
      </w:tr>
      <w:tr w:rsidR="009A1B3F" w:rsidRPr="009A1B3F" w:rsidTr="00913D46">
        <w:tc>
          <w:tcPr>
            <w:tcW w:w="3696" w:type="dxa"/>
          </w:tcPr>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Прогностический</w:t>
            </w:r>
          </w:p>
          <w:p w:rsidR="009A1B3F" w:rsidRPr="009A1B3F" w:rsidRDefault="009A1B3F" w:rsidP="00913D46">
            <w:pPr>
              <w:shd w:val="clear" w:color="auto" w:fill="FFFFFF"/>
              <w:rPr>
                <w:rFonts w:ascii="Times New Roman" w:eastAsia="Times New Roman" w:hAnsi="Times New Roman" w:cs="Times New Roman"/>
                <w:bCs/>
                <w:color w:val="000000"/>
                <w:sz w:val="24"/>
                <w:szCs w:val="24"/>
                <w:lang w:eastAsia="ru-RU"/>
              </w:rPr>
            </w:pPr>
          </w:p>
        </w:tc>
        <w:tc>
          <w:tcPr>
            <w:tcW w:w="3696" w:type="dxa"/>
          </w:tcPr>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Определение целей и задач темы.</w:t>
            </w:r>
          </w:p>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Разработка системы мер, направленных на решение проблемы.</w:t>
            </w:r>
          </w:p>
          <w:p w:rsidR="009A1B3F" w:rsidRPr="009A1B3F" w:rsidRDefault="009A1B3F" w:rsidP="00913D46">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Прогнозирование результатов</w:t>
            </w:r>
          </w:p>
        </w:tc>
        <w:tc>
          <w:tcPr>
            <w:tcW w:w="2355" w:type="dxa"/>
          </w:tcPr>
          <w:p w:rsidR="009A1B3F" w:rsidRPr="009A1B3F" w:rsidRDefault="009A1B3F" w:rsidP="00264AC2">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2011-2015</w:t>
            </w:r>
            <w:r w:rsidRPr="009A1B3F">
              <w:rPr>
                <w:rFonts w:ascii="Times New Roman" w:eastAsia="Times New Roman" w:hAnsi="Times New Roman" w:cs="Times New Roman"/>
                <w:bCs/>
                <w:color w:val="000000"/>
                <w:sz w:val="24"/>
                <w:szCs w:val="24"/>
                <w:lang w:eastAsia="ru-RU"/>
              </w:rPr>
              <w:t xml:space="preserve"> год</w:t>
            </w:r>
          </w:p>
          <w:p w:rsidR="009A1B3F" w:rsidRPr="009A1B3F" w:rsidRDefault="009A1B3F" w:rsidP="00264AC2">
            <w:pPr>
              <w:shd w:val="clear" w:color="auto" w:fill="FFFFFF"/>
              <w:jc w:val="center"/>
              <w:rPr>
                <w:rFonts w:ascii="Times New Roman" w:eastAsia="Times New Roman" w:hAnsi="Times New Roman" w:cs="Times New Roman"/>
                <w:bCs/>
                <w:color w:val="000000"/>
                <w:sz w:val="24"/>
                <w:szCs w:val="24"/>
                <w:lang w:eastAsia="ru-RU"/>
              </w:rPr>
            </w:pPr>
          </w:p>
        </w:tc>
        <w:tc>
          <w:tcPr>
            <w:tcW w:w="5039" w:type="dxa"/>
          </w:tcPr>
          <w:p w:rsidR="009A1B3F" w:rsidRPr="009A1B3F" w:rsidRDefault="009A1B3F" w:rsidP="00FE1DE5">
            <w:pPr>
              <w:pStyle w:val="a6"/>
              <w:numPr>
                <w:ilvl w:val="0"/>
                <w:numId w:val="33"/>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Участие в программе личностного роста в сообществе учителей математики </w:t>
            </w:r>
            <w:proofErr w:type="spellStart"/>
            <w:r w:rsidR="00264AC2">
              <w:rPr>
                <w:rFonts w:ascii="Times New Roman" w:eastAsia="Times New Roman" w:hAnsi="Times New Roman" w:cs="Times New Roman"/>
                <w:color w:val="000000"/>
                <w:sz w:val="24"/>
                <w:szCs w:val="24"/>
                <w:lang w:eastAsia="ru-RU"/>
              </w:rPr>
              <w:t>Тукаевского</w:t>
            </w:r>
            <w:proofErr w:type="spellEnd"/>
            <w:r w:rsidRPr="009A1B3F">
              <w:rPr>
                <w:rFonts w:ascii="Times New Roman" w:eastAsia="Times New Roman" w:hAnsi="Times New Roman" w:cs="Times New Roman"/>
                <w:color w:val="000000"/>
                <w:sz w:val="24"/>
                <w:szCs w:val="24"/>
                <w:lang w:eastAsia="ru-RU"/>
              </w:rPr>
              <w:t xml:space="preserve"> района  и семинарах для учителей математики.</w:t>
            </w:r>
          </w:p>
          <w:p w:rsidR="009A1B3F" w:rsidRPr="009A1B3F" w:rsidRDefault="009A1B3F" w:rsidP="00913D46">
            <w:pPr>
              <w:shd w:val="clear" w:color="auto" w:fill="FFFFFF"/>
              <w:rPr>
                <w:rFonts w:ascii="Times New Roman" w:eastAsia="Times New Roman" w:hAnsi="Times New Roman" w:cs="Times New Roman"/>
                <w:color w:val="000000"/>
                <w:sz w:val="24"/>
                <w:szCs w:val="24"/>
                <w:lang w:eastAsia="ru-RU"/>
              </w:rPr>
            </w:pPr>
          </w:p>
        </w:tc>
      </w:tr>
      <w:tr w:rsidR="009A1B3F" w:rsidRPr="009A1B3F" w:rsidTr="00913D46">
        <w:tc>
          <w:tcPr>
            <w:tcW w:w="3696" w:type="dxa"/>
          </w:tcPr>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Практический</w:t>
            </w:r>
          </w:p>
          <w:p w:rsidR="009A1B3F" w:rsidRPr="009A1B3F" w:rsidRDefault="009A1B3F" w:rsidP="00FE1DE5">
            <w:pPr>
              <w:shd w:val="clear" w:color="auto" w:fill="FFFFFF"/>
              <w:rPr>
                <w:rFonts w:ascii="Times New Roman" w:eastAsia="Times New Roman" w:hAnsi="Times New Roman" w:cs="Times New Roman"/>
                <w:bCs/>
                <w:color w:val="000000"/>
                <w:sz w:val="24"/>
                <w:szCs w:val="24"/>
                <w:lang w:eastAsia="ru-RU"/>
              </w:rPr>
            </w:pPr>
          </w:p>
        </w:tc>
        <w:tc>
          <w:tcPr>
            <w:tcW w:w="3696" w:type="dxa"/>
          </w:tcPr>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Внедрение опыта работы.</w:t>
            </w:r>
          </w:p>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Формирование методического комплекса.</w:t>
            </w:r>
          </w:p>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Корректировка работы.</w:t>
            </w:r>
          </w:p>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p>
        </w:tc>
        <w:tc>
          <w:tcPr>
            <w:tcW w:w="2355" w:type="dxa"/>
          </w:tcPr>
          <w:p w:rsidR="009A1B3F" w:rsidRPr="009A1B3F" w:rsidRDefault="009A1B3F" w:rsidP="00264AC2">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2011-2015</w:t>
            </w:r>
            <w:r w:rsidRPr="009A1B3F">
              <w:rPr>
                <w:rFonts w:ascii="Times New Roman" w:eastAsia="Times New Roman" w:hAnsi="Times New Roman" w:cs="Times New Roman"/>
                <w:bCs/>
                <w:color w:val="000000"/>
                <w:sz w:val="24"/>
                <w:szCs w:val="24"/>
                <w:lang w:eastAsia="ru-RU"/>
              </w:rPr>
              <w:t xml:space="preserve"> год</w:t>
            </w:r>
          </w:p>
          <w:p w:rsidR="009A1B3F" w:rsidRPr="009A1B3F" w:rsidRDefault="009A1B3F" w:rsidP="00264AC2">
            <w:pPr>
              <w:shd w:val="clear" w:color="auto" w:fill="FFFFFF"/>
              <w:jc w:val="center"/>
              <w:rPr>
                <w:rFonts w:ascii="Times New Roman" w:eastAsia="Times New Roman" w:hAnsi="Times New Roman" w:cs="Times New Roman"/>
                <w:bCs/>
                <w:color w:val="000000"/>
                <w:sz w:val="24"/>
                <w:szCs w:val="24"/>
                <w:lang w:eastAsia="ru-RU"/>
              </w:rPr>
            </w:pPr>
          </w:p>
        </w:tc>
        <w:tc>
          <w:tcPr>
            <w:tcW w:w="5039" w:type="dxa"/>
          </w:tcPr>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Создание рабочих программ по предметам в соответствии с ФГОС.</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Участие в </w:t>
            </w:r>
            <w:proofErr w:type="spellStart"/>
            <w:r w:rsidRPr="009A1B3F">
              <w:rPr>
                <w:rFonts w:ascii="Times New Roman" w:eastAsia="Times New Roman" w:hAnsi="Times New Roman" w:cs="Times New Roman"/>
                <w:color w:val="000000"/>
                <w:sz w:val="24"/>
                <w:szCs w:val="24"/>
                <w:lang w:eastAsia="ru-RU"/>
              </w:rPr>
              <w:t>вебинарах</w:t>
            </w:r>
            <w:proofErr w:type="spellEnd"/>
            <w:r w:rsidRPr="009A1B3F">
              <w:rPr>
                <w:rFonts w:ascii="Times New Roman" w:eastAsia="Times New Roman" w:hAnsi="Times New Roman" w:cs="Times New Roman"/>
                <w:color w:val="000000"/>
                <w:sz w:val="24"/>
                <w:szCs w:val="24"/>
                <w:lang w:eastAsia="ru-RU"/>
              </w:rPr>
              <w:t xml:space="preserve"> учителей математики</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Выступления на заседаниях ШМО</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Участие в неделях открытых дверей (проведение открытых уроков, круглого стола для родителей).</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Участие в олимпиадах, конкурсах.</w:t>
            </w:r>
          </w:p>
          <w:p w:rsid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Публикации в Социальной сети работников образования разработок уроков и внеклассных мероприятий, выступлений, творческих и практических работ, в том числе учащихся.</w:t>
            </w:r>
          </w:p>
          <w:p w:rsidR="009A1B3F" w:rsidRPr="009A1B3F" w:rsidRDefault="009A1B3F" w:rsidP="009A1B3F">
            <w:pPr>
              <w:pStyle w:val="a6"/>
              <w:shd w:val="clear" w:color="auto" w:fill="FFFFFF"/>
              <w:rPr>
                <w:rFonts w:ascii="Times New Roman" w:eastAsia="Times New Roman" w:hAnsi="Times New Roman" w:cs="Times New Roman"/>
                <w:color w:val="000000"/>
                <w:sz w:val="24"/>
                <w:szCs w:val="24"/>
                <w:lang w:eastAsia="ru-RU"/>
              </w:rPr>
            </w:pPr>
          </w:p>
        </w:tc>
      </w:tr>
      <w:tr w:rsidR="009A1B3F" w:rsidRPr="009A1B3F" w:rsidTr="00913D46">
        <w:tc>
          <w:tcPr>
            <w:tcW w:w="3696" w:type="dxa"/>
          </w:tcPr>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lastRenderedPageBreak/>
              <w:t>Обобщающий</w:t>
            </w:r>
          </w:p>
          <w:p w:rsidR="009A1B3F" w:rsidRPr="009A1B3F" w:rsidRDefault="009A1B3F" w:rsidP="00FE1DE5">
            <w:pPr>
              <w:shd w:val="clear" w:color="auto" w:fill="FFFFFF"/>
              <w:rPr>
                <w:rFonts w:ascii="Times New Roman" w:eastAsia="Times New Roman" w:hAnsi="Times New Roman" w:cs="Times New Roman"/>
                <w:bCs/>
                <w:color w:val="000000"/>
                <w:sz w:val="24"/>
                <w:szCs w:val="24"/>
                <w:lang w:eastAsia="ru-RU"/>
              </w:rPr>
            </w:pPr>
          </w:p>
        </w:tc>
        <w:tc>
          <w:tcPr>
            <w:tcW w:w="3696" w:type="dxa"/>
          </w:tcPr>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Подведение итогов.</w:t>
            </w:r>
          </w:p>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Оформление результатов работы.</w:t>
            </w:r>
          </w:p>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p>
        </w:tc>
        <w:tc>
          <w:tcPr>
            <w:tcW w:w="2355" w:type="dxa"/>
          </w:tcPr>
          <w:p w:rsidR="009A1B3F" w:rsidRPr="009A1B3F" w:rsidRDefault="009A1B3F" w:rsidP="00264AC2">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2011-2015</w:t>
            </w:r>
            <w:r w:rsidRPr="009A1B3F">
              <w:rPr>
                <w:rFonts w:ascii="Times New Roman" w:eastAsia="Times New Roman" w:hAnsi="Times New Roman" w:cs="Times New Roman"/>
                <w:bCs/>
                <w:color w:val="000000"/>
                <w:sz w:val="24"/>
                <w:szCs w:val="24"/>
                <w:lang w:eastAsia="ru-RU"/>
              </w:rPr>
              <w:t xml:space="preserve"> год</w:t>
            </w:r>
          </w:p>
          <w:p w:rsidR="009A1B3F" w:rsidRPr="009A1B3F" w:rsidRDefault="009A1B3F" w:rsidP="00575D5A">
            <w:pPr>
              <w:shd w:val="clear" w:color="auto" w:fill="FFFFFF"/>
              <w:jc w:val="center"/>
              <w:rPr>
                <w:rFonts w:ascii="Times New Roman" w:eastAsia="Times New Roman" w:hAnsi="Times New Roman" w:cs="Times New Roman"/>
                <w:bCs/>
                <w:color w:val="000000"/>
                <w:sz w:val="24"/>
                <w:szCs w:val="24"/>
                <w:lang w:eastAsia="ru-RU"/>
              </w:rPr>
            </w:pPr>
          </w:p>
        </w:tc>
        <w:tc>
          <w:tcPr>
            <w:tcW w:w="5039" w:type="dxa"/>
          </w:tcPr>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Участие в работе районного МО учителей математики и в районных семинарах.</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Участие и результаты в муниципальных, республиканских и всероссийских конкурсах и олимпиадах</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Ведение персонального сайта</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Участие в работе школьного сайта</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Открытые уроки на школьном  и районном уровне.</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Консультативная помощь учителям и учащимся.</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Анализ методов, форм, способов деятельности по теме самообразования. Подведение итогов.</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Создание и пополнение «банка проектов и исследовательских работ»</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Ведение </w:t>
            </w:r>
            <w:proofErr w:type="gramStart"/>
            <w:r w:rsidRPr="009A1B3F">
              <w:rPr>
                <w:rFonts w:ascii="Times New Roman" w:eastAsia="Times New Roman" w:hAnsi="Times New Roman" w:cs="Times New Roman"/>
                <w:color w:val="000000"/>
                <w:sz w:val="24"/>
                <w:szCs w:val="24"/>
                <w:lang w:eastAsia="ru-RU"/>
              </w:rPr>
              <w:t>профессионального</w:t>
            </w:r>
            <w:proofErr w:type="gramEnd"/>
            <w:r w:rsidRPr="009A1B3F">
              <w:rPr>
                <w:rFonts w:ascii="Times New Roman" w:eastAsia="Times New Roman" w:hAnsi="Times New Roman" w:cs="Times New Roman"/>
                <w:color w:val="000000"/>
                <w:sz w:val="24"/>
                <w:szCs w:val="24"/>
                <w:lang w:eastAsia="ru-RU"/>
              </w:rPr>
              <w:t xml:space="preserve"> </w:t>
            </w:r>
            <w:proofErr w:type="spellStart"/>
            <w:r w:rsidRPr="009A1B3F">
              <w:rPr>
                <w:rFonts w:ascii="Times New Roman" w:eastAsia="Times New Roman" w:hAnsi="Times New Roman" w:cs="Times New Roman"/>
                <w:color w:val="000000"/>
                <w:sz w:val="24"/>
                <w:szCs w:val="24"/>
                <w:lang w:eastAsia="ru-RU"/>
              </w:rPr>
              <w:t>портфолио</w:t>
            </w:r>
            <w:proofErr w:type="spellEnd"/>
            <w:r w:rsidRPr="009A1B3F">
              <w:rPr>
                <w:rFonts w:ascii="Times New Roman" w:eastAsia="Times New Roman" w:hAnsi="Times New Roman" w:cs="Times New Roman"/>
                <w:color w:val="000000"/>
                <w:sz w:val="24"/>
                <w:szCs w:val="24"/>
                <w:lang w:eastAsia="ru-RU"/>
              </w:rPr>
              <w:t>.</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Оформление результатов работы.</w:t>
            </w:r>
          </w:p>
        </w:tc>
      </w:tr>
      <w:tr w:rsidR="009A1B3F" w:rsidRPr="009A1B3F" w:rsidTr="00913D46">
        <w:tc>
          <w:tcPr>
            <w:tcW w:w="3696" w:type="dxa"/>
          </w:tcPr>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bCs/>
                <w:color w:val="000000"/>
                <w:sz w:val="24"/>
                <w:szCs w:val="24"/>
                <w:lang w:eastAsia="ru-RU"/>
              </w:rPr>
              <w:t>Внедренческий</w:t>
            </w:r>
          </w:p>
          <w:p w:rsidR="009A1B3F" w:rsidRPr="009A1B3F" w:rsidRDefault="009A1B3F" w:rsidP="00FE1DE5">
            <w:pPr>
              <w:shd w:val="clear" w:color="auto" w:fill="FFFFFF"/>
              <w:rPr>
                <w:rFonts w:ascii="Times New Roman" w:eastAsia="Times New Roman" w:hAnsi="Times New Roman" w:cs="Times New Roman"/>
                <w:bCs/>
                <w:color w:val="000000"/>
                <w:sz w:val="24"/>
                <w:szCs w:val="24"/>
                <w:lang w:eastAsia="ru-RU"/>
              </w:rPr>
            </w:pPr>
          </w:p>
        </w:tc>
        <w:tc>
          <w:tcPr>
            <w:tcW w:w="3696" w:type="dxa"/>
          </w:tcPr>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Распространение опыта работы</w:t>
            </w:r>
          </w:p>
          <w:p w:rsidR="009A1B3F" w:rsidRPr="009A1B3F" w:rsidRDefault="009A1B3F" w:rsidP="00FE1DE5">
            <w:pPr>
              <w:shd w:val="clear" w:color="auto" w:fill="FFFFFF"/>
              <w:rPr>
                <w:rFonts w:ascii="Times New Roman" w:eastAsia="Times New Roman" w:hAnsi="Times New Roman" w:cs="Times New Roman"/>
                <w:color w:val="000000"/>
                <w:sz w:val="24"/>
                <w:szCs w:val="24"/>
                <w:lang w:eastAsia="ru-RU"/>
              </w:rPr>
            </w:pPr>
          </w:p>
        </w:tc>
        <w:tc>
          <w:tcPr>
            <w:tcW w:w="2355" w:type="dxa"/>
          </w:tcPr>
          <w:p w:rsidR="009A1B3F" w:rsidRPr="009A1B3F" w:rsidRDefault="009A1B3F" w:rsidP="00264AC2">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2011-2015</w:t>
            </w:r>
            <w:r w:rsidRPr="009A1B3F">
              <w:rPr>
                <w:rFonts w:ascii="Times New Roman" w:eastAsia="Times New Roman" w:hAnsi="Times New Roman" w:cs="Times New Roman"/>
                <w:bCs/>
                <w:color w:val="000000"/>
                <w:sz w:val="24"/>
                <w:szCs w:val="24"/>
                <w:lang w:eastAsia="ru-RU"/>
              </w:rPr>
              <w:t xml:space="preserve"> год</w:t>
            </w:r>
          </w:p>
          <w:p w:rsidR="009A1B3F" w:rsidRPr="009A1B3F" w:rsidRDefault="009A1B3F" w:rsidP="00575D5A">
            <w:pPr>
              <w:shd w:val="clear" w:color="auto" w:fill="FFFFFF"/>
              <w:jc w:val="center"/>
              <w:rPr>
                <w:rFonts w:ascii="Times New Roman" w:eastAsia="Times New Roman" w:hAnsi="Times New Roman" w:cs="Times New Roman"/>
                <w:bCs/>
                <w:color w:val="000000"/>
                <w:sz w:val="24"/>
                <w:szCs w:val="24"/>
                <w:lang w:eastAsia="ru-RU"/>
              </w:rPr>
            </w:pPr>
          </w:p>
        </w:tc>
        <w:tc>
          <w:tcPr>
            <w:tcW w:w="5039" w:type="dxa"/>
          </w:tcPr>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Участие в IT-конкурсах для учителей математики.</w:t>
            </w:r>
          </w:p>
          <w:p w:rsidR="009A1B3F" w:rsidRPr="009A1B3F" w:rsidRDefault="009A1B3F" w:rsidP="00FE1DE5">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Участие в IT-конкурсе «Учитель цифрового века» </w:t>
            </w:r>
          </w:p>
          <w:p w:rsidR="009A1B3F" w:rsidRPr="009A1B3F" w:rsidRDefault="009A1B3F" w:rsidP="00264AC2">
            <w:pPr>
              <w:pStyle w:val="a6"/>
              <w:numPr>
                <w:ilvl w:val="0"/>
                <w:numId w:val="32"/>
              </w:numPr>
              <w:shd w:val="clear" w:color="auto" w:fill="FFFFFF"/>
              <w:rPr>
                <w:rFonts w:ascii="Times New Roman" w:eastAsia="Times New Roman" w:hAnsi="Times New Roman" w:cs="Times New Roman"/>
                <w:color w:val="000000"/>
                <w:sz w:val="24"/>
                <w:szCs w:val="24"/>
                <w:lang w:eastAsia="ru-RU"/>
              </w:rPr>
            </w:pPr>
            <w:r w:rsidRPr="009A1B3F">
              <w:rPr>
                <w:rFonts w:ascii="Times New Roman" w:eastAsia="Times New Roman" w:hAnsi="Times New Roman" w:cs="Times New Roman"/>
                <w:color w:val="000000"/>
                <w:sz w:val="24"/>
                <w:szCs w:val="24"/>
                <w:lang w:eastAsia="ru-RU"/>
              </w:rPr>
              <w:t xml:space="preserve">Посещение и публикации на сайтах Публикации творческих и практических работ на сайте </w:t>
            </w:r>
            <w:hyperlink r:id="rId5" w:history="1">
              <w:r w:rsidR="00264AC2" w:rsidRPr="00264AC2">
                <w:rPr>
                  <w:rStyle w:val="a8"/>
                  <w:rFonts w:ascii="Times New Roman" w:eastAsia="Times New Roman" w:hAnsi="Times New Roman" w:cs="Times New Roman"/>
                  <w:color w:val="000000" w:themeColor="text1"/>
                  <w:sz w:val="24"/>
                  <w:szCs w:val="24"/>
                  <w:lang w:eastAsia="ru-RU"/>
                </w:rPr>
                <w:t>http://infourok.ru</w:t>
              </w:r>
            </w:hyperlink>
            <w:r w:rsidR="00264AC2" w:rsidRPr="00264AC2">
              <w:rPr>
                <w:rFonts w:ascii="Times New Roman" w:eastAsia="Times New Roman" w:hAnsi="Times New Roman" w:cs="Times New Roman"/>
                <w:color w:val="000000" w:themeColor="text1"/>
                <w:sz w:val="24"/>
                <w:szCs w:val="24"/>
                <w:lang w:eastAsia="ru-RU"/>
              </w:rPr>
              <w:t xml:space="preserve"> и </w:t>
            </w:r>
            <w:hyperlink r:id="rId6" w:tooltip="На главную" w:history="1">
              <w:proofErr w:type="spellStart"/>
              <w:r w:rsidR="00264AC2" w:rsidRPr="00264AC2">
                <w:rPr>
                  <w:rStyle w:val="a8"/>
                  <w:rFonts w:ascii="Times New Roman" w:hAnsi="Times New Roman" w:cs="Times New Roman"/>
                  <w:color w:val="000000" w:themeColor="text1"/>
                  <w:sz w:val="24"/>
                  <w:szCs w:val="24"/>
                  <w:shd w:val="clear" w:color="auto" w:fill="FFFFFF"/>
                </w:rPr>
                <w:t>nsportal.ru</w:t>
              </w:r>
              <w:proofErr w:type="spellEnd"/>
            </w:hyperlink>
          </w:p>
        </w:tc>
      </w:tr>
    </w:tbl>
    <w:p w:rsidR="00B5294B" w:rsidRPr="009A1B3F" w:rsidRDefault="00B5294B" w:rsidP="00B5294B">
      <w:pPr>
        <w:shd w:val="clear" w:color="auto" w:fill="FFFFFF"/>
        <w:spacing w:after="0" w:line="240" w:lineRule="auto"/>
        <w:rPr>
          <w:rFonts w:ascii="Times New Roman" w:eastAsia="Times New Roman" w:hAnsi="Times New Roman" w:cs="Times New Roman"/>
          <w:color w:val="000000"/>
          <w:sz w:val="24"/>
          <w:szCs w:val="24"/>
          <w:lang w:eastAsia="ru-RU"/>
        </w:rPr>
      </w:pPr>
    </w:p>
    <w:p w:rsidR="00FE1DE5" w:rsidRPr="009A1B3F" w:rsidRDefault="00FE1DE5" w:rsidP="00B5294B">
      <w:pPr>
        <w:shd w:val="clear" w:color="auto" w:fill="FFFFFF"/>
        <w:spacing w:after="0" w:line="240" w:lineRule="auto"/>
        <w:rPr>
          <w:rFonts w:ascii="Times New Roman" w:eastAsia="Times New Roman" w:hAnsi="Times New Roman" w:cs="Times New Roman"/>
          <w:color w:val="000000"/>
          <w:sz w:val="24"/>
          <w:szCs w:val="24"/>
          <w:lang w:eastAsia="ru-RU"/>
        </w:rPr>
        <w:sectPr w:rsidR="00FE1DE5" w:rsidRPr="009A1B3F" w:rsidSect="00913D46">
          <w:pgSz w:w="16838" w:h="11906" w:orient="landscape"/>
          <w:pgMar w:top="1701" w:right="1134" w:bottom="851" w:left="1134" w:header="709" w:footer="709" w:gutter="0"/>
          <w:cols w:space="708"/>
          <w:docGrid w:linePitch="360"/>
        </w:sectPr>
      </w:pPr>
    </w:p>
    <w:p w:rsidR="00B5294B" w:rsidRPr="009A1B3F" w:rsidRDefault="00B5294B" w:rsidP="009A1B3F">
      <w:pPr>
        <w:shd w:val="clear" w:color="auto" w:fill="FFFFFF"/>
        <w:spacing w:after="0" w:line="240" w:lineRule="auto"/>
        <w:rPr>
          <w:rFonts w:ascii="Times New Roman" w:eastAsia="Times New Roman" w:hAnsi="Times New Roman" w:cs="Times New Roman"/>
          <w:color w:val="000000"/>
          <w:sz w:val="24"/>
          <w:szCs w:val="24"/>
          <w:lang w:eastAsia="ru-RU"/>
        </w:rPr>
      </w:pPr>
    </w:p>
    <w:sectPr w:rsidR="00B5294B" w:rsidRPr="009A1B3F" w:rsidSect="00FE1D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0E6"/>
    <w:multiLevelType w:val="multilevel"/>
    <w:tmpl w:val="38E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36B0E"/>
    <w:multiLevelType w:val="multilevel"/>
    <w:tmpl w:val="D3CCF6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0597F"/>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F6E83"/>
    <w:multiLevelType w:val="hybridMultilevel"/>
    <w:tmpl w:val="DDB2B0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7238A3"/>
    <w:multiLevelType w:val="multilevel"/>
    <w:tmpl w:val="D3CCF6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37F4A"/>
    <w:multiLevelType w:val="multilevel"/>
    <w:tmpl w:val="416E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67FE0"/>
    <w:multiLevelType w:val="multilevel"/>
    <w:tmpl w:val="F72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372B7"/>
    <w:multiLevelType w:val="multilevel"/>
    <w:tmpl w:val="E8B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F4339"/>
    <w:multiLevelType w:val="multilevel"/>
    <w:tmpl w:val="21D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052EE"/>
    <w:multiLevelType w:val="hybridMultilevel"/>
    <w:tmpl w:val="7ECCD044"/>
    <w:lvl w:ilvl="0" w:tplc="52B4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14B97"/>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51281"/>
    <w:multiLevelType w:val="multilevel"/>
    <w:tmpl w:val="1E085A4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43939"/>
    <w:multiLevelType w:val="hybridMultilevel"/>
    <w:tmpl w:val="FB42AF56"/>
    <w:lvl w:ilvl="0" w:tplc="CA00E6C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06034"/>
    <w:multiLevelType w:val="multilevel"/>
    <w:tmpl w:val="10A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123F3"/>
    <w:multiLevelType w:val="hybridMultilevel"/>
    <w:tmpl w:val="C4EC1194"/>
    <w:lvl w:ilvl="0" w:tplc="52B4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A5A1F"/>
    <w:multiLevelType w:val="multilevel"/>
    <w:tmpl w:val="583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B6BD3"/>
    <w:multiLevelType w:val="hybridMultilevel"/>
    <w:tmpl w:val="73305D98"/>
    <w:lvl w:ilvl="0" w:tplc="CC7090D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32A04"/>
    <w:multiLevelType w:val="hybridMultilevel"/>
    <w:tmpl w:val="D7E408F2"/>
    <w:lvl w:ilvl="0" w:tplc="52B4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F55DE"/>
    <w:multiLevelType w:val="multilevel"/>
    <w:tmpl w:val="FC8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B3AA0"/>
    <w:multiLevelType w:val="multilevel"/>
    <w:tmpl w:val="9A4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C7A27"/>
    <w:multiLevelType w:val="multilevel"/>
    <w:tmpl w:val="B0B6A648"/>
    <w:lvl w:ilvl="0">
      <w:start w:val="1"/>
      <w:numFmt w:val="decimal"/>
      <w:lvlText w:val="%1."/>
      <w:lvlJc w:val="left"/>
      <w:pPr>
        <w:tabs>
          <w:tab w:val="num" w:pos="720"/>
        </w:tabs>
        <w:ind w:left="720" w:hanging="360"/>
      </w:pPr>
      <w:rPr>
        <w:rFonts w:hint="default"/>
        <w:b w:val="0"/>
        <w:sz w:val="24"/>
        <w:szCs w:val="24"/>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D07CFA"/>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61953"/>
    <w:multiLevelType w:val="hybridMultilevel"/>
    <w:tmpl w:val="490262C4"/>
    <w:lvl w:ilvl="0" w:tplc="CC7090D0">
      <w:start w:val="1"/>
      <w:numFmt w:val="decimal"/>
      <w:lvlText w:val="%1."/>
      <w:lvlJc w:val="left"/>
      <w:pPr>
        <w:ind w:left="765" w:hanging="360"/>
      </w:pPr>
      <w:rPr>
        <w:rFonts w:hint="default"/>
        <w:b w:val="0"/>
        <w:u w:val="non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5FAC075B"/>
    <w:multiLevelType w:val="hybridMultilevel"/>
    <w:tmpl w:val="AC5860E4"/>
    <w:lvl w:ilvl="0" w:tplc="63CE45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5C06D6"/>
    <w:multiLevelType w:val="hybridMultilevel"/>
    <w:tmpl w:val="EBBAE4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17343FD"/>
    <w:multiLevelType w:val="multilevel"/>
    <w:tmpl w:val="0748AA6E"/>
    <w:lvl w:ilvl="0">
      <w:start w:val="1"/>
      <w:numFmt w:val="decimal"/>
      <w:lvlText w:val="%1)"/>
      <w:lvlJc w:val="left"/>
      <w:pPr>
        <w:tabs>
          <w:tab w:val="num" w:pos="720"/>
        </w:tabs>
        <w:ind w:left="720" w:hanging="360"/>
      </w:pPr>
      <w:rPr>
        <w:rFonts w:hint="default"/>
        <w:b w:val="0"/>
        <w:sz w:val="24"/>
        <w:szCs w:val="24"/>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618F8"/>
    <w:multiLevelType w:val="multilevel"/>
    <w:tmpl w:val="2986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55F8D"/>
    <w:multiLevelType w:val="hybridMultilevel"/>
    <w:tmpl w:val="E8302232"/>
    <w:lvl w:ilvl="0" w:tplc="CC7090D0">
      <w:start w:val="1"/>
      <w:numFmt w:val="decimal"/>
      <w:lvlText w:val="%1."/>
      <w:lvlJc w:val="left"/>
      <w:pPr>
        <w:ind w:left="765" w:hanging="360"/>
      </w:pPr>
      <w:rPr>
        <w:rFonts w:hint="default"/>
        <w:b w:val="0"/>
        <w:u w:val="non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6ACB4E41"/>
    <w:multiLevelType w:val="hybridMultilevel"/>
    <w:tmpl w:val="B272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21B5F"/>
    <w:multiLevelType w:val="multilevel"/>
    <w:tmpl w:val="944A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39446D"/>
    <w:multiLevelType w:val="multilevel"/>
    <w:tmpl w:val="80EC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10EAA"/>
    <w:multiLevelType w:val="multilevel"/>
    <w:tmpl w:val="5ED0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BC5645"/>
    <w:multiLevelType w:val="multilevel"/>
    <w:tmpl w:val="D3CCF6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79293A"/>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9A7997"/>
    <w:multiLevelType w:val="hybridMultilevel"/>
    <w:tmpl w:val="B804F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611B6"/>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26"/>
  </w:num>
  <w:num w:numId="5">
    <w:abstractNumId w:val="19"/>
  </w:num>
  <w:num w:numId="6">
    <w:abstractNumId w:val="29"/>
  </w:num>
  <w:num w:numId="7">
    <w:abstractNumId w:val="15"/>
  </w:num>
  <w:num w:numId="8">
    <w:abstractNumId w:val="10"/>
  </w:num>
  <w:num w:numId="9">
    <w:abstractNumId w:val="20"/>
  </w:num>
  <w:num w:numId="10">
    <w:abstractNumId w:val="13"/>
  </w:num>
  <w:num w:numId="11">
    <w:abstractNumId w:val="18"/>
  </w:num>
  <w:num w:numId="12">
    <w:abstractNumId w:val="5"/>
  </w:num>
  <w:num w:numId="13">
    <w:abstractNumId w:val="31"/>
  </w:num>
  <w:num w:numId="14">
    <w:abstractNumId w:val="12"/>
  </w:num>
  <w:num w:numId="15">
    <w:abstractNumId w:val="22"/>
  </w:num>
  <w:num w:numId="16">
    <w:abstractNumId w:val="3"/>
  </w:num>
  <w:num w:numId="17">
    <w:abstractNumId w:val="23"/>
  </w:num>
  <w:num w:numId="18">
    <w:abstractNumId w:val="28"/>
  </w:num>
  <w:num w:numId="19">
    <w:abstractNumId w:val="27"/>
  </w:num>
  <w:num w:numId="20">
    <w:abstractNumId w:val="8"/>
  </w:num>
  <w:num w:numId="21">
    <w:abstractNumId w:val="30"/>
  </w:num>
  <w:num w:numId="22">
    <w:abstractNumId w:val="32"/>
  </w:num>
  <w:num w:numId="23">
    <w:abstractNumId w:val="2"/>
  </w:num>
  <w:num w:numId="24">
    <w:abstractNumId w:val="4"/>
  </w:num>
  <w:num w:numId="25">
    <w:abstractNumId w:val="1"/>
  </w:num>
  <w:num w:numId="26">
    <w:abstractNumId w:val="33"/>
  </w:num>
  <w:num w:numId="27">
    <w:abstractNumId w:val="21"/>
  </w:num>
  <w:num w:numId="28">
    <w:abstractNumId w:val="35"/>
  </w:num>
  <w:num w:numId="29">
    <w:abstractNumId w:val="25"/>
  </w:num>
  <w:num w:numId="30">
    <w:abstractNumId w:val="11"/>
  </w:num>
  <w:num w:numId="31">
    <w:abstractNumId w:val="24"/>
  </w:num>
  <w:num w:numId="32">
    <w:abstractNumId w:val="17"/>
  </w:num>
  <w:num w:numId="33">
    <w:abstractNumId w:val="14"/>
  </w:num>
  <w:num w:numId="34">
    <w:abstractNumId w:val="9"/>
  </w:num>
  <w:num w:numId="35">
    <w:abstractNumId w:val="34"/>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5294B"/>
    <w:rsid w:val="001126EE"/>
    <w:rsid w:val="00264AC2"/>
    <w:rsid w:val="00627686"/>
    <w:rsid w:val="006304F1"/>
    <w:rsid w:val="006A4183"/>
    <w:rsid w:val="008A6D7A"/>
    <w:rsid w:val="00913D46"/>
    <w:rsid w:val="009A1B3F"/>
    <w:rsid w:val="00A85282"/>
    <w:rsid w:val="00AC1C19"/>
    <w:rsid w:val="00B5294B"/>
    <w:rsid w:val="00BC4EA8"/>
    <w:rsid w:val="00EB2F62"/>
    <w:rsid w:val="00EC422F"/>
    <w:rsid w:val="00FB582B"/>
    <w:rsid w:val="00FE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294B"/>
  </w:style>
  <w:style w:type="paragraph" w:styleId="a4">
    <w:name w:val="Balloon Text"/>
    <w:basedOn w:val="a"/>
    <w:link w:val="a5"/>
    <w:uiPriority w:val="99"/>
    <w:semiHidden/>
    <w:unhideWhenUsed/>
    <w:rsid w:val="00B52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94B"/>
    <w:rPr>
      <w:rFonts w:ascii="Tahoma" w:hAnsi="Tahoma" w:cs="Tahoma"/>
      <w:sz w:val="16"/>
      <w:szCs w:val="16"/>
    </w:rPr>
  </w:style>
  <w:style w:type="paragraph" w:styleId="a6">
    <w:name w:val="List Paragraph"/>
    <w:basedOn w:val="a"/>
    <w:uiPriority w:val="34"/>
    <w:qFormat/>
    <w:rsid w:val="00BC4EA8"/>
    <w:pPr>
      <w:ind w:left="720"/>
      <w:contextualSpacing/>
    </w:pPr>
  </w:style>
  <w:style w:type="table" w:styleId="a7">
    <w:name w:val="Table Grid"/>
    <w:basedOn w:val="a1"/>
    <w:uiPriority w:val="59"/>
    <w:rsid w:val="00913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A1B3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264A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1335218">
      <w:bodyDiv w:val="1"/>
      <w:marLeft w:val="0"/>
      <w:marRight w:val="0"/>
      <w:marTop w:val="0"/>
      <w:marBottom w:val="0"/>
      <w:divBdr>
        <w:top w:val="none" w:sz="0" w:space="0" w:color="auto"/>
        <w:left w:val="none" w:sz="0" w:space="0" w:color="auto"/>
        <w:bottom w:val="none" w:sz="0" w:space="0" w:color="auto"/>
        <w:right w:val="none" w:sz="0" w:space="0" w:color="auto"/>
      </w:divBdr>
      <w:divsChild>
        <w:div w:id="1276257499">
          <w:marLeft w:val="0"/>
          <w:marRight w:val="0"/>
          <w:marTop w:val="75"/>
          <w:marBottom w:val="75"/>
          <w:divBdr>
            <w:top w:val="single" w:sz="6" w:space="0" w:color="D1D1D1"/>
            <w:left w:val="single" w:sz="6" w:space="0" w:color="D1D1D1"/>
            <w:bottom w:val="single" w:sz="6" w:space="0" w:color="D1D1D1"/>
            <w:right w:val="single" w:sz="6" w:space="0" w:color="D1D1D1"/>
          </w:divBdr>
          <w:divsChild>
            <w:div w:id="429932867">
              <w:marLeft w:val="0"/>
              <w:marRight w:val="0"/>
              <w:marTop w:val="0"/>
              <w:marBottom w:val="0"/>
              <w:divBdr>
                <w:top w:val="none" w:sz="0" w:space="0" w:color="auto"/>
                <w:left w:val="none" w:sz="0" w:space="0" w:color="auto"/>
                <w:bottom w:val="none" w:sz="0" w:space="0" w:color="auto"/>
                <w:right w:val="none" w:sz="0" w:space="0" w:color="auto"/>
              </w:divBdr>
              <w:divsChild>
                <w:div w:id="54572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5" Type="http://schemas.openxmlformats.org/officeDocument/2006/relationships/hyperlink" Target="http://infouro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1538</Words>
  <Characters>8768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Таисия</dc:creator>
  <cp:lastModifiedBy>компьютер 3</cp:lastModifiedBy>
  <cp:revision>2</cp:revision>
  <dcterms:created xsi:type="dcterms:W3CDTF">2015-10-24T06:41:00Z</dcterms:created>
  <dcterms:modified xsi:type="dcterms:W3CDTF">2015-10-24T06:41:00Z</dcterms:modified>
</cp:coreProperties>
</file>