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178" w:rsidRDefault="003C7FBF" w:rsidP="003C7FBF">
      <w:pPr>
        <w:tabs>
          <w:tab w:val="left" w:pos="10065"/>
        </w:tabs>
        <w:ind w:left="-284"/>
        <w:jc w:val="center"/>
        <w:rPr>
          <w:rFonts w:ascii="Times New Roman" w:hAnsi="Times New Roman"/>
          <w:b/>
          <w:sz w:val="28"/>
          <w:szCs w:val="28"/>
        </w:rPr>
      </w:pPr>
      <w:r w:rsidRPr="003C7FBF">
        <w:rPr>
          <w:rFonts w:ascii="Times New Roman" w:hAnsi="Times New Roman"/>
          <w:b/>
          <w:sz w:val="28"/>
          <w:szCs w:val="28"/>
        </w:rPr>
        <w:t xml:space="preserve">Театрализованная деятельность  в детском саду. </w:t>
      </w:r>
    </w:p>
    <w:p w:rsidR="003C7FBF" w:rsidRDefault="003C7FBF" w:rsidP="003C7FBF">
      <w:pPr>
        <w:tabs>
          <w:tab w:val="left" w:pos="10065"/>
        </w:tabs>
        <w:ind w:left="-284"/>
        <w:jc w:val="center"/>
        <w:rPr>
          <w:rFonts w:ascii="Times New Roman" w:hAnsi="Times New Roman"/>
          <w:b/>
          <w:sz w:val="28"/>
          <w:szCs w:val="28"/>
        </w:rPr>
      </w:pPr>
      <w:r w:rsidRPr="003C7FBF">
        <w:rPr>
          <w:rFonts w:ascii="Times New Roman" w:hAnsi="Times New Roman"/>
          <w:b/>
          <w:sz w:val="28"/>
          <w:szCs w:val="28"/>
        </w:rPr>
        <w:t>Виды театров.</w:t>
      </w:r>
    </w:p>
    <w:p w:rsidR="003C7FBF" w:rsidRPr="00601178" w:rsidRDefault="00601178" w:rsidP="003C7FBF">
      <w:pPr>
        <w:pStyle w:val="a3"/>
        <w:spacing w:before="0" w:beforeAutospacing="0" w:after="0" w:afterAutospacing="0"/>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Воспитатель</w:t>
      </w:r>
    </w:p>
    <w:p w:rsidR="003C7FBF" w:rsidRPr="00993502" w:rsidRDefault="003C7FBF" w:rsidP="003C7FBF">
      <w:pPr>
        <w:pStyle w:val="a3"/>
        <w:spacing w:before="0" w:beforeAutospacing="0" w:after="0" w:afterAutospacing="0"/>
        <w:jc w:val="right"/>
        <w:rPr>
          <w:rFonts w:ascii="Times New Roman" w:hAnsi="Times New Roman" w:cs="Times New Roman"/>
          <w:bCs/>
          <w:color w:val="000000"/>
          <w:sz w:val="28"/>
          <w:szCs w:val="28"/>
        </w:rPr>
      </w:pPr>
      <w:r w:rsidRPr="00993502">
        <w:rPr>
          <w:rFonts w:ascii="Times New Roman" w:hAnsi="Times New Roman" w:cs="Times New Roman"/>
          <w:bCs/>
          <w:color w:val="000000"/>
          <w:sz w:val="28"/>
          <w:szCs w:val="28"/>
        </w:rPr>
        <w:t>МБДОУ МО г.</w:t>
      </w:r>
      <w:r>
        <w:rPr>
          <w:rFonts w:ascii="Times New Roman" w:hAnsi="Times New Roman" w:cs="Times New Roman"/>
          <w:bCs/>
          <w:color w:val="000000"/>
          <w:sz w:val="28"/>
          <w:szCs w:val="28"/>
        </w:rPr>
        <w:t xml:space="preserve"> </w:t>
      </w:r>
      <w:r w:rsidRPr="00993502">
        <w:rPr>
          <w:rFonts w:ascii="Times New Roman" w:hAnsi="Times New Roman" w:cs="Times New Roman"/>
          <w:bCs/>
          <w:color w:val="000000"/>
          <w:sz w:val="28"/>
          <w:szCs w:val="28"/>
        </w:rPr>
        <w:t>Краснодар</w:t>
      </w:r>
    </w:p>
    <w:p w:rsidR="003C7FBF" w:rsidRPr="00993502" w:rsidRDefault="003C7FBF" w:rsidP="003C7FBF">
      <w:pPr>
        <w:pStyle w:val="a3"/>
        <w:spacing w:before="0" w:beforeAutospacing="0" w:after="0" w:afterAutospacing="0"/>
        <w:jc w:val="right"/>
        <w:rPr>
          <w:rFonts w:ascii="Times New Roman" w:hAnsi="Times New Roman" w:cs="Times New Roman"/>
          <w:bCs/>
          <w:color w:val="000000"/>
          <w:sz w:val="28"/>
          <w:szCs w:val="28"/>
        </w:rPr>
      </w:pPr>
      <w:r w:rsidRPr="00993502">
        <w:rPr>
          <w:rFonts w:ascii="Times New Roman" w:hAnsi="Times New Roman" w:cs="Times New Roman"/>
          <w:bCs/>
          <w:color w:val="000000"/>
          <w:sz w:val="28"/>
          <w:szCs w:val="28"/>
        </w:rPr>
        <w:t>«Центр – детский сад</w:t>
      </w:r>
      <w:r>
        <w:rPr>
          <w:rFonts w:ascii="Times New Roman" w:hAnsi="Times New Roman" w:cs="Times New Roman"/>
          <w:bCs/>
          <w:color w:val="000000"/>
          <w:sz w:val="28"/>
          <w:szCs w:val="28"/>
        </w:rPr>
        <w:t xml:space="preserve"> </w:t>
      </w:r>
      <w:r w:rsidRPr="00993502">
        <w:rPr>
          <w:rFonts w:ascii="Times New Roman" w:hAnsi="Times New Roman" w:cs="Times New Roman"/>
          <w:bCs/>
          <w:color w:val="000000"/>
          <w:sz w:val="28"/>
          <w:szCs w:val="28"/>
        </w:rPr>
        <w:t>№ 233»</w:t>
      </w:r>
    </w:p>
    <w:p w:rsidR="003C7FBF" w:rsidRPr="00993502" w:rsidRDefault="00601178" w:rsidP="003C7FBF">
      <w:pPr>
        <w:pStyle w:val="a3"/>
        <w:spacing w:before="0" w:beforeAutospacing="0" w:after="0" w:afterAutospacing="0"/>
        <w:jc w:val="right"/>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И.Н.Салацкая</w:t>
      </w:r>
      <w:proofErr w:type="spellEnd"/>
      <w:r w:rsidR="003C7FBF">
        <w:rPr>
          <w:rFonts w:ascii="Times New Roman" w:hAnsi="Times New Roman" w:cs="Times New Roman"/>
          <w:bCs/>
          <w:color w:val="000000"/>
          <w:sz w:val="28"/>
          <w:szCs w:val="28"/>
        </w:rPr>
        <w:t xml:space="preserve"> </w:t>
      </w:r>
    </w:p>
    <w:p w:rsidR="003C7FBF" w:rsidRDefault="003C7FBF" w:rsidP="003C7FBF">
      <w:pPr>
        <w:tabs>
          <w:tab w:val="left" w:pos="10065"/>
        </w:tabs>
        <w:spacing w:after="0" w:line="240" w:lineRule="auto"/>
        <w:rPr>
          <w:rFonts w:ascii="Times New Roman" w:hAnsi="Times New Roman"/>
          <w:b/>
          <w:sz w:val="28"/>
          <w:szCs w:val="28"/>
        </w:rPr>
      </w:pPr>
    </w:p>
    <w:p w:rsidR="003C7FBF" w:rsidRDefault="003C7FBF" w:rsidP="003C7FBF">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Театрализованная деятельность интегративна, в ней восприятие, мышление, воображение, речь выступают в тесной взаимосвязи друг с другом, проявляются в разных видах детской активности (речевой, двигательной, музыкальной и др.) и творчестве в трех аспек</w:t>
      </w:r>
      <w:r w:rsidR="00BE6A2A">
        <w:rPr>
          <w:rFonts w:ascii="Times New Roman" w:hAnsi="Times New Roman"/>
          <w:sz w:val="28"/>
          <w:szCs w:val="28"/>
        </w:rPr>
        <w:t>тах</w:t>
      </w:r>
      <w:r>
        <w:rPr>
          <w:rFonts w:ascii="Times New Roman" w:hAnsi="Times New Roman"/>
          <w:sz w:val="28"/>
          <w:szCs w:val="28"/>
        </w:rPr>
        <w:t>:</w:t>
      </w:r>
    </w:p>
    <w:p w:rsidR="003C7FBF" w:rsidRDefault="003C7FBF" w:rsidP="003C7FBF">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w:t>
      </w:r>
      <w:r w:rsidR="00BE6A2A" w:rsidRPr="00BE6A2A">
        <w:rPr>
          <w:rFonts w:ascii="Times New Roman" w:hAnsi="Times New Roman"/>
          <w:sz w:val="28"/>
          <w:szCs w:val="28"/>
        </w:rPr>
        <w:t xml:space="preserve"> </w:t>
      </w:r>
      <w:r w:rsidR="00BE6A2A">
        <w:rPr>
          <w:rFonts w:ascii="Times New Roman" w:hAnsi="Times New Roman"/>
          <w:sz w:val="28"/>
          <w:szCs w:val="28"/>
        </w:rPr>
        <w:t>в создании</w:t>
      </w:r>
      <w:r>
        <w:rPr>
          <w:rFonts w:ascii="Times New Roman" w:hAnsi="Times New Roman"/>
          <w:sz w:val="28"/>
          <w:szCs w:val="28"/>
        </w:rPr>
        <w:t xml:space="preserve"> драматического содержания (интерпретация, переосмысление заданного литературным текстом сюжета или сочинение вариативного либо собственного сюжета);</w:t>
      </w:r>
    </w:p>
    <w:p w:rsidR="003C7FBF" w:rsidRDefault="003C7FBF" w:rsidP="003C7FBF">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 </w:t>
      </w:r>
      <w:r w:rsidR="00BE6A2A">
        <w:rPr>
          <w:rFonts w:ascii="Times New Roman" w:hAnsi="Times New Roman"/>
          <w:sz w:val="28"/>
          <w:szCs w:val="28"/>
        </w:rPr>
        <w:t>в исполнении</w:t>
      </w:r>
      <w:r>
        <w:rPr>
          <w:rFonts w:ascii="Times New Roman" w:hAnsi="Times New Roman"/>
          <w:sz w:val="28"/>
          <w:szCs w:val="28"/>
        </w:rPr>
        <w:t xml:space="preserve"> собственного замысла (умение воплощать художественный образ с помощью средств выразительности: интонации, мимики, пантомимики, движения, напева);</w:t>
      </w:r>
    </w:p>
    <w:p w:rsidR="003C7FBF" w:rsidRDefault="003C7FBF" w:rsidP="003C7FBF">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 </w:t>
      </w:r>
      <w:r w:rsidR="00BE6A2A">
        <w:rPr>
          <w:rFonts w:ascii="Times New Roman" w:hAnsi="Times New Roman"/>
          <w:sz w:val="28"/>
          <w:szCs w:val="28"/>
        </w:rPr>
        <w:t>в оформлении</w:t>
      </w:r>
      <w:r>
        <w:rPr>
          <w:rFonts w:ascii="Times New Roman" w:hAnsi="Times New Roman"/>
          <w:sz w:val="28"/>
          <w:szCs w:val="28"/>
        </w:rPr>
        <w:t xml:space="preserve"> спектакля – в создании (подбор, изготовление, нестандартное использование) декораций, костюмов, музыкального сопровождения, афиш, программок.</w:t>
      </w:r>
      <w:proofErr w:type="gramEnd"/>
    </w:p>
    <w:p w:rsidR="003C7FBF" w:rsidRDefault="003C7FBF" w:rsidP="003C7FBF">
      <w:pPr>
        <w:tabs>
          <w:tab w:val="left" w:pos="5903"/>
        </w:tabs>
        <w:spacing w:after="0" w:line="240" w:lineRule="auto"/>
        <w:jc w:val="center"/>
        <w:rPr>
          <w:rFonts w:ascii="Times New Roman" w:hAnsi="Times New Roman"/>
          <w:b/>
          <w:sz w:val="28"/>
          <w:szCs w:val="28"/>
        </w:rPr>
      </w:pPr>
    </w:p>
    <w:p w:rsidR="003C7FBF" w:rsidRDefault="003C7FBF" w:rsidP="003C7FBF">
      <w:pPr>
        <w:tabs>
          <w:tab w:val="left" w:pos="5903"/>
        </w:tabs>
        <w:spacing w:after="0" w:line="240" w:lineRule="auto"/>
        <w:jc w:val="center"/>
        <w:rPr>
          <w:rFonts w:ascii="Times New Roman" w:hAnsi="Times New Roman"/>
          <w:b/>
          <w:sz w:val="28"/>
          <w:szCs w:val="28"/>
        </w:rPr>
      </w:pPr>
      <w:r>
        <w:rPr>
          <w:rFonts w:ascii="Times New Roman" w:hAnsi="Times New Roman"/>
          <w:b/>
          <w:sz w:val="28"/>
          <w:szCs w:val="28"/>
        </w:rPr>
        <w:t>Театрализованная деятельность в детском саду.</w:t>
      </w:r>
    </w:p>
    <w:p w:rsidR="003C7FBF" w:rsidRDefault="003C7FBF" w:rsidP="003C7FBF">
      <w:pPr>
        <w:tabs>
          <w:tab w:val="left" w:pos="5903"/>
        </w:tabs>
        <w:spacing w:after="0" w:line="240" w:lineRule="auto"/>
        <w:jc w:val="center"/>
        <w:rPr>
          <w:rFonts w:ascii="Times New Roman" w:hAnsi="Times New Roman"/>
          <w:b/>
          <w:sz w:val="28"/>
          <w:szCs w:val="28"/>
        </w:rPr>
      </w:pPr>
      <w:r>
        <w:rPr>
          <w:rFonts w:ascii="Times New Roman" w:hAnsi="Times New Roman"/>
          <w:b/>
          <w:sz w:val="28"/>
          <w:szCs w:val="28"/>
        </w:rPr>
        <w:t>Классификация  театрализованных игр.</w:t>
      </w:r>
    </w:p>
    <w:p w:rsidR="003C7FBF" w:rsidRDefault="003C7FBF" w:rsidP="003C7FBF">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Существует множественность точек зрения на классификацию игр,   составляющих театрально-игровую деятельность. Театрализованную игру можно разделить  на две группы: драматизации и режиссерские.</w:t>
      </w:r>
    </w:p>
    <w:p w:rsidR="003C7FBF" w:rsidRDefault="003C7FBF" w:rsidP="003C7FBF">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В играх-драматизациях ребенок-артист, самостоятельно создает образ с помощью комплекса средств выразительности (интонация, мимика, пантомима), производит собственные действия исполнения роли. В игре</w:t>
      </w:r>
      <w:r w:rsidR="00BE6A2A">
        <w:rPr>
          <w:rFonts w:ascii="Times New Roman" w:hAnsi="Times New Roman"/>
          <w:sz w:val="28"/>
          <w:szCs w:val="28"/>
        </w:rPr>
        <w:t xml:space="preserve"> </w:t>
      </w:r>
      <w:r>
        <w:rPr>
          <w:rFonts w:ascii="Times New Roman" w:hAnsi="Times New Roman"/>
          <w:sz w:val="28"/>
          <w:szCs w:val="28"/>
        </w:rPr>
        <w:t>- драматизации ребенок исполняет какой-либо сюжет, сценарий которого заранее существует, но не является жестким каноном, а служит канвой, в пределах которой развивается импровизация. Импровизация может касаться не только текста, но и сценического действия.</w:t>
      </w:r>
    </w:p>
    <w:p w:rsidR="003C7FBF" w:rsidRDefault="003C7FBF" w:rsidP="003C7FBF">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Игры-драматизации</w:t>
      </w:r>
      <w:r>
        <w:rPr>
          <w:rFonts w:ascii="Times New Roman" w:hAnsi="Times New Roman"/>
          <w:sz w:val="28"/>
          <w:szCs w:val="28"/>
        </w:rPr>
        <w:t xml:space="preserve"> могут исполняться без зрителей или носить характер концертного исполнения. Если они разыгрываются в обычной театральной форме (сцена, занавес, декорации, костюмы и т.д.) или в форме массового сюжетного зрелища, их называют </w:t>
      </w:r>
      <w:r>
        <w:rPr>
          <w:rFonts w:ascii="Times New Roman" w:hAnsi="Times New Roman"/>
          <w:b/>
          <w:i/>
          <w:sz w:val="28"/>
          <w:szCs w:val="28"/>
        </w:rPr>
        <w:t>театрализациями.</w:t>
      </w:r>
    </w:p>
    <w:p w:rsidR="0096423E" w:rsidRPr="0096423E" w:rsidRDefault="003C7FBF" w:rsidP="0096423E">
      <w:pPr>
        <w:tabs>
          <w:tab w:val="left" w:pos="10065"/>
        </w:tabs>
        <w:spacing w:after="0" w:line="240" w:lineRule="auto"/>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b/>
          <w:i/>
          <w:sz w:val="28"/>
          <w:szCs w:val="28"/>
        </w:rPr>
        <w:t>Виды драматизации</w:t>
      </w:r>
      <w:r>
        <w:rPr>
          <w:rFonts w:ascii="Times New Roman" w:hAnsi="Times New Roman"/>
          <w:i/>
          <w:sz w:val="28"/>
          <w:szCs w:val="28"/>
        </w:rPr>
        <w:t>:</w:t>
      </w:r>
      <w:r>
        <w:rPr>
          <w:rFonts w:ascii="Times New Roman" w:hAnsi="Times New Roman"/>
          <w:sz w:val="28"/>
          <w:szCs w:val="28"/>
        </w:rPr>
        <w:t xml:space="preserve"> игры-имитации образов животных, людей, литературных персонажей; ролевые диалоги на основе текста; инсценировки произведений; постановки спектаклей по одному или нескольким произведениям; игры-импровизации с разыгрыванием сюжета без предварительной подготовки. Драматизации основываются на действиях исполнителя, который может использовать куклы.</w:t>
      </w:r>
    </w:p>
    <w:p w:rsidR="003C7FBF" w:rsidRPr="0096423E" w:rsidRDefault="003C7FBF" w:rsidP="0096423E">
      <w:pPr>
        <w:tabs>
          <w:tab w:val="left" w:pos="10065"/>
        </w:tabs>
        <w:spacing w:after="0" w:line="240" w:lineRule="auto"/>
        <w:jc w:val="center"/>
        <w:rPr>
          <w:rFonts w:ascii="Times New Roman" w:hAnsi="Times New Roman"/>
          <w:b/>
          <w:sz w:val="28"/>
          <w:szCs w:val="28"/>
        </w:rPr>
      </w:pPr>
      <w:r>
        <w:rPr>
          <w:rFonts w:ascii="Times New Roman" w:hAnsi="Times New Roman"/>
          <w:b/>
          <w:sz w:val="28"/>
          <w:szCs w:val="28"/>
        </w:rPr>
        <w:lastRenderedPageBreak/>
        <w:t>Виды иг</w:t>
      </w:r>
      <w:bookmarkStart w:id="0" w:name="_GoBack"/>
      <w:bookmarkEnd w:id="0"/>
      <w:r>
        <w:rPr>
          <w:rFonts w:ascii="Times New Roman" w:hAnsi="Times New Roman"/>
          <w:b/>
          <w:sz w:val="28"/>
          <w:szCs w:val="28"/>
        </w:rPr>
        <w:t>р – драматизаций.</w:t>
      </w:r>
    </w:p>
    <w:p w:rsidR="0096423E" w:rsidRPr="0096423E" w:rsidRDefault="0096423E" w:rsidP="0096423E">
      <w:pPr>
        <w:tabs>
          <w:tab w:val="left" w:pos="10065"/>
        </w:tabs>
        <w:spacing w:after="0" w:line="240" w:lineRule="auto"/>
        <w:jc w:val="center"/>
        <w:rPr>
          <w:rFonts w:ascii="Times New Roman" w:hAnsi="Times New Roman"/>
          <w:sz w:val="28"/>
          <w:szCs w:val="28"/>
        </w:rPr>
      </w:pPr>
    </w:p>
    <w:p w:rsidR="003C7FBF" w:rsidRDefault="003C7FBF" w:rsidP="003C7FBF">
      <w:pPr>
        <w:tabs>
          <w:tab w:val="left" w:pos="10065"/>
        </w:tabs>
        <w:spacing w:after="0" w:line="240" w:lineRule="auto"/>
        <w:jc w:val="both"/>
        <w:rPr>
          <w:rFonts w:ascii="Times New Roman" w:hAnsi="Times New Roman"/>
          <w:sz w:val="28"/>
          <w:szCs w:val="28"/>
        </w:rPr>
      </w:pPr>
      <w:r>
        <w:rPr>
          <w:rFonts w:ascii="Times New Roman" w:hAnsi="Times New Roman"/>
          <w:b/>
          <w:sz w:val="28"/>
          <w:szCs w:val="28"/>
        </w:rPr>
        <w:t xml:space="preserve">      Игры-драматизации с пальчиками</w:t>
      </w:r>
      <w:r>
        <w:rPr>
          <w:rFonts w:ascii="Times New Roman" w:hAnsi="Times New Roman"/>
          <w:sz w:val="28"/>
          <w:szCs w:val="28"/>
        </w:rPr>
        <w:t>. Атрибуты ребенок надевает на пальцы. Он «играет» за персонажа, изображение которого находится на руке. По ходу разворачивания сюжета действует одним или несколькими пальцами, проговаривая текст. Можно изображать действия, находясь за ширмой или свободно передвигаясь по комнате.</w:t>
      </w:r>
    </w:p>
    <w:p w:rsidR="003C7FBF" w:rsidRDefault="003C7FBF" w:rsidP="003C7FBF">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Игры-драматизации с куклами бибабо</w:t>
      </w:r>
      <w:r>
        <w:rPr>
          <w:rFonts w:ascii="Times New Roman" w:hAnsi="Times New Roman"/>
          <w:sz w:val="28"/>
          <w:szCs w:val="28"/>
        </w:rPr>
        <w:t>. В этих играх на пальцы руки надевают куклы бибабо. Они обычно действуют на ширме, за которой стоит водящий. Таких кукол можно изготовить самостоятельно, используя старые игрушки.</w:t>
      </w:r>
    </w:p>
    <w:p w:rsidR="003C7FBF" w:rsidRDefault="003C7FBF" w:rsidP="003C7FBF">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Импровизация. </w:t>
      </w:r>
      <w:r>
        <w:rPr>
          <w:rFonts w:ascii="Times New Roman" w:hAnsi="Times New Roman"/>
          <w:sz w:val="28"/>
          <w:szCs w:val="28"/>
        </w:rPr>
        <w:t>Это разыгрывание сюжета без предварительной подготовки.</w:t>
      </w:r>
    </w:p>
    <w:p w:rsidR="003C7FBF" w:rsidRDefault="003C7FBF" w:rsidP="003C7FBF">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В традиционной педагогике </w:t>
      </w:r>
      <w:r>
        <w:rPr>
          <w:rFonts w:ascii="Times New Roman" w:hAnsi="Times New Roman"/>
          <w:b/>
          <w:sz w:val="28"/>
          <w:szCs w:val="28"/>
        </w:rPr>
        <w:t>игры-драматизации</w:t>
      </w:r>
      <w:r>
        <w:rPr>
          <w:rFonts w:ascii="Times New Roman" w:hAnsi="Times New Roman"/>
          <w:sz w:val="28"/>
          <w:szCs w:val="28"/>
        </w:rPr>
        <w:t xml:space="preserve"> относят к творческим, входящим в структуру </w:t>
      </w:r>
      <w:r>
        <w:rPr>
          <w:rFonts w:ascii="Times New Roman" w:hAnsi="Times New Roman"/>
          <w:b/>
          <w:sz w:val="28"/>
          <w:szCs w:val="28"/>
        </w:rPr>
        <w:t>сюжетно-ролевой игры</w:t>
      </w:r>
      <w:r>
        <w:rPr>
          <w:rFonts w:ascii="Times New Roman" w:hAnsi="Times New Roman"/>
          <w:sz w:val="28"/>
          <w:szCs w:val="28"/>
        </w:rPr>
        <w:t>.</w:t>
      </w:r>
    </w:p>
    <w:p w:rsidR="003C7FBF" w:rsidRDefault="003C7FBF" w:rsidP="003C7FBF">
      <w:pPr>
        <w:tabs>
          <w:tab w:val="left" w:pos="10065"/>
        </w:tabs>
        <w:spacing w:after="0" w:line="240" w:lineRule="auto"/>
        <w:jc w:val="both"/>
        <w:rPr>
          <w:rFonts w:ascii="Times New Roman" w:hAnsi="Times New Roman"/>
          <w:sz w:val="28"/>
          <w:szCs w:val="28"/>
        </w:rPr>
      </w:pPr>
      <w:r>
        <w:rPr>
          <w:rFonts w:ascii="Times New Roman" w:hAnsi="Times New Roman"/>
          <w:b/>
          <w:sz w:val="28"/>
          <w:szCs w:val="28"/>
        </w:rPr>
        <w:t xml:space="preserve">        В режиссерской игре</w:t>
      </w:r>
      <w:r>
        <w:rPr>
          <w:rFonts w:ascii="Times New Roman" w:hAnsi="Times New Roman"/>
          <w:sz w:val="28"/>
          <w:szCs w:val="28"/>
        </w:rPr>
        <w:t xml:space="preserve"> ребенок не является действующим лицом, действует за игрушечный персонаж, сам выступает в роли сценариста и режиссера, управляет игрушками или их заместителями. Эту самостоятельность в придумывании сюжета считают особенно важной для дальнейшего формирования игры и воображения (Е.Е.Кравцова). «Озвучивая» героев и комментируя сюжет, он использует разные средства вербальной выразительности. Преобладающими средствами выражения в этих играх являются интонация и мимика, пантомима ограничена, поскольку ребенок действует с неподвижной фигурой или игрушкой.</w:t>
      </w:r>
    </w:p>
    <w:p w:rsidR="003C7FBF" w:rsidRDefault="003C7FBF" w:rsidP="003C7FBF">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Важная особенность этих игр состоит в переносе функции с одного объекта реальности на другой. Их сходство с режиссерской работой в том, что ребенок придумывает мизансцены, т.е. организует пространство, сам исполняет все роли или просто сопровождает игру «дикторским» текстом.</w:t>
      </w:r>
    </w:p>
    <w:p w:rsidR="003C7FBF" w:rsidRDefault="003C7FBF" w:rsidP="003C7FBF">
      <w:pPr>
        <w:tabs>
          <w:tab w:val="left" w:pos="10065"/>
        </w:tabs>
        <w:spacing w:after="0" w:line="240" w:lineRule="auto"/>
        <w:jc w:val="both"/>
        <w:rPr>
          <w:rFonts w:ascii="Times New Roman" w:hAnsi="Times New Roman"/>
          <w:sz w:val="28"/>
          <w:szCs w:val="28"/>
        </w:rPr>
      </w:pPr>
      <w:r>
        <w:rPr>
          <w:rFonts w:ascii="Times New Roman" w:hAnsi="Times New Roman"/>
          <w:sz w:val="28"/>
          <w:szCs w:val="28"/>
        </w:rPr>
        <w:t>В этих играх ребенок-режиссер приобретает умение «видеть целое раньше частей», которое, согласно концепции В.В. Давыдова, является основной особенностью воображения как новообразования дошкольного возраста.</w:t>
      </w:r>
    </w:p>
    <w:p w:rsidR="003C7FBF" w:rsidRDefault="003C7FBF" w:rsidP="003C7FBF">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Режиссерские игры могут быть групповыми: каждый ведет игрушки в общем сюжете или выступает как режиссер импровизированного концерта, спектакля. При этом накапливается опыт общения, согласования замыслов и сюжетных действий.</w:t>
      </w:r>
    </w:p>
    <w:p w:rsidR="003C7FBF" w:rsidRDefault="003C7FBF" w:rsidP="003C7FBF">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Л.В.Артемова предлагает классификацию режиссерских игр в соответствии с разнообразием театров (настольный, плоскостной, бибабо, пальчиковый, марионеток, теневой, на </w:t>
      </w:r>
      <w:proofErr w:type="spellStart"/>
      <w:r>
        <w:rPr>
          <w:rFonts w:ascii="Times New Roman" w:hAnsi="Times New Roman"/>
          <w:sz w:val="28"/>
          <w:szCs w:val="28"/>
        </w:rPr>
        <w:t>фланелеграфе</w:t>
      </w:r>
      <w:proofErr w:type="spellEnd"/>
      <w:r>
        <w:rPr>
          <w:rFonts w:ascii="Times New Roman" w:hAnsi="Times New Roman"/>
          <w:sz w:val="28"/>
          <w:szCs w:val="28"/>
        </w:rPr>
        <w:t xml:space="preserve"> и др.).</w:t>
      </w:r>
    </w:p>
    <w:p w:rsidR="003C7FBF" w:rsidRDefault="003C7FBF" w:rsidP="003C7FBF">
      <w:pPr>
        <w:tabs>
          <w:tab w:val="left" w:pos="10065"/>
        </w:tabs>
        <w:spacing w:after="0" w:line="240" w:lineRule="auto"/>
        <w:jc w:val="center"/>
        <w:rPr>
          <w:rFonts w:ascii="Times New Roman" w:hAnsi="Times New Roman"/>
          <w:b/>
          <w:sz w:val="28"/>
          <w:szCs w:val="28"/>
        </w:rPr>
      </w:pPr>
    </w:p>
    <w:p w:rsidR="003C7FBF" w:rsidRDefault="003C7FBF" w:rsidP="003C7FBF">
      <w:pPr>
        <w:tabs>
          <w:tab w:val="left" w:pos="10065"/>
        </w:tabs>
        <w:spacing w:after="0" w:line="240" w:lineRule="auto"/>
        <w:jc w:val="center"/>
        <w:rPr>
          <w:rFonts w:ascii="Times New Roman" w:hAnsi="Times New Roman"/>
          <w:b/>
          <w:sz w:val="28"/>
          <w:szCs w:val="28"/>
        </w:rPr>
      </w:pPr>
      <w:r>
        <w:rPr>
          <w:rFonts w:ascii="Times New Roman" w:hAnsi="Times New Roman"/>
          <w:b/>
          <w:sz w:val="28"/>
          <w:szCs w:val="28"/>
        </w:rPr>
        <w:t>Виды театров.</w:t>
      </w:r>
    </w:p>
    <w:p w:rsidR="003C7FBF" w:rsidRDefault="003C7FBF" w:rsidP="003C7FBF">
      <w:pPr>
        <w:tabs>
          <w:tab w:val="left" w:pos="10065"/>
        </w:tabs>
        <w:spacing w:after="0" w:line="240" w:lineRule="auto"/>
        <w:jc w:val="both"/>
        <w:rPr>
          <w:rFonts w:ascii="Times New Roman" w:hAnsi="Times New Roman"/>
          <w:sz w:val="28"/>
          <w:szCs w:val="28"/>
        </w:rPr>
      </w:pPr>
      <w:r>
        <w:rPr>
          <w:rFonts w:ascii="Times New Roman" w:hAnsi="Times New Roman"/>
          <w:b/>
          <w:sz w:val="28"/>
          <w:szCs w:val="28"/>
        </w:rPr>
        <w:t xml:space="preserve">      Настольный театр игрушек</w:t>
      </w:r>
      <w:r>
        <w:rPr>
          <w:rFonts w:ascii="Times New Roman" w:hAnsi="Times New Roman"/>
          <w:sz w:val="28"/>
          <w:szCs w:val="28"/>
        </w:rPr>
        <w:t>. Используются игрушки, поделки, которые устойчиво стоят на столе и не создают помех при передвижении.</w:t>
      </w:r>
    </w:p>
    <w:p w:rsidR="003C7FBF" w:rsidRDefault="003C7FBF" w:rsidP="003C7FBF">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Настольный театр картинок</w:t>
      </w:r>
      <w:r>
        <w:rPr>
          <w:rFonts w:ascii="Times New Roman" w:hAnsi="Times New Roman"/>
          <w:sz w:val="28"/>
          <w:szCs w:val="28"/>
        </w:rPr>
        <w:t xml:space="preserve">. Персонажи и декорации – картинки. Их действия ограничены. Состояние персонажа, его настроение передается </w:t>
      </w:r>
      <w:r>
        <w:rPr>
          <w:rFonts w:ascii="Times New Roman" w:hAnsi="Times New Roman"/>
          <w:sz w:val="28"/>
          <w:szCs w:val="28"/>
        </w:rPr>
        <w:lastRenderedPageBreak/>
        <w:t xml:space="preserve">интонацией играющего. Персонажи появляются по ходу действия, что создает элемент </w:t>
      </w:r>
      <w:proofErr w:type="spellStart"/>
      <w:r>
        <w:rPr>
          <w:rFonts w:ascii="Times New Roman" w:hAnsi="Times New Roman"/>
          <w:sz w:val="28"/>
          <w:szCs w:val="28"/>
        </w:rPr>
        <w:t>сюрпризности</w:t>
      </w:r>
      <w:proofErr w:type="spellEnd"/>
      <w:r>
        <w:rPr>
          <w:rFonts w:ascii="Times New Roman" w:hAnsi="Times New Roman"/>
          <w:sz w:val="28"/>
          <w:szCs w:val="28"/>
        </w:rPr>
        <w:t>, вызывает интерес детей.</w:t>
      </w:r>
    </w:p>
    <w:p w:rsidR="003C7FBF" w:rsidRDefault="003C7FBF" w:rsidP="003C7FBF">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Стенд-книжка.</w:t>
      </w:r>
      <w:r>
        <w:rPr>
          <w:rFonts w:ascii="Times New Roman" w:hAnsi="Times New Roman"/>
          <w:sz w:val="28"/>
          <w:szCs w:val="28"/>
        </w:rPr>
        <w:t xml:space="preserve"> Динамику, последовательность событий изображают при помощи сменяющих друг друга иллюстраций. Переворачивая листы стенда-книжки, ведущий демонстрирует различные сюжеты, изображающие события, встречи.</w:t>
      </w:r>
    </w:p>
    <w:p w:rsidR="003C7FBF" w:rsidRDefault="003C7FBF" w:rsidP="003C7FBF">
      <w:pPr>
        <w:tabs>
          <w:tab w:val="left" w:pos="10065"/>
        </w:tabs>
        <w:spacing w:after="0" w:line="240" w:lineRule="auto"/>
        <w:jc w:val="both"/>
        <w:rPr>
          <w:rFonts w:ascii="Times New Roman" w:hAnsi="Times New Roman"/>
          <w:sz w:val="28"/>
          <w:szCs w:val="28"/>
        </w:rPr>
      </w:pPr>
      <w:r>
        <w:rPr>
          <w:rFonts w:ascii="Times New Roman" w:hAnsi="Times New Roman"/>
          <w:b/>
          <w:sz w:val="28"/>
          <w:szCs w:val="28"/>
        </w:rPr>
        <w:t xml:space="preserve">      </w:t>
      </w:r>
      <w:proofErr w:type="spellStart"/>
      <w:r>
        <w:rPr>
          <w:rFonts w:ascii="Times New Roman" w:hAnsi="Times New Roman"/>
          <w:b/>
          <w:sz w:val="28"/>
          <w:szCs w:val="28"/>
        </w:rPr>
        <w:t>Фланелеграф</w:t>
      </w:r>
      <w:proofErr w:type="spellEnd"/>
      <w:r>
        <w:rPr>
          <w:rFonts w:ascii="Times New Roman" w:hAnsi="Times New Roman"/>
          <w:sz w:val="28"/>
          <w:szCs w:val="28"/>
        </w:rPr>
        <w:t>. Картинки или персонажи выставляются на экран. Удерживает их фланель, которой затянуты экран и оборотная сторона картинки. Вместо фланели на картинки можно приклеивать кусочки бархатной или наждачной бумаги. Рисунки подбираются вместе с детьми из старых книг, журналов или создаются самостоятельно.</w:t>
      </w:r>
    </w:p>
    <w:p w:rsidR="003C7FBF" w:rsidRDefault="003C7FBF" w:rsidP="003C7FBF">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Теневой театр.</w:t>
      </w:r>
      <w:r>
        <w:rPr>
          <w:rFonts w:ascii="Times New Roman" w:hAnsi="Times New Roman"/>
          <w:sz w:val="28"/>
          <w:szCs w:val="28"/>
        </w:rPr>
        <w:t xml:space="preserve"> Для него необходим экран из полупрозрачной бумаги, черные плоскостные персонажи и яркий источник света за ними, благодаря которому персонажи отбрасывают тени на экран. Изображение можно получить и при помощи пальцев рук. Показ сопровождается соответствующим звучанием.</w:t>
      </w:r>
    </w:p>
    <w:p w:rsidR="003C7FBF" w:rsidRDefault="003C7FBF" w:rsidP="003C7FBF">
      <w:pPr>
        <w:tabs>
          <w:tab w:val="left" w:pos="10065"/>
        </w:tabs>
        <w:spacing w:after="0" w:line="240" w:lineRule="auto"/>
        <w:jc w:val="both"/>
        <w:rPr>
          <w:rFonts w:ascii="Times New Roman" w:hAnsi="Times New Roman"/>
          <w:sz w:val="28"/>
          <w:szCs w:val="28"/>
        </w:rPr>
      </w:pPr>
      <w:r>
        <w:rPr>
          <w:rFonts w:ascii="Times New Roman" w:hAnsi="Times New Roman"/>
          <w:b/>
          <w:sz w:val="28"/>
          <w:szCs w:val="28"/>
        </w:rPr>
        <w:t xml:space="preserve">      Игра-драматизация</w:t>
      </w:r>
      <w:r>
        <w:rPr>
          <w:rFonts w:ascii="Times New Roman" w:hAnsi="Times New Roman"/>
          <w:sz w:val="28"/>
          <w:szCs w:val="28"/>
        </w:rPr>
        <w:t xml:space="preserve"> рассматривается в рамках театрализованных игр как входящая наряду с режиссерской игрой в структуру сюжетно-ролевой игры. Однако режиссерская игра, включая такие составляющие, как воображаемая ситуация, распределение ролей между игрушками, моделирование реальных социальных отношений в игровой форме, является </w:t>
      </w:r>
      <w:proofErr w:type="spellStart"/>
      <w:r>
        <w:rPr>
          <w:rFonts w:ascii="Times New Roman" w:hAnsi="Times New Roman"/>
          <w:sz w:val="28"/>
          <w:szCs w:val="28"/>
        </w:rPr>
        <w:t>онтогенетически</w:t>
      </w:r>
      <w:proofErr w:type="spellEnd"/>
      <w:r>
        <w:rPr>
          <w:rFonts w:ascii="Times New Roman" w:hAnsi="Times New Roman"/>
          <w:sz w:val="28"/>
          <w:szCs w:val="28"/>
        </w:rPr>
        <w:t xml:space="preserve"> более ранним видом игр, чем сюжетно-ролевая, так как для ее организации не требуется высокого уровня игрового обобщения, необходимого для сюжетно-ролевой игры (С.А.Козлова, Е.Е.Кравцова).</w:t>
      </w:r>
    </w:p>
    <w:p w:rsidR="003C7FBF" w:rsidRDefault="003C7FBF" w:rsidP="003C7FBF">
      <w:pPr>
        <w:tabs>
          <w:tab w:val="left" w:pos="10065"/>
        </w:tabs>
        <w:spacing w:after="0" w:line="240" w:lineRule="auto"/>
        <w:jc w:val="both"/>
        <w:rPr>
          <w:rFonts w:ascii="Times New Roman" w:hAnsi="Times New Roman"/>
          <w:sz w:val="28"/>
          <w:szCs w:val="28"/>
        </w:rPr>
      </w:pPr>
      <w:r w:rsidRPr="003C7FBF">
        <w:rPr>
          <w:rFonts w:ascii="Times New Roman" w:hAnsi="Times New Roman"/>
          <w:b/>
          <w:sz w:val="28"/>
          <w:szCs w:val="28"/>
        </w:rPr>
        <w:t>Театрализованные игры</w:t>
      </w:r>
      <w:r>
        <w:rPr>
          <w:rFonts w:ascii="Times New Roman" w:hAnsi="Times New Roman"/>
          <w:sz w:val="28"/>
          <w:szCs w:val="28"/>
        </w:rPr>
        <w:t xml:space="preserve"> в дошкольном возрасте, так или иначе, основаны на разыгрывании сказок - способом познания мира ребенком. Русская народная сказка радует детей своим оптимизмом, добротой, любовью ко всему живому, мудрой ясностью в понимании жизни, сочувствием слабому, лукавством и юмором при этом формируется опыт социальных навыков поведения, а любимые герои становятся образцами для подражания. Ребенок получает роль одного из ее героев, приобщается к культуре своего народа, непроизвольно впитывает то отношение к миру, которое дает силу и стойкость в будущей жизни.</w:t>
      </w:r>
    </w:p>
    <w:p w:rsidR="003C7FBF" w:rsidRDefault="003C7FBF" w:rsidP="003C7FBF">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Приведу примеры педагогических ситуаций, разрешаемых с помощью театральной деятельности.</w:t>
      </w:r>
    </w:p>
    <w:p w:rsidR="003C7FBF" w:rsidRDefault="003C7FBF" w:rsidP="003C7FBF">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i/>
          <w:sz w:val="28"/>
          <w:szCs w:val="28"/>
        </w:rPr>
        <w:t>1. «Погружение в сказку»</w:t>
      </w:r>
      <w:r>
        <w:rPr>
          <w:rFonts w:ascii="Times New Roman" w:hAnsi="Times New Roman"/>
          <w:sz w:val="28"/>
          <w:szCs w:val="28"/>
        </w:rPr>
        <w:t xml:space="preserve"> при помощи «волшебных вещей» из сказки. Создание воображаемой ситуации. Например, предлагаю детям посмотреть на вещи, стоящие в группе, используя «волшебный ритуал» (зажмурить глазки, вдохнуть, с выдохом открыть глазки и осмотреться) или «волшебные очки». Затем привлекаю внимание детей к какой-либо вещи: скамейка («Не с нее ли упало яичко?»), миска («</w:t>
      </w:r>
      <w:proofErr w:type="gramStart"/>
      <w:r>
        <w:rPr>
          <w:rFonts w:ascii="Times New Roman" w:hAnsi="Times New Roman"/>
          <w:sz w:val="28"/>
          <w:szCs w:val="28"/>
        </w:rPr>
        <w:t>Может в этой миске испекли</w:t>
      </w:r>
      <w:proofErr w:type="gramEnd"/>
      <w:r>
        <w:rPr>
          <w:rFonts w:ascii="Times New Roman" w:hAnsi="Times New Roman"/>
          <w:sz w:val="28"/>
          <w:szCs w:val="28"/>
        </w:rPr>
        <w:t xml:space="preserve"> Колобок?») и т.д. Затем спрашиваю, узнали ли они из какой сказки эти вещи.</w:t>
      </w:r>
    </w:p>
    <w:p w:rsidR="003C7FBF" w:rsidRDefault="003C7FBF" w:rsidP="003C7FBF">
      <w:pPr>
        <w:tabs>
          <w:tab w:val="left" w:pos="10065"/>
        </w:tabs>
        <w:spacing w:after="0" w:line="240" w:lineRule="auto"/>
        <w:jc w:val="both"/>
        <w:rPr>
          <w:rFonts w:ascii="Times New Roman" w:hAnsi="Times New Roman"/>
          <w:sz w:val="28"/>
          <w:szCs w:val="28"/>
        </w:rPr>
      </w:pPr>
      <w:r>
        <w:rPr>
          <w:rFonts w:ascii="Times New Roman" w:hAnsi="Times New Roman"/>
          <w:b/>
          <w:i/>
          <w:sz w:val="28"/>
          <w:szCs w:val="28"/>
        </w:rPr>
        <w:t xml:space="preserve">       2. Чтение и совместный анализ сказок</w:t>
      </w:r>
      <w:r>
        <w:rPr>
          <w:rFonts w:ascii="Times New Roman" w:hAnsi="Times New Roman"/>
          <w:i/>
          <w:sz w:val="28"/>
          <w:szCs w:val="28"/>
        </w:rPr>
        <w:t>.</w:t>
      </w:r>
      <w:r>
        <w:rPr>
          <w:rFonts w:ascii="Times New Roman" w:hAnsi="Times New Roman"/>
          <w:sz w:val="28"/>
          <w:szCs w:val="28"/>
        </w:rPr>
        <w:t xml:space="preserve"> Сначала я провожу беседу, направленную на знакомство с эмоциями и чувствами, затем – выделяю героев с различными чертами характера и предлагаю идентифицировать себя </w:t>
      </w:r>
      <w:r>
        <w:rPr>
          <w:rFonts w:ascii="Times New Roman" w:hAnsi="Times New Roman"/>
          <w:sz w:val="28"/>
          <w:szCs w:val="28"/>
        </w:rPr>
        <w:lastRenderedPageBreak/>
        <w:t>с одним из персонажей. Для этого во время драматизации дети смотрятся в «специальное» зеркало, которое позволяет видеть себя в различные моменты театрализованной игры и с успехом используется при проигрывании перед ним различных эмоциональных состояний.</w:t>
      </w:r>
    </w:p>
    <w:p w:rsidR="003C7FBF" w:rsidRDefault="003C7FBF" w:rsidP="003C7FBF">
      <w:pPr>
        <w:tabs>
          <w:tab w:val="left" w:pos="10065"/>
        </w:tabs>
        <w:spacing w:after="0" w:line="240" w:lineRule="auto"/>
        <w:jc w:val="both"/>
        <w:rPr>
          <w:rFonts w:ascii="Times New Roman" w:hAnsi="Times New Roman"/>
          <w:sz w:val="28"/>
          <w:szCs w:val="28"/>
        </w:rPr>
      </w:pPr>
      <w:r>
        <w:rPr>
          <w:rFonts w:ascii="Times New Roman" w:hAnsi="Times New Roman"/>
          <w:b/>
          <w:i/>
          <w:sz w:val="28"/>
          <w:szCs w:val="28"/>
        </w:rPr>
        <w:t xml:space="preserve">    3. Проигрывание отрывков из сказки, передающих различные черты характера, </w:t>
      </w:r>
      <w:r>
        <w:rPr>
          <w:rFonts w:ascii="Times New Roman" w:hAnsi="Times New Roman"/>
          <w:sz w:val="28"/>
          <w:szCs w:val="28"/>
        </w:rPr>
        <w:t>с параллельным объяснением или разъяснением нравственных качеств и мотивов действий персонажей.</w:t>
      </w:r>
    </w:p>
    <w:p w:rsidR="003C7FBF" w:rsidRDefault="003C7FBF" w:rsidP="003C7FBF">
      <w:pPr>
        <w:tabs>
          <w:tab w:val="left" w:pos="10065"/>
        </w:tabs>
        <w:spacing w:after="0" w:line="240" w:lineRule="auto"/>
        <w:jc w:val="both"/>
        <w:rPr>
          <w:rFonts w:ascii="Times New Roman" w:hAnsi="Times New Roman"/>
          <w:sz w:val="28"/>
          <w:szCs w:val="28"/>
        </w:rPr>
      </w:pPr>
      <w:r>
        <w:rPr>
          <w:rFonts w:ascii="Times New Roman" w:hAnsi="Times New Roman"/>
          <w:b/>
          <w:i/>
          <w:sz w:val="28"/>
          <w:szCs w:val="28"/>
        </w:rPr>
        <w:t xml:space="preserve">      4. Режиссерская игра</w:t>
      </w:r>
      <w:r>
        <w:rPr>
          <w:rFonts w:ascii="Times New Roman" w:hAnsi="Times New Roman"/>
          <w:sz w:val="28"/>
          <w:szCs w:val="28"/>
        </w:rPr>
        <w:t xml:space="preserve"> (со строительным и дидактическим материалом).</w:t>
      </w:r>
    </w:p>
    <w:p w:rsidR="003C7FBF" w:rsidRDefault="003C7FBF" w:rsidP="003C7FBF">
      <w:pPr>
        <w:tabs>
          <w:tab w:val="left" w:pos="10065"/>
        </w:tabs>
        <w:spacing w:after="0" w:line="240" w:lineRule="auto"/>
        <w:jc w:val="both"/>
        <w:rPr>
          <w:rFonts w:ascii="Times New Roman" w:hAnsi="Times New Roman"/>
          <w:sz w:val="28"/>
          <w:szCs w:val="28"/>
        </w:rPr>
      </w:pPr>
      <w:r>
        <w:rPr>
          <w:rFonts w:ascii="Times New Roman" w:hAnsi="Times New Roman"/>
          <w:b/>
          <w:i/>
          <w:sz w:val="28"/>
          <w:szCs w:val="28"/>
        </w:rPr>
        <w:t xml:space="preserve">      5. Рисование, раскрашивание</w:t>
      </w:r>
      <w:r>
        <w:rPr>
          <w:rFonts w:ascii="Times New Roman" w:hAnsi="Times New Roman"/>
          <w:sz w:val="28"/>
          <w:szCs w:val="28"/>
        </w:rPr>
        <w:t xml:space="preserve"> наиболее ярких и эмоциональных для детей событий из сказок с речевым комментированием и объяснением личностного смысла изображаемых событий.</w:t>
      </w:r>
    </w:p>
    <w:p w:rsidR="003C7FBF" w:rsidRDefault="003C7FBF" w:rsidP="003C7FBF">
      <w:pPr>
        <w:tabs>
          <w:tab w:val="left" w:pos="10065"/>
        </w:tabs>
        <w:spacing w:after="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b/>
          <w:i/>
          <w:sz w:val="28"/>
          <w:szCs w:val="28"/>
        </w:rPr>
        <w:t>6. Словесные, настольно-печатные и подвижные игры</w:t>
      </w:r>
      <w:r>
        <w:rPr>
          <w:rFonts w:ascii="Times New Roman" w:hAnsi="Times New Roman"/>
          <w:b/>
          <w:sz w:val="28"/>
          <w:szCs w:val="28"/>
        </w:rPr>
        <w:t>,</w:t>
      </w:r>
      <w:r>
        <w:rPr>
          <w:rFonts w:ascii="Times New Roman" w:hAnsi="Times New Roman"/>
          <w:sz w:val="28"/>
          <w:szCs w:val="28"/>
        </w:rPr>
        <w:t xml:space="preserve"> направленные на усвоение нравственных правил и постановку нравственных задач в свободной деятельности детей после занятия.</w:t>
      </w:r>
    </w:p>
    <w:p w:rsidR="003C7FBF" w:rsidRDefault="003C7FBF" w:rsidP="003C7FBF">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Если необходимо ввести проблемные игровые ситуации, то театрализованные игры могут проводиться в двух вариантах: с изменением сюжета, сохранив образы произведения или с заменой героев, сохранив содержание сказки.</w:t>
      </w:r>
    </w:p>
    <w:p w:rsidR="007E2B68" w:rsidRDefault="007E2B68"/>
    <w:sectPr w:rsidR="007E2B68" w:rsidSect="007E2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C7FBF"/>
    <w:rsid w:val="003C7FBF"/>
    <w:rsid w:val="00601178"/>
    <w:rsid w:val="007E2B68"/>
    <w:rsid w:val="0096423E"/>
    <w:rsid w:val="00BE6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FB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C7FBF"/>
    <w:pPr>
      <w:spacing w:before="100" w:beforeAutospacing="1" w:after="100" w:afterAutospacing="1" w:line="240" w:lineRule="auto"/>
    </w:pPr>
    <w:rPr>
      <w:rFonts w:ascii="Arial Unicode MS" w:eastAsia="Arial Unicode MS" w:hAnsi="Arial Unicode MS" w:cs="Arial Unicode MS"/>
      <w:color w:val="00008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1304</Words>
  <Characters>7436</Characters>
  <Application>Microsoft Office Word</Application>
  <DocSecurity>0</DocSecurity>
  <Lines>61</Lines>
  <Paragraphs>17</Paragraphs>
  <ScaleCrop>false</ScaleCrop>
  <Company/>
  <LinksUpToDate>false</LinksUpToDate>
  <CharactersWithSpaces>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dcterms:created xsi:type="dcterms:W3CDTF">2013-06-12T07:18:00Z</dcterms:created>
  <dcterms:modified xsi:type="dcterms:W3CDTF">2014-10-28T14:41:00Z</dcterms:modified>
</cp:coreProperties>
</file>