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AD" w:rsidRPr="00A02175" w:rsidRDefault="00A02175" w:rsidP="000A2B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02175">
        <w:rPr>
          <w:rFonts w:ascii="Times New Roman" w:hAnsi="Times New Roman" w:cs="Times New Roman"/>
          <w:b/>
          <w:color w:val="FF0000"/>
          <w:sz w:val="40"/>
          <w:szCs w:val="40"/>
        </w:rPr>
        <w:t>Содержание работы по подготовке ребёнка к обучению письму.</w:t>
      </w:r>
    </w:p>
    <w:p w:rsidR="000A2B78" w:rsidRDefault="000A2B78" w:rsidP="00A02175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A02175" w:rsidRPr="00A02175" w:rsidRDefault="00A02175" w:rsidP="00A0217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02175">
        <w:rPr>
          <w:rFonts w:ascii="Times New Roman" w:hAnsi="Times New Roman" w:cs="Times New Roman"/>
          <w:b/>
          <w:i/>
          <w:color w:val="0070C0"/>
          <w:sz w:val="28"/>
          <w:szCs w:val="28"/>
        </w:rPr>
        <w:t>Письмо</w:t>
      </w:r>
      <w:r w:rsidRPr="00A02175">
        <w:rPr>
          <w:rFonts w:ascii="Times New Roman" w:hAnsi="Times New Roman" w:cs="Times New Roman"/>
          <w:i/>
          <w:sz w:val="28"/>
          <w:szCs w:val="28"/>
        </w:rPr>
        <w:t xml:space="preserve"> – это особая форма речи, при которой её элементы фиксируются на бумаге (или других материалах) путём начертания графических символов (графем), соответствующих элементам устной речи.</w:t>
      </w:r>
    </w:p>
    <w:p w:rsidR="00A02175" w:rsidRDefault="00A02175" w:rsidP="00A021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имеет сложнейшую психофизическую структуру и включает механизмы артикуляции и слухового анализа, зрительную память и зрительный контроль, зрительно-моторные координации и моторный контроль.</w:t>
      </w:r>
    </w:p>
    <w:p w:rsidR="00A02175" w:rsidRDefault="00A02175" w:rsidP="00A021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навыка письма выделяют три основных этапа: </w:t>
      </w:r>
    </w:p>
    <w:p w:rsidR="00A02175" w:rsidRDefault="00A02175" w:rsidP="00A021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B78">
        <w:rPr>
          <w:rFonts w:ascii="Times New Roman" w:hAnsi="Times New Roman" w:cs="Times New Roman"/>
          <w:b/>
          <w:i/>
          <w:sz w:val="28"/>
          <w:szCs w:val="28"/>
          <w:u w:val="single"/>
        </w:rPr>
        <w:t>1-й этап – аналитический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, основным компонентом которого является вычленение и овладение отдельными элементами действия, уяснение содержания. На этом этапе большое значение имеет не только  уровень развития ребёнка, </w:t>
      </w:r>
      <w:r w:rsidR="00B94AF9">
        <w:rPr>
          <w:rFonts w:ascii="Times New Roman" w:hAnsi="Times New Roman" w:cs="Times New Roman"/>
          <w:sz w:val="28"/>
          <w:szCs w:val="28"/>
        </w:rPr>
        <w:t>наличие  определённых знаний и умений, но и способ объяснения тому, что и как должен делать ребёнок, степень осознания выполняемого действия.</w:t>
      </w:r>
    </w:p>
    <w:p w:rsidR="00B94AF9" w:rsidRDefault="00B94AF9" w:rsidP="00A021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B78">
        <w:rPr>
          <w:rFonts w:ascii="Times New Roman" w:hAnsi="Times New Roman" w:cs="Times New Roman"/>
          <w:b/>
          <w:i/>
          <w:sz w:val="28"/>
          <w:szCs w:val="28"/>
          <w:u w:val="single"/>
        </w:rPr>
        <w:t>2-й этап – синтетический</w:t>
      </w:r>
      <w:r>
        <w:rPr>
          <w:rFonts w:ascii="Times New Roman" w:hAnsi="Times New Roman" w:cs="Times New Roman"/>
          <w:sz w:val="28"/>
          <w:szCs w:val="28"/>
        </w:rPr>
        <w:t>, этап соединения отдельных элементов в целостное действие.</w:t>
      </w:r>
    </w:p>
    <w:p w:rsidR="00B94AF9" w:rsidRDefault="00B94AF9" w:rsidP="00A021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B78">
        <w:rPr>
          <w:rFonts w:ascii="Times New Roman" w:hAnsi="Times New Roman" w:cs="Times New Roman"/>
          <w:b/>
          <w:i/>
          <w:sz w:val="28"/>
          <w:szCs w:val="28"/>
          <w:u w:val="single"/>
        </w:rPr>
        <w:t>3-й этап – автоматизация</w:t>
      </w:r>
      <w:r>
        <w:rPr>
          <w:rFonts w:ascii="Times New Roman" w:hAnsi="Times New Roman" w:cs="Times New Roman"/>
          <w:sz w:val="28"/>
          <w:szCs w:val="28"/>
        </w:rPr>
        <w:t>, этап образования навыка как действия, которое характеризуется высокой степенью усвоения и отсутствия поэлементной сознательной регуляции и контроля. Характерной чертой автоматизации навыка являются быстрота, плавность, лёгкость.</w:t>
      </w:r>
    </w:p>
    <w:p w:rsidR="00B94AF9" w:rsidRDefault="00B94AF9" w:rsidP="00B94A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первые два этапа – это осознанная деятельность, а не механические упражнения. Многократные упражнения и тренировка, без которых нельзя сформировать навык письма, наиболее целесообразны и эффективны только на 3-м этапе.</w:t>
      </w:r>
    </w:p>
    <w:p w:rsidR="00B94AF9" w:rsidRDefault="00B94AF9" w:rsidP="00B94A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письма – длительный и сложный процесс: сложный и  по структуре самого акта письма, и по структуре формирования навыка, и по психофизиологическим механизмам, лежащим в его основе.</w:t>
      </w:r>
    </w:p>
    <w:p w:rsidR="00B94AF9" w:rsidRDefault="00B94AF9" w:rsidP="00B94A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письмо – сложный навык и в полном объёме не доступен ребёнку-дошкольнику. Поэтому с детьми проводится целенаправленная работа по подготовке их к обучению письму.</w:t>
      </w:r>
    </w:p>
    <w:p w:rsidR="00B94AF9" w:rsidRDefault="00B94AF9" w:rsidP="00B94A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подготовки дошкольников к обучению  письму не должен быть механической тренировкой. Это должна быть система осознанной, творческой работы каждого ребёнка под руководством взрослого.</w:t>
      </w:r>
    </w:p>
    <w:p w:rsidR="00B94AF9" w:rsidRDefault="00B94AF9" w:rsidP="000A2B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обучению письму включает в себя четыре основных направления. У каждого направления</w:t>
      </w:r>
      <w:r w:rsidR="000A2B78">
        <w:rPr>
          <w:rFonts w:ascii="Times New Roman" w:hAnsi="Times New Roman" w:cs="Times New Roman"/>
          <w:sz w:val="28"/>
          <w:szCs w:val="28"/>
        </w:rPr>
        <w:t xml:space="preserve"> свои задачи.</w:t>
      </w:r>
    </w:p>
    <w:p w:rsidR="000A2B78" w:rsidRPr="003A5817" w:rsidRDefault="000A2B78" w:rsidP="000A2B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817">
        <w:rPr>
          <w:rFonts w:ascii="Times New Roman" w:hAnsi="Times New Roman" w:cs="Times New Roman"/>
          <w:b/>
          <w:sz w:val="28"/>
          <w:szCs w:val="28"/>
          <w:u w:val="single"/>
        </w:rPr>
        <w:t>1.Развитие руки.</w:t>
      </w:r>
    </w:p>
    <w:p w:rsidR="000A2B78" w:rsidRPr="003A5817" w:rsidRDefault="000A2B78" w:rsidP="000A2B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817">
        <w:rPr>
          <w:rFonts w:ascii="Times New Roman" w:hAnsi="Times New Roman" w:cs="Times New Roman"/>
          <w:sz w:val="28"/>
          <w:szCs w:val="28"/>
        </w:rPr>
        <w:t>Сформировать правильный захват орудия письма.</w:t>
      </w:r>
    </w:p>
    <w:p w:rsidR="000A2B78" w:rsidRPr="003A5817" w:rsidRDefault="000A2B78" w:rsidP="000A2B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817">
        <w:rPr>
          <w:rFonts w:ascii="Times New Roman" w:hAnsi="Times New Roman" w:cs="Times New Roman"/>
          <w:sz w:val="28"/>
          <w:szCs w:val="28"/>
        </w:rPr>
        <w:t>Упражнять в правильном распределении мышечной нагрузки руки.</w:t>
      </w:r>
    </w:p>
    <w:p w:rsidR="000A2B78" w:rsidRPr="003A5817" w:rsidRDefault="000A2B78" w:rsidP="000A2B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817">
        <w:rPr>
          <w:rFonts w:ascii="Times New Roman" w:hAnsi="Times New Roman" w:cs="Times New Roman"/>
          <w:sz w:val="28"/>
          <w:szCs w:val="28"/>
        </w:rPr>
        <w:t>Развивать мелкую моторику руки.</w:t>
      </w:r>
    </w:p>
    <w:p w:rsidR="000A2B78" w:rsidRPr="003A5817" w:rsidRDefault="000A2B78" w:rsidP="000A2B7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817">
        <w:rPr>
          <w:rFonts w:ascii="Times New Roman" w:hAnsi="Times New Roman" w:cs="Times New Roman"/>
          <w:b/>
          <w:sz w:val="28"/>
          <w:szCs w:val="28"/>
          <w:u w:val="single"/>
        </w:rPr>
        <w:t>2. Подготовка к технике письма.</w:t>
      </w:r>
    </w:p>
    <w:p w:rsidR="000A2B78" w:rsidRPr="003A5817" w:rsidRDefault="000A2B78" w:rsidP="000A2B7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817">
        <w:rPr>
          <w:rFonts w:ascii="Times New Roman" w:hAnsi="Times New Roman" w:cs="Times New Roman"/>
          <w:sz w:val="28"/>
          <w:szCs w:val="28"/>
        </w:rPr>
        <w:t>Развивать пространственную ориентировку.</w:t>
      </w:r>
    </w:p>
    <w:p w:rsidR="000A2B78" w:rsidRPr="003A5817" w:rsidRDefault="000A2B78" w:rsidP="000A2B7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817">
        <w:rPr>
          <w:rFonts w:ascii="Times New Roman" w:hAnsi="Times New Roman" w:cs="Times New Roman"/>
          <w:sz w:val="28"/>
          <w:szCs w:val="28"/>
        </w:rPr>
        <w:t>Воспитывать чувство ритма в движении.</w:t>
      </w:r>
    </w:p>
    <w:p w:rsidR="000A2B78" w:rsidRPr="003A5817" w:rsidRDefault="000A2B78" w:rsidP="000A2B7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817">
        <w:rPr>
          <w:rFonts w:ascii="Times New Roman" w:hAnsi="Times New Roman" w:cs="Times New Roman"/>
          <w:b/>
          <w:sz w:val="28"/>
          <w:szCs w:val="28"/>
          <w:u w:val="single"/>
        </w:rPr>
        <w:t>3. Упражнение в аналитико-синтетической деятельности.</w:t>
      </w:r>
    </w:p>
    <w:p w:rsidR="000A2B78" w:rsidRPr="003A5817" w:rsidRDefault="000A2B78" w:rsidP="000A2B7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8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Формирование элементарных графических умений.</w:t>
      </w:r>
    </w:p>
    <w:p w:rsidR="000A2B78" w:rsidRDefault="000A2B78" w:rsidP="000A2B7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A2B78" w:rsidRDefault="000A2B78" w:rsidP="000A2B7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0A2B78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Развитие руки.</w:t>
      </w:r>
    </w:p>
    <w:p w:rsidR="00A307AE" w:rsidRDefault="000A2B78" w:rsidP="000A2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2B78" w:rsidRDefault="000A2B78" w:rsidP="00A307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захват карандаша, </w:t>
      </w:r>
      <w:r w:rsidR="00444759">
        <w:rPr>
          <w:rFonts w:ascii="Times New Roman" w:hAnsi="Times New Roman" w:cs="Times New Roman"/>
          <w:sz w:val="28"/>
          <w:szCs w:val="28"/>
        </w:rPr>
        <w:t xml:space="preserve">что его держат тремя пальцами (щепотью): большим, указательным и средним. При этом карандаш лежит на левой стороне среднего пальца. Большой палец поддерживает карандаш слева, а указательный – сверху. Верхний конец карандаша направлен в плечо. При правильном захвате карандаша указательный палец должен легко подниматься, и карандаш при этом не падает. </w:t>
      </w:r>
    </w:p>
    <w:p w:rsidR="00444759" w:rsidRDefault="00444759" w:rsidP="00444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щепоти используются пальчиковые игры (особенно для большого и указательного пальцев рук), упражнения с карандашом («Покрути карандаш двумя пальцами</w:t>
      </w:r>
      <w:r w:rsidR="00A307AE">
        <w:rPr>
          <w:rFonts w:ascii="Times New Roman" w:hAnsi="Times New Roman" w:cs="Times New Roman"/>
          <w:sz w:val="28"/>
          <w:szCs w:val="28"/>
        </w:rPr>
        <w:t>, тремя пальцами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07AE">
        <w:rPr>
          <w:rFonts w:ascii="Times New Roman" w:hAnsi="Times New Roman" w:cs="Times New Roman"/>
          <w:sz w:val="28"/>
          <w:szCs w:val="28"/>
        </w:rPr>
        <w:t>) и шариками, а также игровые упражнения типа «Посолим суп» и др.</w:t>
      </w:r>
    </w:p>
    <w:p w:rsidR="00A307AE" w:rsidRDefault="00A307AE" w:rsidP="00444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распределение мышечной нагрузки подразумевает: напряжение (для удержания орудия письма в руке) и быстрое чередование силового напряжения и расслабления. Именно такая последовательность смены тонуса мускулатуры рук осуществляется при правильном письме.</w:t>
      </w:r>
    </w:p>
    <w:p w:rsidR="00A307AE" w:rsidRDefault="00A307AE" w:rsidP="00444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распределения мышечной нагрузки руки осуществляется  в играх типа «Мозаика», при работе со штампами, в ручном труде (например, работа с иголкой, ножницами). Причём во всех перечисленных направлениях работы одновременно формируется щепоть руки.</w:t>
      </w:r>
    </w:p>
    <w:p w:rsidR="00A307AE" w:rsidRDefault="008219ED" w:rsidP="004447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упражняет ребёнка в умении удерживать штамп за ручку в положении захвата тремя пальцами – щепотью. Вся работа нацелена на быструю смену тонуса мускулатуры рук: напряжение, расслабление, силовое напряжение. Это выглядит следующим образом:</w:t>
      </w:r>
    </w:p>
    <w:p w:rsidR="008219ED" w:rsidRDefault="008219ED" w:rsidP="00821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берёт штамп за ручку (щепоть в это момент напряжена)</w:t>
      </w:r>
    </w:p>
    <w:p w:rsidR="008219ED" w:rsidRDefault="008219ED" w:rsidP="00821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обмакивает штамп в гуашь и легко встряхивает его (расслабление)</w:t>
      </w:r>
    </w:p>
    <w:p w:rsidR="008219ED" w:rsidRDefault="008219ED" w:rsidP="00821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силой прижимает штамп к бумаге для получения оттиска (силовое напряжение руки)</w:t>
      </w:r>
    </w:p>
    <w:p w:rsidR="008219ED" w:rsidRDefault="008219ED" w:rsidP="00821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отрывает руку от бумаги (расслабление)</w:t>
      </w:r>
    </w:p>
    <w:p w:rsidR="008219ED" w:rsidRDefault="008219ED" w:rsidP="008219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ножницами прекрасно упражняет ребёнка в быстром чередовании напряжения мелкой мускулатуры руки и расслабления. </w:t>
      </w:r>
      <w:r w:rsidR="00761953">
        <w:rPr>
          <w:rFonts w:ascii="Times New Roman" w:hAnsi="Times New Roman" w:cs="Times New Roman"/>
          <w:sz w:val="28"/>
          <w:szCs w:val="28"/>
        </w:rPr>
        <w:t>Поэтому, чем больше ребёнок действует ножницами, чем лучше получаются его работы, тем совершеннее смена тонуса его руки. Работа с ножницами активно используется на занятиях  по аппликации, ручному и художественному труду.</w:t>
      </w:r>
    </w:p>
    <w:p w:rsidR="00761953" w:rsidRDefault="00761953" w:rsidP="008219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правило – не бояться давать ножницы ребёнку. </w:t>
      </w:r>
    </w:p>
    <w:p w:rsidR="00761953" w:rsidRDefault="00761953" w:rsidP="008219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Обрывание листа бумаги показывает содружество обеих рук в работе, а также  активно развивает это содружество. Но рвать бумагу просто так не стоит. Нужно направить усилия ребёнка в созидательное русло. И в этом поможет аппликация. Для развития рук желательно давать детям не только произвольное обрывание, но и по контуру (геометрические фигуры, контуры предметов, животных, их части, детали).</w:t>
      </w:r>
    </w:p>
    <w:p w:rsidR="00ED3FAD" w:rsidRDefault="00ED3FAD" w:rsidP="008219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Активно включайте в жизнь ребёнка разнообразные формы работы для развития мелкой моторики рук. </w:t>
      </w:r>
    </w:p>
    <w:p w:rsidR="00761953" w:rsidRDefault="00ED3FAD" w:rsidP="00ED3F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тактильных ощущений. Детям предлагается на ощупь определить предметы, из чего изготовлены, их форму. Самый простой путь развития тактильных ощущений – играть в игру «Чудесный мешочек».</w:t>
      </w:r>
    </w:p>
    <w:p w:rsidR="00ED3FAD" w:rsidRDefault="00ED3FAD" w:rsidP="00ED3F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Ниткопись – это выкладывание ниток по контуру различных изображений, которые нанесены на бархатную бумагу или вырезаны из неё. Применение ниткописи развивает у детей внимание, глазомер, зрительную память, усидчивость, аккуратность, фантазию, образное мышление и, конечно, мелкую моторику пальцев рук.</w:t>
      </w:r>
    </w:p>
    <w:p w:rsidR="00ED3FAD" w:rsidRDefault="00ED3FAD" w:rsidP="00ED3F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Пуговицы, мозаика. Для работы понадобятся заготовки – основы из пластилина. Желательно использовать пуговицы на ножках, их легче втыкать в пластилин. </w:t>
      </w:r>
    </w:p>
    <w:p w:rsidR="00ED3FAD" w:rsidRDefault="00ED3FAD" w:rsidP="00ED3F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Бисерография – это выкладывание изображения предмета (сюжета) с помощью бисера, бусин, мелких пластмассовых шариков. Данный приём развивает щепоть руки ребёнка, качественно корригирует мышцы пальцев рук, воспитывает у ребёнка усидчивость, внимание. Для выкладывания из бисеринок  понадобится пинцет. Работа с пинцетом</w:t>
      </w:r>
      <w:r w:rsidR="00C23497">
        <w:rPr>
          <w:rFonts w:ascii="Times New Roman" w:hAnsi="Times New Roman" w:cs="Times New Roman"/>
          <w:sz w:val="28"/>
          <w:szCs w:val="28"/>
        </w:rPr>
        <w:t xml:space="preserve"> в точности повторяет акт письма.</w:t>
      </w:r>
    </w:p>
    <w:p w:rsidR="00C23497" w:rsidRDefault="00C23497" w:rsidP="00ED3F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комки. В дошкольном возрасте большое внимание следует уделять не только развитию мелкой моторики, но и развитию более крупной мускулатуры руки (ладони). Это благотворно влияет на ловкость рук, смену мышечного тонуса – важных качеств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для последующего обучения письму. Для этого понадобятся бумажные салфетки. Для получения комка берётся одна салфетка, мнётся, а затем катается двумя ладонями. </w:t>
      </w:r>
    </w:p>
    <w:p w:rsidR="00C23497" w:rsidRDefault="00C23497" w:rsidP="00ED3F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Бумажные шарики способствуют развитию мелкой моторики рук. </w:t>
      </w:r>
    </w:p>
    <w:p w:rsidR="00C23497" w:rsidRDefault="00C23497" w:rsidP="00C23497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салфетками проходит в следующей последовательности:</w:t>
      </w:r>
    </w:p>
    <w:p w:rsidR="00C23497" w:rsidRDefault="00C23497" w:rsidP="00C234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3497">
        <w:rPr>
          <w:rFonts w:ascii="Times New Roman" w:hAnsi="Times New Roman" w:cs="Times New Roman"/>
          <w:sz w:val="28"/>
          <w:szCs w:val="28"/>
        </w:rPr>
        <w:t xml:space="preserve">- учим ребёнка отрывать от салфетки полоски. Салфетку ребёнок держит в левой руке, а правой  </w:t>
      </w:r>
      <w:r>
        <w:rPr>
          <w:rFonts w:ascii="Times New Roman" w:hAnsi="Times New Roman" w:cs="Times New Roman"/>
          <w:sz w:val="28"/>
          <w:szCs w:val="28"/>
        </w:rPr>
        <w:t xml:space="preserve">от верхнего края отрывает полоску. При этом развивается содружество в действиях двух рук, формируется захват двумя пальцами и силовое распределение мышц в руке. </w:t>
      </w:r>
    </w:p>
    <w:p w:rsidR="00C23497" w:rsidRDefault="00C23497" w:rsidP="00C234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готовые полоски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катать в бумажные шарики. В идеале он должен это делать тремя пальцами (большим, указательным и средним), делая круговые движения.</w:t>
      </w:r>
    </w:p>
    <w:p w:rsidR="00C23497" w:rsidRDefault="00C23497" w:rsidP="00C234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ребёнок клеит заготовленные шарики на картинки,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стараясь плотно прижимать их друг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</w:t>
      </w:r>
      <w:r w:rsidR="003A5817">
        <w:rPr>
          <w:rFonts w:ascii="Times New Roman" w:hAnsi="Times New Roman" w:cs="Times New Roman"/>
          <w:sz w:val="28"/>
          <w:szCs w:val="28"/>
        </w:rPr>
        <w:t>.</w:t>
      </w:r>
    </w:p>
    <w:p w:rsidR="003A5817" w:rsidRDefault="003A5817" w:rsidP="00C234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A5817" w:rsidRDefault="003A5817" w:rsidP="003A581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3A5817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Подготовка к технике письма.</w:t>
      </w:r>
    </w:p>
    <w:p w:rsidR="003A5817" w:rsidRDefault="003A5817" w:rsidP="003A58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5817" w:rsidRDefault="003A5817" w:rsidP="003A58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развивать пространственную ориентировку?</w:t>
      </w:r>
    </w:p>
    <w:p w:rsidR="003A5817" w:rsidRDefault="003A5817" w:rsidP="003A58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детей, испытывающих трудности в ориентировке в пространстве, в различении левой и правой сторон  пространства, при обучении грамоте часто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возникают затруднения  в усвоении зрительных образов букв (наблюдается склонность к их «зеркальному» изображению).</w:t>
      </w:r>
    </w:p>
    <w:p w:rsidR="003A5817" w:rsidRDefault="003A5817" w:rsidP="003A58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возрастных возможностей ребёнок учится:  ориентироваться в пространстве, определять пространственные взаимоотношения относительно себя, относительно другого предмета и относительно человека, стоящего напротив.</w:t>
      </w:r>
    </w:p>
    <w:p w:rsidR="00A1681D" w:rsidRDefault="00A1681D" w:rsidP="003A58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ребёнок должен чётко определять, где у него правая (левая) сторона туловища и уметь определять все части тела с одной и другой стороны. Это будет основой ориентировки.</w:t>
      </w:r>
    </w:p>
    <w:p w:rsidR="00A1681D" w:rsidRDefault="00A1681D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необходимо научиться управлять своими движениями. Сначала это простые упражнения из одного элемента, потом – более сложные. Усложнением может служить диктант на движения. Детям можно предложить закрыть глаза, чтобы они не путались в пространственных понятиях с помощью друзей. </w:t>
      </w:r>
    </w:p>
    <w:p w:rsidR="00A1681D" w:rsidRDefault="00A1681D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сложным для ребёнка является ориентировка по отношению к человеку, который стоит напротив. </w:t>
      </w:r>
    </w:p>
    <w:p w:rsidR="00A1681D" w:rsidRDefault="00A1681D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81D" w:rsidRDefault="00A1681D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развивать чувство ритма?</w:t>
      </w:r>
    </w:p>
    <w:p w:rsidR="00A1681D" w:rsidRDefault="00A1681D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– процесс, тесно связанный с ритмом. Чувство ритма интенсивно развивается именно в дошкольном возрасте. Поэтому до поступления в школу необходимо: учить ребёнка слышать ритм и воссоздавать его, учить фиксировать ритм посредством ритмических рисунков и читать их.</w:t>
      </w:r>
    </w:p>
    <w:p w:rsidR="00A1681D" w:rsidRDefault="00A1681D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 </w:t>
      </w:r>
      <w:r w:rsidR="00256453">
        <w:rPr>
          <w:rFonts w:ascii="Times New Roman" w:hAnsi="Times New Roman" w:cs="Times New Roman"/>
          <w:sz w:val="28"/>
          <w:szCs w:val="28"/>
        </w:rPr>
        <w:t>в данном направлении взрослым необходимо осмыслить следующие понятия:</w:t>
      </w:r>
    </w:p>
    <w:p w:rsidR="00256453" w:rsidRDefault="00256453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чувство темпа – </w:t>
      </w:r>
      <w:r>
        <w:rPr>
          <w:rFonts w:ascii="Times New Roman" w:hAnsi="Times New Roman" w:cs="Times New Roman"/>
          <w:sz w:val="28"/>
          <w:szCs w:val="28"/>
        </w:rPr>
        <w:t>способность к восприятию и воспроизведению темпа следования опорных звуков;</w:t>
      </w:r>
    </w:p>
    <w:p w:rsidR="00256453" w:rsidRDefault="00256453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чувство метра – </w:t>
      </w:r>
      <w:r>
        <w:rPr>
          <w:rFonts w:ascii="Times New Roman" w:hAnsi="Times New Roman" w:cs="Times New Roman"/>
          <w:sz w:val="28"/>
          <w:szCs w:val="28"/>
        </w:rPr>
        <w:t>способность к восприятию и воспроизведению акцентированных и неакцентированных звуков;</w:t>
      </w:r>
    </w:p>
    <w:p w:rsidR="00256453" w:rsidRDefault="00256453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чувство ритмического рисунка – </w:t>
      </w:r>
      <w:r>
        <w:rPr>
          <w:rFonts w:ascii="Times New Roman" w:hAnsi="Times New Roman" w:cs="Times New Roman"/>
          <w:sz w:val="28"/>
          <w:szCs w:val="28"/>
        </w:rPr>
        <w:t>способность к восприятию и воспроизведению отношений длительности и пауз в изображениях.</w:t>
      </w:r>
    </w:p>
    <w:p w:rsidR="00256453" w:rsidRDefault="00256453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что, чем выше двигательная активность ребёнка, тем интенсивней развивается его речь. С другой стороны, и формирование движений происходит при участии речи. Речь является одним из основных элементов в двигательно-пространственных упражнениях. Ритм речи, особенно ритм стихов, поговорок, пословиц, способствует развитию координации, общей и тонкой произвольной моторики. С помощью стихотворной ритмической речи  вырабатываются правильный темп речи, ритм дыхания, развивается речевой слух, речевая память. 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</w:t>
      </w:r>
      <w:r w:rsidR="005C4282">
        <w:rPr>
          <w:rFonts w:ascii="Times New Roman" w:hAnsi="Times New Roman" w:cs="Times New Roman"/>
          <w:sz w:val="28"/>
          <w:szCs w:val="28"/>
        </w:rPr>
        <w:t>жить свои движения во времени,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различным </w:t>
      </w:r>
      <w:r w:rsidR="005C4282">
        <w:rPr>
          <w:rFonts w:ascii="Times New Roman" w:hAnsi="Times New Roman" w:cs="Times New Roman"/>
          <w:sz w:val="28"/>
          <w:szCs w:val="28"/>
        </w:rPr>
        <w:t>метроритмическим рисунком музыкального произведения.</w:t>
      </w:r>
    </w:p>
    <w:p w:rsidR="005C4282" w:rsidRDefault="005C4282" w:rsidP="00A16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развёрнутый процесс ориентировочного двигательного моделирования  ритмической структуры состоит из следующих  последовательно проявляющихся основных периодов:</w:t>
      </w:r>
    </w:p>
    <w:p w:rsidR="005C4282" w:rsidRDefault="005C4282" w:rsidP="005C42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аритмичных, беспорядочных двигательных реакций</w:t>
      </w:r>
    </w:p>
    <w:p w:rsidR="005C4282" w:rsidRDefault="005C4282" w:rsidP="005C42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периода равномерных движений, отражающих акцентированные звуковые элементы;</w:t>
      </w:r>
    </w:p>
    <w:p w:rsidR="005C4282" w:rsidRDefault="005C4282" w:rsidP="005C42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воспроизведения в движениях основного ритмического отношения, отражающего начальную стадию воспроизведения структуры задачи в целом;</w:t>
      </w:r>
    </w:p>
    <w:p w:rsidR="005C4282" w:rsidRDefault="005C4282" w:rsidP="005C42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усвоения ритма.</w:t>
      </w:r>
    </w:p>
    <w:p w:rsidR="005C4282" w:rsidRDefault="005C4282" w:rsidP="005C42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периодизация распространяется и на выполнении ритмичных упражнений в письме. В упражнении «Бордюры» ребёнок первоначально не видит повторяемости элементов, т.е. не видит ритма.</w:t>
      </w:r>
    </w:p>
    <w:p w:rsidR="005C4282" w:rsidRDefault="008D2829" w:rsidP="005C42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ребёнка ритм письма понятие новое.</w:t>
      </w:r>
      <w:r w:rsidR="00F048DD">
        <w:rPr>
          <w:rFonts w:ascii="Times New Roman" w:hAnsi="Times New Roman" w:cs="Times New Roman"/>
          <w:sz w:val="28"/>
          <w:szCs w:val="28"/>
        </w:rPr>
        <w:t xml:space="preserve"> Необходимо соединить в представлении ребёнка ритм, как движение и навык письма (рисунка). Для этого проводятся специальные упражнения в следующей последовательности:</w:t>
      </w:r>
    </w:p>
    <w:p w:rsidR="00F048DD" w:rsidRDefault="00F048DD" w:rsidP="00F048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хлопает простой ритм, ребёнок слушает и повторяет. </w:t>
      </w:r>
    </w:p>
    <w:p w:rsidR="00F048DD" w:rsidRDefault="00F048DD" w:rsidP="00F048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объясняет ребёнку, что ритм можно изобразить с помощью условных знаков (палочек, кружочков и пр.). Ребёнок хлопает ритм, взрослый зарисовывает ритмический рисунок. Записанные за детьми ритмические рисунки сохраняются для последующей работы.</w:t>
      </w:r>
    </w:p>
    <w:p w:rsidR="00114C70" w:rsidRDefault="00114C70" w:rsidP="00F048D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объясняет ребёнку, что ритмические рисунки можно прочитать, и демонстрирует, как это происходит. Затем ребёнок по ритмическим рисункам отхлопывает ритм.</w:t>
      </w:r>
    </w:p>
    <w:p w:rsidR="00F048DD" w:rsidRDefault="00114C70" w:rsidP="00114C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Штриховка. В основе штриховки лежит определённый ритмический рисунок: линии сочетаются с пропусками, как длительность с паузами. При </w:t>
      </w:r>
      <w:r w:rsidRPr="0011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со штриховкой желательно придерживаться следующей последовательности:</w:t>
      </w:r>
    </w:p>
    <w:p w:rsidR="00114C70" w:rsidRDefault="00114C70" w:rsidP="00114C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редкая штриховка карандашом одного цвета</w:t>
      </w:r>
    </w:p>
    <w:p w:rsidR="00114C70" w:rsidRDefault="00114C70" w:rsidP="00114C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штриховка двумя карандашами разного цвета, сначала ребёнок проводит линии на большом расстоянии друг от друга (редкая штриховка) карандашом одного цвета, затем взрослый предлагает карандашом другого цвета провести линии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Таким образом, расстояние между линиями сужается, и ребёнка подводят к следующему виду штриховки.</w:t>
      </w:r>
    </w:p>
    <w:p w:rsidR="00114C70" w:rsidRDefault="00114C70" w:rsidP="00114C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частая штриховка карандашом одного цвета.</w:t>
      </w:r>
    </w:p>
    <w:p w:rsidR="00114C70" w:rsidRDefault="00114C70" w:rsidP="00114C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частая штриховка двумя карандашами разного цвета.</w:t>
      </w:r>
    </w:p>
    <w:p w:rsidR="00114C70" w:rsidRDefault="00114C70" w:rsidP="00114C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4C70" w:rsidRDefault="00A73D63" w:rsidP="00A73D6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Аналитико-синтетическая деятельность.</w:t>
      </w:r>
    </w:p>
    <w:p w:rsidR="00A73D63" w:rsidRDefault="00A73D63" w:rsidP="00A73D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подразумевает умение ребёнка проводить анализ и синтез графических образов букв. В старшем дошкольном возрасте ребёнок проводит анализ и синтез графических условных обозначений предметов. Игровые упражнения данного направления предшествуют работе с буквами в последующем обучении письму. </w:t>
      </w:r>
    </w:p>
    <w:p w:rsidR="00A73D63" w:rsidRDefault="00A73D63" w:rsidP="00A73D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проводить анализ и синтез графических условных изображений предметов?</w:t>
      </w:r>
    </w:p>
    <w:p w:rsidR="00A73D63" w:rsidRDefault="00A73D63" w:rsidP="00A73D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изображения предметов могут быть представлены в виде линий и в виде геометрических фигур. Во всех случаях ребёнок вначале рассматривает изображения и называет объект</w:t>
      </w:r>
      <w:r w:rsidR="005D62D1">
        <w:rPr>
          <w:rFonts w:ascii="Times New Roman" w:hAnsi="Times New Roman" w:cs="Times New Roman"/>
          <w:sz w:val="28"/>
          <w:szCs w:val="28"/>
        </w:rPr>
        <w:t>. Затем идёт работа в чёткой последовательности:</w:t>
      </w:r>
    </w:p>
    <w:p w:rsidR="005D62D1" w:rsidRDefault="005D62D1" w:rsidP="005D62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каких элементов состоит этот рисунок (анализ)</w:t>
      </w:r>
    </w:p>
    <w:p w:rsidR="005D62D1" w:rsidRDefault="005D62D1" w:rsidP="005D62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элементов (анализ)</w:t>
      </w:r>
    </w:p>
    <w:p w:rsidR="005D62D1" w:rsidRDefault="005D62D1" w:rsidP="005D62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элементы одинаковы по величине, длине (анализ)</w:t>
      </w:r>
    </w:p>
    <w:p w:rsidR="005D62D1" w:rsidRDefault="005D62D1" w:rsidP="005D62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 эти элементы (анализ)</w:t>
      </w:r>
    </w:p>
    <w:p w:rsidR="005D62D1" w:rsidRDefault="005D62D1" w:rsidP="005D62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(изобрази) из этих элементов предмет (синтез).</w:t>
      </w:r>
    </w:p>
    <w:p w:rsidR="005D62D1" w:rsidRDefault="005D62D1" w:rsidP="005D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2D1" w:rsidRDefault="005D62D1" w:rsidP="005D62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проводить анализ и синтез образов букв?</w:t>
      </w:r>
    </w:p>
    <w:p w:rsidR="005D62D1" w:rsidRDefault="005D62D1" w:rsidP="005D62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работу с ребёнком можно включить анализ и синтез печатных букв. При анализе ребёнок определяет: количество элементов, характеристику элементов, пространственное расположение элементов в букве. При синтезе ребёнок собирает образ букв из необходимых элементов. </w:t>
      </w:r>
    </w:p>
    <w:p w:rsidR="005D62D1" w:rsidRDefault="005D62D1" w:rsidP="005D62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  с образами букв:</w:t>
      </w:r>
    </w:p>
    <w:p w:rsidR="005D62D1" w:rsidRDefault="005D62D1" w:rsidP="005D62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образа буквы. Взрослый показывает вырезанную из бумаги букву и спрашивает: «Сколько элементов в букве?», «Какие элементы?», «Все ли палочки одинаковые?»</w:t>
      </w:r>
    </w:p>
    <w:p w:rsidR="005D62D1" w:rsidRDefault="005D62D1" w:rsidP="005D62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образа буквы. Взрослый предлагает ребёнку убедиться в правильности своих наблюдений. Ребёнок разрезает букву ножницами на составляющие элементы. Вырезанные  элементы ребёнок выкладывает на столе. Взрослый снова спрашивает, сколько и каких элементов получилось.</w:t>
      </w:r>
    </w:p>
    <w:p w:rsidR="005D62D1" w:rsidRDefault="005D62D1" w:rsidP="005D62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образа  буквы. Взрослый предлагает собрать из образовавшихся элементов букву (работа с буквенным </w:t>
      </w:r>
      <w:r w:rsidR="00AB5AF3">
        <w:rPr>
          <w:rFonts w:ascii="Times New Roman" w:hAnsi="Times New Roman" w:cs="Times New Roman"/>
          <w:sz w:val="28"/>
          <w:szCs w:val="28"/>
        </w:rPr>
        <w:t>конструктором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5AF3" w:rsidRDefault="00AB5AF3" w:rsidP="005D62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этап (используется не всегда). Когда ребёнок познакомиться с несколькими буквами, можно предложить ему задания на дифференциацию образов букв, например: «Сложи из получившихся элементов любую букву».</w:t>
      </w:r>
    </w:p>
    <w:p w:rsidR="00AB5AF3" w:rsidRDefault="00AB5AF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5AF3" w:rsidRDefault="00AB5AF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дифференцировать образы букв?</w:t>
      </w:r>
    </w:p>
    <w:p w:rsidR="00AB5AF3" w:rsidRDefault="00AB5AF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данному направлению начинается с закрепления образов букв. Она включает в себя следующие игры и упражнения:</w:t>
      </w:r>
    </w:p>
    <w:p w:rsidR="00AB5AF3" w:rsidRDefault="00AB5AF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такую же». К буквам, выставленным на наборном полотне подобрать такие же у себя на столе.</w:t>
      </w:r>
    </w:p>
    <w:p w:rsidR="00AB5AF3" w:rsidRDefault="00AB5AF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«Буквы в разных нарядах»</w:t>
      </w:r>
    </w:p>
    <w:p w:rsidR="00AB5AF3" w:rsidRDefault="00AB5AF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демонстрационной букве дети подбирают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но разного цвета, разных размеров, из разных шрифтов;</w:t>
      </w:r>
    </w:p>
    <w:p w:rsidR="00AB5AF3" w:rsidRDefault="00AB5AF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раздаются листы с контуром изучаемой (закрепляемой) буквы. Педагог предлагает детям украсить букву по своему усмотрению.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используют разные изобразительные материалы (краски, карандаши, фломастеры, восковые мелки, пластилин и пр.); разную технику (аппликацию, обрывание, украшение подручными материалами</w:t>
      </w:r>
      <w:r w:rsidR="003D3C2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D3C28" w:rsidRDefault="003D3C28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«Определи на ощупь». Дети на ощупь определяют буквы, изготовленные из пластилина.</w:t>
      </w:r>
    </w:p>
    <w:p w:rsidR="003D3C28" w:rsidRDefault="003D3C28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«Чудесный мешочек». В непрозрачный мешочек взрослый кладёт несколько букв и предлагает ребёнку:</w:t>
      </w:r>
    </w:p>
    <w:p w:rsidR="003D3C28" w:rsidRDefault="003D3C28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достать букву, которая обозначает звук, произнесённый педагогом;</w:t>
      </w:r>
    </w:p>
    <w:p w:rsidR="003D3C28" w:rsidRDefault="003D3C28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ощупать букву, которая попалась в руку, назвать звук, который она обозначает, достать букву из мешочка.</w:t>
      </w:r>
    </w:p>
    <w:p w:rsidR="003D3C28" w:rsidRDefault="003D3C28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«Буквы выстроились в ряд». Упражнения, способствующие формированию механизма чтения и подготовки к письму.</w:t>
      </w:r>
    </w:p>
    <w:p w:rsidR="003D3C28" w:rsidRDefault="003D3C28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 На доске пишутся буквы в произвольном порядке. Изучаемая буква встречается чаще. Даётся задание: найти нужную букву и обвести её в кружок.</w:t>
      </w:r>
    </w:p>
    <w:p w:rsidR="003D3C28" w:rsidRDefault="003D3C28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 Можно предлагать детям предложения, но не для чтения, а для нахождения нужной буквы.</w:t>
      </w:r>
    </w:p>
    <w:p w:rsidR="003D3C28" w:rsidRDefault="003D3C28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 букв. В последующей работе в игровых упражнениях ребёнок сопоставляет, сравнивает схожие по написанию буквы. Работа проводится только на примере букв печатного шрифта.</w:t>
      </w:r>
    </w:p>
    <w:p w:rsidR="003D3C28" w:rsidRDefault="00E27C3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заданий:</w:t>
      </w:r>
    </w:p>
    <w:p w:rsidR="00E27C33" w:rsidRDefault="00E27C3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«Цепочка букв (и знаков)». </w:t>
      </w:r>
    </w:p>
    <w:p w:rsidR="00E27C33" w:rsidRDefault="00B763FB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136.8pt;margin-top:11.9pt;width:22.5pt;height:23.2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62.55pt;margin-top:12.65pt;width:27pt;height:22.5pt;z-index:251658240"/>
        </w:pict>
      </w:r>
      <w:r w:rsidR="00E27C33">
        <w:rPr>
          <w:rFonts w:ascii="Times New Roman" w:hAnsi="Times New Roman" w:cs="Times New Roman"/>
          <w:sz w:val="28"/>
          <w:szCs w:val="28"/>
        </w:rPr>
        <w:t>Задание: обведи в цепочке все буквы.</w:t>
      </w:r>
    </w:p>
    <w:p w:rsidR="00E27C33" w:rsidRDefault="00B763FB" w:rsidP="00E27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1.55pt;margin-top:4.05pt;width:.75pt;height:15pt;flip:x y;z-index:251660288" o:connectortype="straight">
            <v:stroke endarrow="block"/>
          </v:shape>
        </w:pict>
      </w:r>
      <w:r w:rsidR="00E27C33">
        <w:rPr>
          <w:rFonts w:ascii="Times New Roman" w:hAnsi="Times New Roman" w:cs="Times New Roman"/>
          <w:sz w:val="28"/>
          <w:szCs w:val="28"/>
        </w:rPr>
        <w:t xml:space="preserve">А  б           С Д ж         В  О г У     </w:t>
      </w:r>
      <w:proofErr w:type="gramStart"/>
      <w:r w:rsidR="00E27C3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27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33"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E27C33" w:rsidRDefault="00E27C3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обведи в цепочке букв красным карандашом все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синим карандашом все буквы Л. Сколько букв А ты обвёл? Сколько букв Л ты обвёл?</w:t>
      </w:r>
    </w:p>
    <w:p w:rsidR="00E27C33" w:rsidRDefault="00E27C3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«Какие буквы спрятались?»  Используются наложенные изображения.</w:t>
      </w:r>
    </w:p>
    <w:p w:rsidR="00E27C33" w:rsidRDefault="00E27C3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«Сравни буквы и скажи, чем они отличаются».</w:t>
      </w:r>
    </w:p>
    <w:p w:rsidR="00E27C33" w:rsidRDefault="00E27C3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Б и Г…</w:t>
      </w:r>
    </w:p>
    <w:p w:rsidR="00E27C33" w:rsidRDefault="00E27C33" w:rsidP="00AB5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7C33" w:rsidRDefault="00E27C33" w:rsidP="00E27C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Элементарные графические навыки.</w:t>
      </w:r>
    </w:p>
    <w:p w:rsidR="00E27C33" w:rsidRDefault="00E27C33" w:rsidP="00E27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Печатание букв уже является письмом. Только в отличие от школьника ребёнок-дошкольник пишет печатным шрифтом, т.е. печатает. </w:t>
      </w:r>
    </w:p>
    <w:p w:rsidR="00E27C33" w:rsidRDefault="00E27C33" w:rsidP="00E27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– это осознанный процесс, и очень сложный для ребёнка. Поэтому с детьми необходимо проводить специальную работу по осознанному печатанию. Эта работа проводится только после аналитико-синтетической деятельности или на параллелях с ней. </w:t>
      </w:r>
    </w:p>
    <w:p w:rsidR="00E21147" w:rsidRDefault="00E21147" w:rsidP="00E27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Научившись анализировать и синтезировать графические изображения, а затем буквы, можно перейти к печатанию.</w:t>
      </w:r>
    </w:p>
    <w:p w:rsidR="00E21147" w:rsidRDefault="00E21147" w:rsidP="00E27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не рекомендуется работать со школьным шрифтом и даже прописывать элементы данного шрифта. А вот подготовить руку к написанию элементов необходимо. Для этого используются разнообразные упражнения, прорисовка которых готовит руку ребёнка к тому, что в последующем он справится с написанием элементов школьного шрифта, с приёмами соединения элементов и букв.</w:t>
      </w:r>
    </w:p>
    <w:p w:rsidR="00E21147" w:rsidRDefault="00E21147" w:rsidP="00E27C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главных требований к выполнению данных упражнений заключается в следующем: рука ребёнка всегда движется слева направо и сверху вниз.</w:t>
      </w:r>
    </w:p>
    <w:p w:rsidR="00AC79CE" w:rsidRPr="006F75A5" w:rsidRDefault="00AC79CE" w:rsidP="006F75A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C79CE" w:rsidRPr="006F75A5" w:rsidSect="00A02175">
      <w:pgSz w:w="11906" w:h="16838"/>
      <w:pgMar w:top="1134" w:right="851" w:bottom="1134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475"/>
    <w:multiLevelType w:val="hybridMultilevel"/>
    <w:tmpl w:val="51C0B7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93152"/>
    <w:multiLevelType w:val="hybridMultilevel"/>
    <w:tmpl w:val="C734A57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FA66AB"/>
    <w:multiLevelType w:val="hybridMultilevel"/>
    <w:tmpl w:val="E6CE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E219C"/>
    <w:multiLevelType w:val="hybridMultilevel"/>
    <w:tmpl w:val="0814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84763"/>
    <w:multiLevelType w:val="hybridMultilevel"/>
    <w:tmpl w:val="AE14D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F30AF"/>
    <w:multiLevelType w:val="hybridMultilevel"/>
    <w:tmpl w:val="C0FAE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D7011"/>
    <w:multiLevelType w:val="hybridMultilevel"/>
    <w:tmpl w:val="3176C8A6"/>
    <w:lvl w:ilvl="0" w:tplc="6ADCD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83BF5"/>
    <w:multiLevelType w:val="hybridMultilevel"/>
    <w:tmpl w:val="E688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B0E24"/>
    <w:multiLevelType w:val="hybridMultilevel"/>
    <w:tmpl w:val="A4DAB78A"/>
    <w:lvl w:ilvl="0" w:tplc="4ECC7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331798"/>
    <w:multiLevelType w:val="hybridMultilevel"/>
    <w:tmpl w:val="AF701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A5AEC"/>
    <w:multiLevelType w:val="hybridMultilevel"/>
    <w:tmpl w:val="A9523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F8D"/>
    <w:rsid w:val="00013146"/>
    <w:rsid w:val="000A2B78"/>
    <w:rsid w:val="00114C70"/>
    <w:rsid w:val="00256453"/>
    <w:rsid w:val="003A5817"/>
    <w:rsid w:val="003D3C28"/>
    <w:rsid w:val="00444759"/>
    <w:rsid w:val="005C4282"/>
    <w:rsid w:val="005D62D1"/>
    <w:rsid w:val="006F75A5"/>
    <w:rsid w:val="00761953"/>
    <w:rsid w:val="008219ED"/>
    <w:rsid w:val="008D2829"/>
    <w:rsid w:val="00A02175"/>
    <w:rsid w:val="00A1681D"/>
    <w:rsid w:val="00A307AE"/>
    <w:rsid w:val="00A73D63"/>
    <w:rsid w:val="00A80B0A"/>
    <w:rsid w:val="00AB5AF3"/>
    <w:rsid w:val="00AC79CE"/>
    <w:rsid w:val="00B4373F"/>
    <w:rsid w:val="00B763FB"/>
    <w:rsid w:val="00B94AF9"/>
    <w:rsid w:val="00C13643"/>
    <w:rsid w:val="00C23497"/>
    <w:rsid w:val="00DB6F8D"/>
    <w:rsid w:val="00E21147"/>
    <w:rsid w:val="00E27C33"/>
    <w:rsid w:val="00ED3FAD"/>
    <w:rsid w:val="00EE7CAD"/>
    <w:rsid w:val="00F048DD"/>
    <w:rsid w:val="00F4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2338-579A-4F8F-B717-85259AFA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Андрей</cp:lastModifiedBy>
  <cp:revision>11</cp:revision>
  <cp:lastPrinted>2010-11-16T19:09:00Z</cp:lastPrinted>
  <dcterms:created xsi:type="dcterms:W3CDTF">2010-10-20T17:23:00Z</dcterms:created>
  <dcterms:modified xsi:type="dcterms:W3CDTF">2014-10-18T14:41:00Z</dcterms:modified>
</cp:coreProperties>
</file>