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49" w:rsidRPr="00E22D9F" w:rsidRDefault="00C22E49" w:rsidP="00C22E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D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 Активизация  познавательной деятельности</w:t>
      </w:r>
    </w:p>
    <w:p w:rsidR="00C22E49" w:rsidRPr="00E22D9F" w:rsidRDefault="00C22E49" w:rsidP="00C22E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22D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младших школьников посредством применения ИКТ»</w:t>
      </w:r>
    </w:p>
    <w:p w:rsidR="00C22E49" w:rsidRPr="00E22D9F" w:rsidRDefault="00C22E49" w:rsidP="00C22E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22D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Выступление. </w:t>
      </w:r>
    </w:p>
    <w:p w:rsidR="00C22E49" w:rsidRDefault="00C22E49" w:rsidP="00F916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D9F">
        <w:rPr>
          <w:rFonts w:ascii="Times New Roman" w:eastAsia="Times New Roman" w:hAnsi="Times New Roman"/>
          <w:sz w:val="24"/>
          <w:szCs w:val="24"/>
          <w:lang w:eastAsia="ru-RU"/>
        </w:rPr>
        <w:t>Активизация познавательной деятельности – важная проблема для начальной школы. </w:t>
      </w:r>
    </w:p>
    <w:p w:rsidR="00F91618" w:rsidRPr="00E22D9F" w:rsidRDefault="00F91618" w:rsidP="00F916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2E49" w:rsidRDefault="00C22E49" w:rsidP="00F91618">
      <w:pPr>
        <w:spacing w:after="0" w:line="27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D9F">
        <w:rPr>
          <w:rFonts w:ascii="Times New Roman" w:eastAsia="Times New Roman" w:hAnsi="Times New Roman"/>
          <w:sz w:val="24"/>
          <w:szCs w:val="24"/>
          <w:lang w:eastAsia="ru-RU"/>
        </w:rPr>
        <w:t>В современных условиях модернизации образования все активнее используются в процессе обучения</w:t>
      </w:r>
      <w:r w:rsidR="00394A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4A3D" w:rsidRPr="00394A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4A3D">
        <w:rPr>
          <w:rFonts w:ascii="Times New Roman" w:eastAsia="Times New Roman" w:hAnsi="Times New Roman"/>
          <w:sz w:val="24"/>
          <w:szCs w:val="24"/>
          <w:lang w:eastAsia="ru-RU"/>
        </w:rPr>
        <w:t>ИКТ</w:t>
      </w:r>
      <w:r w:rsidRPr="00E22D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769A4" w:rsidRDefault="00E769A4" w:rsidP="00F91618">
      <w:pPr>
        <w:spacing w:after="0" w:line="27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DCF" w:rsidRDefault="00E769A4" w:rsidP="00E769A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9A4">
        <w:rPr>
          <w:rFonts w:ascii="Times New Roman" w:eastAsia="Times New Roman" w:hAnsi="Times New Roman"/>
          <w:sz w:val="24"/>
          <w:szCs w:val="24"/>
          <w:lang w:eastAsia="ru-RU"/>
        </w:rPr>
        <w:t>Развивать информационную культуру необходимо с начальной школы, ведь начальная школа – это фундамент образов</w:t>
      </w:r>
      <w:r w:rsidR="00034DCF">
        <w:rPr>
          <w:rFonts w:ascii="Times New Roman" w:eastAsia="Times New Roman" w:hAnsi="Times New Roman"/>
          <w:sz w:val="24"/>
          <w:szCs w:val="24"/>
          <w:lang w:eastAsia="ru-RU"/>
        </w:rPr>
        <w:t xml:space="preserve">ания. И от того каким будет </w:t>
      </w:r>
      <w:r w:rsidR="00BF6FB1">
        <w:rPr>
          <w:rFonts w:ascii="Times New Roman" w:eastAsia="Times New Roman" w:hAnsi="Times New Roman"/>
          <w:sz w:val="24"/>
          <w:szCs w:val="24"/>
          <w:lang w:eastAsia="ru-RU"/>
        </w:rPr>
        <w:t>данный</w:t>
      </w:r>
      <w:r w:rsidRPr="00E769A4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фундамент зависи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="00034DCF">
        <w:rPr>
          <w:rFonts w:ascii="Times New Roman" w:eastAsia="Times New Roman" w:hAnsi="Times New Roman"/>
          <w:sz w:val="24"/>
          <w:szCs w:val="24"/>
          <w:lang w:eastAsia="ru-RU"/>
        </w:rPr>
        <w:t>дальнейшая успешность ученика в школе, а затем в жизни.</w:t>
      </w:r>
    </w:p>
    <w:p w:rsidR="00034DCF" w:rsidRDefault="00034DCF" w:rsidP="00E769A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69A4" w:rsidRPr="00E769A4" w:rsidRDefault="00E769A4" w:rsidP="00034DC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современной школе ученик</w:t>
      </w:r>
      <w:r w:rsidRPr="00E769A4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должен уметь самостоятельно, активно</w:t>
      </w:r>
      <w:r w:rsidR="004A5121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действовать, принимать решения</w:t>
      </w:r>
      <w:r w:rsidRPr="00E769A4">
        <w:rPr>
          <w:rFonts w:ascii="Times New Roman" w:eastAsia="Times New Roman" w:hAnsi="Times New Roman"/>
          <w:sz w:val="24"/>
          <w:szCs w:val="24"/>
          <w:lang w:eastAsia="ru-RU"/>
        </w:rPr>
        <w:t xml:space="preserve">. Совершенно очевидно, что, используя только традиционные методы обучения, </w:t>
      </w:r>
      <w:r w:rsidR="004A5121">
        <w:rPr>
          <w:rFonts w:ascii="Times New Roman" w:eastAsia="Times New Roman" w:hAnsi="Times New Roman"/>
          <w:sz w:val="24"/>
          <w:szCs w:val="24"/>
          <w:lang w:eastAsia="ru-RU"/>
        </w:rPr>
        <w:t>решить эти проблемы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невозможно. </w:t>
      </w:r>
      <w:r w:rsidR="004A5121">
        <w:rPr>
          <w:rFonts w:ascii="Times New Roman" w:eastAsia="Times New Roman" w:hAnsi="Times New Roman"/>
          <w:sz w:val="24"/>
          <w:szCs w:val="24"/>
          <w:lang w:eastAsia="ru-RU"/>
        </w:rPr>
        <w:t>Следовательно, необходимо использовать инновационные технологии</w:t>
      </w:r>
      <w:r w:rsidRPr="00E769A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34D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69A4">
        <w:rPr>
          <w:rFonts w:ascii="Times New Roman" w:eastAsia="Times New Roman" w:hAnsi="Times New Roman"/>
          <w:sz w:val="24"/>
          <w:szCs w:val="24"/>
          <w:lang w:eastAsia="ru-RU"/>
        </w:rPr>
        <w:t>Одной из наиболее действенных технологий считается  </w:t>
      </w:r>
      <w:r w:rsidRPr="00E769A4">
        <w:rPr>
          <w:rFonts w:ascii="Times New Roman" w:eastAsia="Times New Roman" w:hAnsi="Times New Roman"/>
          <w:bCs/>
          <w:sz w:val="24"/>
          <w:szCs w:val="24"/>
          <w:lang w:eastAsia="ru-RU"/>
        </w:rPr>
        <w:t>ИКТ (информационно-компьютерная технология)</w:t>
      </w:r>
      <w:r w:rsidR="00034DC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F91618" w:rsidRPr="00E22D9F" w:rsidRDefault="00F91618" w:rsidP="00F91618">
      <w:pPr>
        <w:spacing w:after="0" w:line="27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D56" w:rsidRDefault="00EC4D56" w:rsidP="00F916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22D9F">
        <w:rPr>
          <w:rFonts w:ascii="Times New Roman" w:hAnsi="Times New Roman"/>
          <w:sz w:val="24"/>
          <w:szCs w:val="24"/>
          <w:shd w:val="clear" w:color="auto" w:fill="FFFFFF"/>
        </w:rPr>
        <w:t xml:space="preserve">Проведение уроков с использованием ИКТ – это мощный стимул в обучении. </w:t>
      </w:r>
    </w:p>
    <w:p w:rsidR="00F91618" w:rsidRPr="00E22D9F" w:rsidRDefault="00F91618" w:rsidP="00F916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230A" w:rsidRDefault="009E230A" w:rsidP="00F916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2D9F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3A102E" w:rsidRPr="00E22D9F">
        <w:rPr>
          <w:rFonts w:ascii="Times New Roman" w:hAnsi="Times New Roman"/>
          <w:sz w:val="24"/>
          <w:szCs w:val="24"/>
        </w:rPr>
        <w:t>спользование ИКТ дает учителю широ</w:t>
      </w:r>
      <w:r w:rsidRPr="00E22D9F">
        <w:rPr>
          <w:rFonts w:ascii="Times New Roman" w:hAnsi="Times New Roman"/>
          <w:sz w:val="24"/>
          <w:szCs w:val="24"/>
        </w:rPr>
        <w:t xml:space="preserve">кие возможности планировать </w:t>
      </w:r>
      <w:r w:rsidR="003A102E" w:rsidRPr="00E22D9F">
        <w:rPr>
          <w:rFonts w:ascii="Times New Roman" w:hAnsi="Times New Roman"/>
          <w:sz w:val="24"/>
          <w:szCs w:val="24"/>
        </w:rPr>
        <w:t xml:space="preserve"> урок, составлят</w:t>
      </w:r>
      <w:r w:rsidR="001E7DA3">
        <w:rPr>
          <w:rFonts w:ascii="Times New Roman" w:hAnsi="Times New Roman"/>
          <w:sz w:val="24"/>
          <w:szCs w:val="24"/>
        </w:rPr>
        <w:t xml:space="preserve">ь </w:t>
      </w:r>
      <w:r w:rsidR="00BF6FB1">
        <w:rPr>
          <w:rFonts w:ascii="Times New Roman" w:hAnsi="Times New Roman"/>
          <w:sz w:val="24"/>
          <w:szCs w:val="24"/>
        </w:rPr>
        <w:t>конспект занятия, использовать</w:t>
      </w:r>
      <w:r w:rsidR="003A102E" w:rsidRPr="00E22D9F">
        <w:rPr>
          <w:rFonts w:ascii="Times New Roman" w:hAnsi="Times New Roman"/>
          <w:sz w:val="24"/>
          <w:szCs w:val="24"/>
        </w:rPr>
        <w:t xml:space="preserve"> кинофрагменты, электронные презентации и </w:t>
      </w:r>
      <w:r w:rsidR="003C5F36">
        <w:rPr>
          <w:rFonts w:ascii="Times New Roman" w:hAnsi="Times New Roman"/>
          <w:sz w:val="24"/>
          <w:szCs w:val="24"/>
        </w:rPr>
        <w:t>тесты для осуществления  контроля</w:t>
      </w:r>
      <w:r w:rsidR="003A102E" w:rsidRPr="00E22D9F">
        <w:rPr>
          <w:rFonts w:ascii="Times New Roman" w:hAnsi="Times New Roman"/>
          <w:sz w:val="24"/>
          <w:szCs w:val="24"/>
        </w:rPr>
        <w:t xml:space="preserve"> </w:t>
      </w:r>
      <w:r w:rsidR="00E769A4">
        <w:rPr>
          <w:rFonts w:ascii="Times New Roman" w:hAnsi="Times New Roman"/>
          <w:sz w:val="24"/>
          <w:szCs w:val="24"/>
        </w:rPr>
        <w:t xml:space="preserve"> усвоения</w:t>
      </w:r>
      <w:r w:rsidR="001E7DA3">
        <w:rPr>
          <w:rFonts w:ascii="Times New Roman" w:hAnsi="Times New Roman"/>
          <w:sz w:val="24"/>
          <w:szCs w:val="24"/>
        </w:rPr>
        <w:t xml:space="preserve"> </w:t>
      </w:r>
      <w:r w:rsidR="003A102E" w:rsidRPr="00E22D9F">
        <w:rPr>
          <w:rFonts w:ascii="Times New Roman" w:hAnsi="Times New Roman"/>
          <w:sz w:val="24"/>
          <w:szCs w:val="24"/>
        </w:rPr>
        <w:t xml:space="preserve"> знаний.</w:t>
      </w:r>
    </w:p>
    <w:p w:rsidR="00F91618" w:rsidRPr="00E22D9F" w:rsidRDefault="00F91618" w:rsidP="00F916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83701" w:rsidRDefault="003A102E" w:rsidP="00F916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22D9F">
        <w:rPr>
          <w:rFonts w:ascii="Times New Roman" w:hAnsi="Times New Roman"/>
          <w:sz w:val="24"/>
          <w:szCs w:val="24"/>
        </w:rPr>
        <w:t xml:space="preserve">На уроках </w:t>
      </w:r>
      <w:r w:rsidR="00583701" w:rsidRPr="00E22D9F">
        <w:rPr>
          <w:rFonts w:ascii="Times New Roman" w:hAnsi="Times New Roman"/>
          <w:sz w:val="24"/>
          <w:szCs w:val="24"/>
        </w:rPr>
        <w:t xml:space="preserve"> в начальной школе </w:t>
      </w:r>
      <w:r w:rsidRPr="00E22D9F">
        <w:rPr>
          <w:rFonts w:ascii="Times New Roman" w:hAnsi="Times New Roman"/>
          <w:sz w:val="24"/>
          <w:szCs w:val="24"/>
        </w:rPr>
        <w:t>важно создать атмосферу интереса к знаниям, стремление искать, исследов</w:t>
      </w:r>
      <w:r w:rsidR="009E230A" w:rsidRPr="00E22D9F">
        <w:rPr>
          <w:rFonts w:ascii="Times New Roman" w:hAnsi="Times New Roman"/>
          <w:sz w:val="24"/>
          <w:szCs w:val="24"/>
        </w:rPr>
        <w:t>ать, творить, развивать способности детей</w:t>
      </w:r>
      <w:r w:rsidRPr="00E22D9F">
        <w:rPr>
          <w:rFonts w:ascii="Times New Roman" w:hAnsi="Times New Roman"/>
          <w:sz w:val="24"/>
          <w:szCs w:val="24"/>
        </w:rPr>
        <w:t xml:space="preserve">. </w:t>
      </w:r>
      <w:r w:rsidR="00E878FB" w:rsidRPr="00E22D9F">
        <w:rPr>
          <w:rFonts w:ascii="Times New Roman" w:hAnsi="Times New Roman"/>
          <w:sz w:val="24"/>
          <w:szCs w:val="24"/>
        </w:rPr>
        <w:t>Именно п</w:t>
      </w:r>
      <w:r w:rsidR="00583701" w:rsidRPr="00E22D9F">
        <w:rPr>
          <w:rFonts w:ascii="Times New Roman" w:hAnsi="Times New Roman"/>
          <w:sz w:val="24"/>
          <w:szCs w:val="24"/>
          <w:shd w:val="clear" w:color="auto" w:fill="FFFFFF"/>
        </w:rPr>
        <w:t>осредством таких уроков активизируются психические процессы учащихся: восприятие, внимание, память, мышление.</w:t>
      </w:r>
    </w:p>
    <w:p w:rsidR="00F91618" w:rsidRPr="00E22D9F" w:rsidRDefault="00F91618" w:rsidP="00F916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78FB" w:rsidRPr="00E22D9F" w:rsidRDefault="009E230A" w:rsidP="00F916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2D9F">
        <w:rPr>
          <w:rFonts w:ascii="Times New Roman" w:hAnsi="Times New Roman"/>
          <w:sz w:val="24"/>
          <w:szCs w:val="24"/>
        </w:rPr>
        <w:t>Использование современны</w:t>
      </w:r>
      <w:r w:rsidR="003C5F36">
        <w:rPr>
          <w:rFonts w:ascii="Times New Roman" w:hAnsi="Times New Roman"/>
          <w:sz w:val="24"/>
          <w:szCs w:val="24"/>
        </w:rPr>
        <w:t xml:space="preserve">х информационно-компьютерных </w:t>
      </w:r>
      <w:r w:rsidRPr="00E22D9F">
        <w:rPr>
          <w:rFonts w:ascii="Times New Roman" w:hAnsi="Times New Roman"/>
          <w:sz w:val="24"/>
          <w:szCs w:val="24"/>
        </w:rPr>
        <w:t xml:space="preserve"> технологий на уроках – это необходимость, позволяющая </w:t>
      </w:r>
      <w:r w:rsidR="00AD6256" w:rsidRPr="00E22D9F">
        <w:rPr>
          <w:rFonts w:ascii="Times New Roman" w:hAnsi="Times New Roman"/>
          <w:sz w:val="24"/>
          <w:szCs w:val="24"/>
        </w:rPr>
        <w:t xml:space="preserve">и дающая возможности </w:t>
      </w:r>
      <w:r w:rsidRPr="00E22D9F">
        <w:rPr>
          <w:rFonts w:ascii="Times New Roman" w:hAnsi="Times New Roman"/>
          <w:sz w:val="24"/>
          <w:szCs w:val="24"/>
        </w:rPr>
        <w:t>учителю более эффе</w:t>
      </w:r>
      <w:r w:rsidR="00E878FB" w:rsidRPr="00E22D9F">
        <w:rPr>
          <w:rFonts w:ascii="Times New Roman" w:hAnsi="Times New Roman"/>
          <w:sz w:val="24"/>
          <w:szCs w:val="24"/>
        </w:rPr>
        <w:t>ктивно решать стоящие перед ним</w:t>
      </w:r>
      <w:r w:rsidRPr="00E22D9F">
        <w:rPr>
          <w:rFonts w:ascii="Times New Roman" w:hAnsi="Times New Roman"/>
          <w:sz w:val="24"/>
          <w:szCs w:val="24"/>
        </w:rPr>
        <w:t xml:space="preserve"> задачи</w:t>
      </w:r>
      <w:r w:rsidR="00E878FB" w:rsidRPr="00E22D9F">
        <w:rPr>
          <w:rFonts w:ascii="Times New Roman" w:hAnsi="Times New Roman"/>
          <w:sz w:val="24"/>
          <w:szCs w:val="24"/>
        </w:rPr>
        <w:t>:</w:t>
      </w:r>
    </w:p>
    <w:p w:rsidR="00E878FB" w:rsidRPr="00E22D9F" w:rsidRDefault="00E878FB" w:rsidP="00E878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D9F">
        <w:rPr>
          <w:rFonts w:ascii="Times New Roman" w:eastAsia="Times New Roman" w:hAnsi="Times New Roman"/>
          <w:sz w:val="24"/>
          <w:szCs w:val="24"/>
          <w:lang w:eastAsia="ru-RU"/>
        </w:rPr>
        <w:t xml:space="preserve"> - усили</w:t>
      </w:r>
      <w:r w:rsidR="005A0014" w:rsidRPr="00E22D9F">
        <w:rPr>
          <w:rFonts w:ascii="Times New Roman" w:eastAsia="Times New Roman" w:hAnsi="Times New Roman"/>
          <w:sz w:val="24"/>
          <w:szCs w:val="24"/>
          <w:lang w:eastAsia="ru-RU"/>
        </w:rPr>
        <w:t>ва</w:t>
      </w:r>
      <w:r w:rsidRPr="00E22D9F">
        <w:rPr>
          <w:rFonts w:ascii="Times New Roman" w:eastAsia="Times New Roman" w:hAnsi="Times New Roman"/>
          <w:sz w:val="24"/>
          <w:szCs w:val="24"/>
          <w:lang w:eastAsia="ru-RU"/>
        </w:rPr>
        <w:t>ть положительную мотивацию обучения;</w:t>
      </w:r>
    </w:p>
    <w:p w:rsidR="00E878FB" w:rsidRPr="00E22D9F" w:rsidRDefault="00E878FB" w:rsidP="004410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D9F">
        <w:rPr>
          <w:rFonts w:ascii="Times New Roman" w:eastAsia="Times New Roman" w:hAnsi="Times New Roman"/>
          <w:sz w:val="24"/>
          <w:szCs w:val="24"/>
          <w:lang w:eastAsia="ru-RU"/>
        </w:rPr>
        <w:t>- активизировать познава</w:t>
      </w:r>
      <w:r w:rsidR="004410F7">
        <w:rPr>
          <w:rFonts w:ascii="Times New Roman" w:eastAsia="Times New Roman" w:hAnsi="Times New Roman"/>
          <w:sz w:val="24"/>
          <w:szCs w:val="24"/>
          <w:lang w:eastAsia="ru-RU"/>
        </w:rPr>
        <w:t>тельную деятельность учащихся; </w:t>
      </w:r>
    </w:p>
    <w:p w:rsidR="00E878FB" w:rsidRDefault="00E878FB" w:rsidP="00E878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D9F">
        <w:rPr>
          <w:rFonts w:ascii="Times New Roman" w:eastAsia="Times New Roman" w:hAnsi="Times New Roman"/>
          <w:sz w:val="24"/>
          <w:szCs w:val="24"/>
          <w:lang w:eastAsia="ru-RU"/>
        </w:rPr>
        <w:t>-способствовать повышению качества образования.</w:t>
      </w:r>
    </w:p>
    <w:p w:rsidR="00F91618" w:rsidRPr="00E22D9F" w:rsidRDefault="00F91618" w:rsidP="00E878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F36" w:rsidRDefault="003C5F36" w:rsidP="003C5F36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</w:pPr>
      <w:r>
        <w:rPr>
          <w:rStyle w:val="apple-converted-space"/>
        </w:rPr>
        <w:t>И</w:t>
      </w:r>
      <w:r w:rsidR="008D70D2" w:rsidRPr="00E22D9F">
        <w:t xml:space="preserve">нформатизация </w:t>
      </w:r>
      <w:r>
        <w:t xml:space="preserve"> </w:t>
      </w:r>
      <w:r w:rsidR="008D70D2" w:rsidRPr="00E22D9F">
        <w:t>начального образования открыла  новые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воспитат</w:t>
      </w:r>
      <w:r>
        <w:t>ельно-образовательного процесса</w:t>
      </w:r>
    </w:p>
    <w:p w:rsidR="008D70D2" w:rsidRPr="00E22D9F" w:rsidRDefault="003C5F36" w:rsidP="003C5F36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</w:pPr>
      <w:r>
        <w:t>Исходя из этого, я  разработала ряд уроков</w:t>
      </w:r>
      <w:r w:rsidR="008D70D2" w:rsidRPr="00E22D9F">
        <w:t xml:space="preserve"> </w:t>
      </w:r>
      <w:r w:rsidR="001C5947" w:rsidRPr="00E22D9F">
        <w:t>с использованием ИКТ, что</w:t>
      </w:r>
      <w:r>
        <w:t xml:space="preserve"> позволило </w:t>
      </w:r>
      <w:r w:rsidR="008D70D2" w:rsidRPr="00E22D9F">
        <w:t xml:space="preserve"> в полной мере реализовать основные принципы активизации познавательной деятельности: принцип равенства позиций, принцип доверительности, принцип обратной связи, принцип занятия исследовательской позиции.</w:t>
      </w:r>
    </w:p>
    <w:p w:rsidR="00E22D9F" w:rsidRPr="00E22D9F" w:rsidRDefault="00E22D9F" w:rsidP="00F916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22D9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Основные средства ИКТ используемые </w:t>
      </w:r>
      <w:r w:rsidR="00FC5A8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мною </w:t>
      </w:r>
      <w:r w:rsidRPr="00E22D9F">
        <w:rPr>
          <w:rFonts w:ascii="Times New Roman" w:hAnsi="Times New Roman"/>
          <w:bCs/>
          <w:sz w:val="24"/>
          <w:szCs w:val="24"/>
          <w:shd w:val="clear" w:color="auto" w:fill="FFFFFF"/>
        </w:rPr>
        <w:t>на уроках:</w:t>
      </w:r>
    </w:p>
    <w:p w:rsidR="00E22D9F" w:rsidRDefault="00FC5A83" w:rsidP="00E22D9F">
      <w:pPr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E22D9F" w:rsidRPr="00E22D9F">
        <w:rPr>
          <w:rFonts w:ascii="Times New Roman" w:hAnsi="Times New Roman"/>
          <w:sz w:val="24"/>
          <w:szCs w:val="24"/>
          <w:shd w:val="clear" w:color="auto" w:fill="FFFFFF"/>
        </w:rPr>
        <w:t>Интерактивная доска</w:t>
      </w:r>
      <w:r>
        <w:rPr>
          <w:rFonts w:ascii="Times New Roman" w:hAnsi="Times New Roman"/>
          <w:sz w:val="24"/>
          <w:szCs w:val="24"/>
          <w:shd w:val="clear" w:color="auto" w:fill="FFFFFF"/>
        </w:rPr>
        <w:t>, которая</w:t>
      </w:r>
      <w:r w:rsidR="00E22D9F" w:rsidRPr="00E22D9F">
        <w:rPr>
          <w:rFonts w:ascii="Times New Roman" w:hAnsi="Times New Roman"/>
          <w:sz w:val="24"/>
          <w:szCs w:val="24"/>
          <w:shd w:val="clear" w:color="auto" w:fill="FFFFFF"/>
        </w:rPr>
        <w:t xml:space="preserve"> позволяет выполнять большое количество </w:t>
      </w:r>
      <w:r w:rsidR="00E22D9F" w:rsidRPr="00E22D9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E22D9F" w:rsidRPr="00E22D9F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интерактивных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заданий, </w:t>
      </w:r>
      <w:r w:rsidR="00E22D9F" w:rsidRPr="00E22D9F">
        <w:rPr>
          <w:rFonts w:ascii="Times New Roman" w:hAnsi="Times New Roman"/>
          <w:iCs/>
          <w:sz w:val="24"/>
          <w:szCs w:val="24"/>
          <w:shd w:val="clear" w:color="auto" w:fill="FFFFFF"/>
        </w:rPr>
        <w:t>упражнений</w:t>
      </w:r>
      <w:r w:rsidR="00E22D9F" w:rsidRPr="00E22D9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22D9F" w:rsidRPr="00E22D9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975E9D" w:rsidRPr="00975E9D" w:rsidRDefault="00975E9D" w:rsidP="00E22D9F">
      <w:pPr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-Готовые</w:t>
      </w:r>
      <w:r w:rsidRPr="00975E9D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ющие</w:t>
      </w:r>
      <w:r w:rsidRPr="00975E9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975E9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2D9F" w:rsidRDefault="00FC5A83" w:rsidP="00E22D9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>-</w:t>
      </w:r>
      <w:r w:rsidR="00975E9D">
        <w:rPr>
          <w:rFonts w:ascii="Times New Roman" w:hAnsi="Times New Roman"/>
          <w:iCs/>
          <w:sz w:val="24"/>
          <w:szCs w:val="24"/>
          <w:shd w:val="clear" w:color="auto" w:fill="FFFFFF"/>
        </w:rPr>
        <w:t>Презентации</w:t>
      </w:r>
      <w:r w:rsidR="00E22D9F" w:rsidRPr="00E22D9F">
        <w:rPr>
          <w:rFonts w:ascii="Times New Roman" w:hAnsi="Times New Roman"/>
          <w:sz w:val="24"/>
          <w:szCs w:val="24"/>
          <w:shd w:val="clear" w:color="auto" w:fill="FFFFFF"/>
        </w:rPr>
        <w:t>–наиболее распространённый вид представления демонстрационных материалов.</w:t>
      </w:r>
    </w:p>
    <w:p w:rsidR="00F91618" w:rsidRPr="00E22D9F" w:rsidRDefault="00F91618" w:rsidP="00E22D9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22D9F" w:rsidRPr="00E22D9F" w:rsidRDefault="008D70D2" w:rsidP="00F91618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</w:pPr>
      <w:r w:rsidRPr="00E22D9F">
        <w:t xml:space="preserve">Уроки, на которых используются презентации, отражают один из главных принципов создания современного урока – принцип привлекательности. </w:t>
      </w:r>
      <w:r w:rsidR="008016E6" w:rsidRPr="00E22D9F">
        <w:t>И</w:t>
      </w:r>
      <w:r w:rsidRPr="00E22D9F">
        <w:t>спользование презентации на уроке - есть применение наглядного метода иллюстраций во взаимосвязи с другими методами, позволяющими развивать мышление учащихся и активизировать их познавательную деятельность.</w:t>
      </w:r>
      <w:r w:rsidR="00F91618">
        <w:t xml:space="preserve"> </w:t>
      </w:r>
      <w:r w:rsidRPr="00E22D9F">
        <w:t>Иллюстрации особенно необходимы тогда, когда объекты недоступны непосредственному наблюдению, а слово учителя оказывается недостаточным, чтобы дать представление об изучаемом объекте или явлении. Информация, размещенная на слайде и появляющаяся в нужные моменты объяснения, проведения опытов, экспериментов, доказательств и т.д. заставляет учащихся пройти через все этапы мышления, использовать различные мыслительные операции. Презентации позволяют оживить урок, внести игровые моменты.   Благодаря презентациям, де</w:t>
      </w:r>
      <w:r w:rsidR="00394A3D">
        <w:t>ти, которые обычно не отличаются</w:t>
      </w:r>
      <w:r w:rsidRPr="00E22D9F">
        <w:t xml:space="preserve"> высо</w:t>
      </w:r>
      <w:r w:rsidR="00AF67D2">
        <w:t>кой активностью на уроках, начинают</w:t>
      </w:r>
      <w:r w:rsidRPr="00E22D9F">
        <w:t xml:space="preserve"> высказывать свое мнение, рассуждать.</w:t>
      </w:r>
    </w:p>
    <w:p w:rsidR="00E22D9F" w:rsidRPr="00E22D9F" w:rsidRDefault="008D70D2" w:rsidP="00F91618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</w:pPr>
      <w:r w:rsidRPr="00E22D9F">
        <w:t>Применение на уроке компьютерных тестов, проверочных  работ, позволяет   за короткое время получать объективную картину уровня усвоения изучаемог</w:t>
      </w:r>
      <w:r w:rsidR="00BF6FB1">
        <w:t xml:space="preserve">о материала и своевременно его </w:t>
      </w:r>
      <w:r w:rsidRPr="00E22D9F">
        <w:t>корректировать.</w:t>
      </w:r>
    </w:p>
    <w:p w:rsidR="006E1D71" w:rsidRDefault="008D70D2" w:rsidP="00F91618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</w:pPr>
      <w:r w:rsidRPr="00E22D9F">
        <w:t xml:space="preserve"> Компьютер является и мощнейшим стимулом для творчества детей. Экран </w:t>
      </w:r>
      <w:r w:rsidR="006E1D71">
        <w:t xml:space="preserve">не только </w:t>
      </w:r>
      <w:r w:rsidRPr="00E22D9F">
        <w:t>притягивает внимание</w:t>
      </w:r>
      <w:r w:rsidR="006E1D71">
        <w:t xml:space="preserve"> детей</w:t>
      </w:r>
      <w:r w:rsidRPr="00E22D9F">
        <w:t>, которого мы порой не можем добиться при рабо</w:t>
      </w:r>
      <w:r w:rsidR="006E1D71">
        <w:t xml:space="preserve">те с классом, но и делает их </w:t>
      </w:r>
      <w:r w:rsidRPr="00E22D9F">
        <w:t xml:space="preserve"> ищущим</w:t>
      </w:r>
      <w:r w:rsidR="006E1D71">
        <w:t>и</w:t>
      </w:r>
      <w:r w:rsidRPr="00E22D9F">
        <w:t>, жаждущим</w:t>
      </w:r>
      <w:r w:rsidR="006E1D71">
        <w:t>и</w:t>
      </w:r>
      <w:r w:rsidRPr="00E22D9F">
        <w:t xml:space="preserve"> знаний, творческим</w:t>
      </w:r>
      <w:r w:rsidR="006E1D71">
        <w:t>и.</w:t>
      </w:r>
    </w:p>
    <w:p w:rsidR="008D70D2" w:rsidRPr="00E22D9F" w:rsidRDefault="008D70D2" w:rsidP="00F91618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</w:pPr>
      <w:r w:rsidRPr="00E22D9F">
        <w:t>Использование ИКТ позволяет проводить уроки на высоком эстетическом и эмоциональном уровне; обеспечивает наглядность; повышает объём выполняемой работы на уроке; обеспечивает высокую степень дифференциации обучения; формирует навыки исследовательской деятельности; обеспечивает доступ к различным источникам информации; способствует сокращению времени для контроля и проверки знаний учащихся и, как следствие, способствует повышению качества образования.</w:t>
      </w:r>
    </w:p>
    <w:p w:rsidR="00F91618" w:rsidRDefault="008D70D2" w:rsidP="00F91618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</w:pPr>
      <w:r w:rsidRPr="00E22D9F">
        <w:t>Высокая степень эмоциональности учащихся начальной школы значительно сдерживается строгими рамками учебного процесса. Применение ИКТ на уроках в начальной школе   способствует созданию обстановки психологического комфорта. Дети не боятся собственных ошибок. Все это позволяет обеспечить для большинства учеников переход от пассивного усвоения учебного материала к активному, осознанному овладению знаниями.</w:t>
      </w:r>
    </w:p>
    <w:p w:rsidR="00E878FB" w:rsidRPr="00E22D9F" w:rsidRDefault="008D70D2" w:rsidP="00F91618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</w:pPr>
      <w:r w:rsidRPr="00E22D9F">
        <w:t xml:space="preserve"> Широкое применение </w:t>
      </w:r>
      <w:r w:rsidR="006D6DFC">
        <w:t xml:space="preserve">информационно – компьютерных </w:t>
      </w:r>
      <w:r w:rsidRPr="00E22D9F">
        <w:t xml:space="preserve"> технологий при изучении большинства предметов даёт возможность реализовать принцип «учение с увлечени</w:t>
      </w:r>
      <w:r w:rsidR="00394A3D">
        <w:t>ем». Любой предмет со временем  имеет</w:t>
      </w:r>
      <w:r w:rsidRPr="00E22D9F">
        <w:t xml:space="preserve"> равные шансы стать любимым детьми. </w:t>
      </w:r>
    </w:p>
    <w:p w:rsidR="003A102E" w:rsidRPr="00E22D9F" w:rsidRDefault="00583701" w:rsidP="00F916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2D9F">
        <w:rPr>
          <w:rFonts w:ascii="Times New Roman" w:hAnsi="Times New Roman"/>
          <w:sz w:val="24"/>
          <w:szCs w:val="24"/>
        </w:rPr>
        <w:t>Я</w:t>
      </w:r>
      <w:r w:rsidR="003A102E" w:rsidRPr="00E22D9F">
        <w:rPr>
          <w:rFonts w:ascii="Times New Roman" w:hAnsi="Times New Roman"/>
          <w:sz w:val="24"/>
          <w:szCs w:val="24"/>
        </w:rPr>
        <w:t>ркой иллюстрацией того, что система</w:t>
      </w:r>
      <w:r w:rsidR="00394A3D">
        <w:rPr>
          <w:rFonts w:ascii="Times New Roman" w:hAnsi="Times New Roman"/>
          <w:sz w:val="24"/>
          <w:szCs w:val="24"/>
        </w:rPr>
        <w:t xml:space="preserve"> и использованием ИКТ на уроках</w:t>
      </w:r>
      <w:r w:rsidR="003A102E" w:rsidRPr="00E22D9F">
        <w:rPr>
          <w:rFonts w:ascii="Times New Roman" w:hAnsi="Times New Roman"/>
          <w:sz w:val="24"/>
          <w:szCs w:val="24"/>
        </w:rPr>
        <w:t xml:space="preserve"> работает, являются </w:t>
      </w:r>
      <w:r w:rsidR="00F91618">
        <w:rPr>
          <w:rFonts w:ascii="Times New Roman" w:hAnsi="Times New Roman"/>
          <w:sz w:val="24"/>
          <w:szCs w:val="24"/>
        </w:rPr>
        <w:t xml:space="preserve">результаты,  </w:t>
      </w:r>
      <w:r w:rsidR="003A102E" w:rsidRPr="00E22D9F">
        <w:rPr>
          <w:rFonts w:ascii="Times New Roman" w:hAnsi="Times New Roman"/>
          <w:sz w:val="24"/>
          <w:szCs w:val="24"/>
        </w:rPr>
        <w:t xml:space="preserve">полученные </w:t>
      </w:r>
      <w:r w:rsidR="00F91618">
        <w:rPr>
          <w:rFonts w:ascii="Times New Roman" w:hAnsi="Times New Roman"/>
          <w:sz w:val="24"/>
          <w:szCs w:val="24"/>
        </w:rPr>
        <w:t>за четыре года</w:t>
      </w:r>
      <w:r w:rsidR="006D6DFC">
        <w:rPr>
          <w:rFonts w:ascii="Times New Roman" w:hAnsi="Times New Roman"/>
          <w:sz w:val="24"/>
          <w:szCs w:val="24"/>
        </w:rPr>
        <w:t xml:space="preserve"> в классе</w:t>
      </w:r>
      <w:r w:rsidR="003A102E" w:rsidRPr="00E22D9F">
        <w:rPr>
          <w:rFonts w:ascii="Times New Roman" w:hAnsi="Times New Roman"/>
          <w:sz w:val="24"/>
          <w:szCs w:val="24"/>
        </w:rPr>
        <w:t>:</w:t>
      </w:r>
    </w:p>
    <w:p w:rsidR="003A102E" w:rsidRPr="00E22D9F" w:rsidRDefault="00583701" w:rsidP="00583701">
      <w:pPr>
        <w:pStyle w:val="a3"/>
        <w:shd w:val="clear" w:color="auto" w:fill="FFFFFF"/>
        <w:spacing w:before="0" w:beforeAutospacing="0" w:after="0" w:afterAutospacing="0"/>
      </w:pPr>
      <w:r w:rsidRPr="00E22D9F">
        <w:t>-</w:t>
      </w:r>
      <w:r w:rsidR="00E22D9F" w:rsidRPr="00E22D9F">
        <w:t>Рост качества</w:t>
      </w:r>
      <w:r w:rsidR="003A102E" w:rsidRPr="00E22D9F">
        <w:t xml:space="preserve"> знаний</w:t>
      </w:r>
      <w:r w:rsidR="00E22D9F" w:rsidRPr="00E22D9F">
        <w:t xml:space="preserve"> и</w:t>
      </w:r>
      <w:r w:rsidR="003A102E" w:rsidRPr="00E22D9F">
        <w:t xml:space="preserve"> интерес</w:t>
      </w:r>
      <w:r w:rsidRPr="00E22D9F">
        <w:t>а</w:t>
      </w:r>
      <w:r w:rsidR="003A102E" w:rsidRPr="00E22D9F">
        <w:t xml:space="preserve"> к </w:t>
      </w:r>
      <w:r w:rsidRPr="00E22D9F">
        <w:t>учебным предметам</w:t>
      </w:r>
      <w:r w:rsidR="003A102E" w:rsidRPr="00E22D9F">
        <w:t>.</w:t>
      </w:r>
    </w:p>
    <w:p w:rsidR="003A102E" w:rsidRPr="00E22D9F" w:rsidRDefault="00583701" w:rsidP="00583701">
      <w:pPr>
        <w:pStyle w:val="a3"/>
        <w:shd w:val="clear" w:color="auto" w:fill="FFFFFF"/>
        <w:spacing w:before="0" w:beforeAutospacing="0" w:after="0" w:afterAutospacing="0"/>
      </w:pPr>
      <w:r w:rsidRPr="00E22D9F">
        <w:t>-</w:t>
      </w:r>
      <w:r w:rsidR="003A102E" w:rsidRPr="00E22D9F">
        <w:t>Активная проектная и исследовательская деятельность учащихся.</w:t>
      </w:r>
    </w:p>
    <w:p w:rsidR="003A102E" w:rsidRDefault="00583701" w:rsidP="00583701">
      <w:pPr>
        <w:pStyle w:val="a3"/>
        <w:shd w:val="clear" w:color="auto" w:fill="FFFFFF"/>
        <w:spacing w:before="0" w:beforeAutospacing="0" w:after="0" w:afterAutospacing="0"/>
      </w:pPr>
      <w:r w:rsidRPr="00E22D9F">
        <w:t>-</w:t>
      </w:r>
      <w:r w:rsidR="003A102E" w:rsidRPr="00E22D9F">
        <w:t>Участие в конкурсах, конференциях, фестивалях различного уровня.</w:t>
      </w:r>
    </w:p>
    <w:p w:rsidR="00F91618" w:rsidRPr="00E22D9F" w:rsidRDefault="00F91618" w:rsidP="00583701">
      <w:pPr>
        <w:pStyle w:val="a3"/>
        <w:shd w:val="clear" w:color="auto" w:fill="FFFFFF"/>
        <w:spacing w:before="0" w:beforeAutospacing="0" w:after="0" w:afterAutospacing="0"/>
      </w:pPr>
    </w:p>
    <w:p w:rsidR="00482624" w:rsidRPr="00E22D9F" w:rsidRDefault="00AF67D2" w:rsidP="00482624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(Данные взяты из б</w:t>
      </w:r>
      <w:r w:rsidR="00E22D9F" w:rsidRPr="00E22D9F">
        <w:rPr>
          <w:rFonts w:ascii="Times New Roman" w:eastAsia="Times New Roman" w:hAnsi="Times New Roman"/>
          <w:sz w:val="24"/>
          <w:szCs w:val="24"/>
          <w:lang w:eastAsia="ru-RU"/>
        </w:rPr>
        <w:t>анк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22D9F" w:rsidRPr="00E22D9F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«Одарённые дети»</w:t>
      </w:r>
      <w:r w:rsidR="00F91618">
        <w:rPr>
          <w:rFonts w:ascii="Times New Roman" w:eastAsia="Times New Roman" w:hAnsi="Times New Roman"/>
          <w:sz w:val="24"/>
          <w:szCs w:val="24"/>
          <w:lang w:eastAsia="ru-RU"/>
        </w:rPr>
        <w:t xml:space="preserve"> за 1-4 класс</w:t>
      </w:r>
      <w:r w:rsidR="00257C0A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«СОШ №6»</w:t>
      </w:r>
      <w:r w:rsidR="00E22D9F" w:rsidRPr="00E22D9F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482624" w:rsidRPr="00E22D9F" w:rsidRDefault="00482624" w:rsidP="0048262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2624" w:rsidRPr="00E22D9F" w:rsidRDefault="00482624" w:rsidP="00482624">
      <w:pPr>
        <w:tabs>
          <w:tab w:val="left" w:pos="3945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E22D9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sectPr w:rsidR="00482624" w:rsidRPr="00E22D9F" w:rsidSect="0002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7D80"/>
    <w:multiLevelType w:val="multilevel"/>
    <w:tmpl w:val="450C3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46B97"/>
    <w:multiLevelType w:val="hybridMultilevel"/>
    <w:tmpl w:val="7EE459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E49"/>
    <w:rsid w:val="00027EF6"/>
    <w:rsid w:val="00034DCF"/>
    <w:rsid w:val="00111BE1"/>
    <w:rsid w:val="001574E4"/>
    <w:rsid w:val="001C5947"/>
    <w:rsid w:val="001E7DA3"/>
    <w:rsid w:val="00225004"/>
    <w:rsid w:val="00257C0A"/>
    <w:rsid w:val="00270094"/>
    <w:rsid w:val="00346DD2"/>
    <w:rsid w:val="0039165A"/>
    <w:rsid w:val="00394A3D"/>
    <w:rsid w:val="003A102E"/>
    <w:rsid w:val="003C5F36"/>
    <w:rsid w:val="004410F7"/>
    <w:rsid w:val="00482624"/>
    <w:rsid w:val="004A0FF4"/>
    <w:rsid w:val="004A5121"/>
    <w:rsid w:val="004A692F"/>
    <w:rsid w:val="00583701"/>
    <w:rsid w:val="005A0014"/>
    <w:rsid w:val="006C4290"/>
    <w:rsid w:val="006D6DFC"/>
    <w:rsid w:val="006E1D71"/>
    <w:rsid w:val="00781A00"/>
    <w:rsid w:val="008016E6"/>
    <w:rsid w:val="008D70D2"/>
    <w:rsid w:val="00975E9D"/>
    <w:rsid w:val="009D7FFD"/>
    <w:rsid w:val="009E230A"/>
    <w:rsid w:val="00AD6256"/>
    <w:rsid w:val="00AF67D2"/>
    <w:rsid w:val="00B42243"/>
    <w:rsid w:val="00B90119"/>
    <w:rsid w:val="00BF6FB1"/>
    <w:rsid w:val="00C22E49"/>
    <w:rsid w:val="00C75F1B"/>
    <w:rsid w:val="00E22D9F"/>
    <w:rsid w:val="00E769A4"/>
    <w:rsid w:val="00E878FB"/>
    <w:rsid w:val="00EC4D56"/>
    <w:rsid w:val="00F91618"/>
    <w:rsid w:val="00FC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4D56"/>
  </w:style>
  <w:style w:type="paragraph" w:styleId="a3">
    <w:name w:val="Normal (Web)"/>
    <w:basedOn w:val="a"/>
    <w:uiPriority w:val="99"/>
    <w:unhideWhenUsed/>
    <w:rsid w:val="003A10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2015-10-07T18:36:00Z</dcterms:created>
  <dcterms:modified xsi:type="dcterms:W3CDTF">2015-10-11T07:26:00Z</dcterms:modified>
</cp:coreProperties>
</file>