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01" w:rsidRPr="006E51E7" w:rsidRDefault="00EE5B01" w:rsidP="00EE5B01">
      <w:pPr>
        <w:spacing w:before="100" w:beforeAutospacing="1" w:after="100" w:afterAutospacing="1" w:line="240" w:lineRule="auto"/>
        <w:ind w:left="0"/>
        <w:jc w:val="center"/>
        <w:outlineLvl w:val="0"/>
        <w:rPr>
          <w:rFonts w:ascii="Times New Roman" w:eastAsia="Times New Roman" w:hAnsi="Times New Roman" w:cs="Times New Roman"/>
          <w:b/>
          <w:bCs/>
          <w:color w:val="auto"/>
          <w:kern w:val="36"/>
          <w:sz w:val="36"/>
          <w:szCs w:val="36"/>
          <w:lang w:val="ru-RU" w:eastAsia="ru-RU" w:bidi="ar-SA"/>
        </w:rPr>
      </w:pPr>
      <w:r w:rsidRPr="006E51E7">
        <w:rPr>
          <w:rFonts w:ascii="Times New Roman" w:eastAsia="Times New Roman" w:hAnsi="Times New Roman" w:cs="Times New Roman"/>
          <w:b/>
          <w:bCs/>
          <w:color w:val="auto"/>
          <w:kern w:val="36"/>
          <w:sz w:val="36"/>
          <w:szCs w:val="36"/>
          <w:lang w:val="ru-RU" w:eastAsia="ru-RU" w:bidi="ar-SA"/>
        </w:rPr>
        <w:t xml:space="preserve">Родительское собрание в 1-й младшей группе "Адаптация детей и взаимодействие МБДОУ с семьей" </w:t>
      </w:r>
    </w:p>
    <w:p w:rsidR="00EE5B01" w:rsidRPr="006E51E7" w:rsidRDefault="00EE5B01" w:rsidP="00EE5B01">
      <w:pPr>
        <w:spacing w:after="0" w:line="240" w:lineRule="auto"/>
        <w:ind w:left="0"/>
        <w:rPr>
          <w:rFonts w:ascii="Times New Roman" w:eastAsia="Times New Roman" w:hAnsi="Times New Roman" w:cs="Times New Roman"/>
          <w:color w:val="auto"/>
          <w:sz w:val="24"/>
          <w:szCs w:val="24"/>
          <w:lang w:val="ru-RU" w:eastAsia="ru-RU" w:bidi="ar-SA"/>
        </w:rPr>
      </w:pP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Цель:</w:t>
      </w:r>
      <w:r w:rsidRPr="00EE5B01">
        <w:rPr>
          <w:rFonts w:ascii="Times New Roman" w:eastAsia="Times New Roman" w:hAnsi="Times New Roman" w:cs="Times New Roman"/>
          <w:color w:val="auto"/>
          <w:sz w:val="28"/>
          <w:szCs w:val="28"/>
          <w:lang w:val="ru-RU" w:eastAsia="ru-RU" w:bidi="ar-SA"/>
        </w:rPr>
        <w:t xml:space="preserve"> Помочь родителям снять психологические барьеры в общении. Вызвать у родителей потребность к педагогическим знаниям.</w:t>
      </w:r>
    </w:p>
    <w:p w:rsidR="00EE5B01" w:rsidRPr="00EE5B01" w:rsidRDefault="00EE5B01" w:rsidP="00EE5B01">
      <w:pPr>
        <w:spacing w:before="100" w:beforeAutospacing="1" w:after="100" w:afterAutospacing="1" w:line="240" w:lineRule="auto"/>
        <w:ind w:left="0"/>
        <w:outlineLvl w:val="2"/>
        <w:rPr>
          <w:rFonts w:ascii="Times New Roman" w:eastAsia="Times New Roman" w:hAnsi="Times New Roman" w:cs="Times New Roman"/>
          <w:b/>
          <w:bCs/>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Ход мероприятия</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В зале расставлены столы так, чтобы сидящие родители образовывали 2 команды. Отдельно стол для жюри.</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Ведущий:</w:t>
      </w:r>
      <w:r w:rsidRPr="00EE5B01">
        <w:rPr>
          <w:rFonts w:ascii="Times New Roman" w:eastAsia="Times New Roman" w:hAnsi="Times New Roman" w:cs="Times New Roman"/>
          <w:color w:val="auto"/>
          <w:sz w:val="28"/>
          <w:szCs w:val="28"/>
          <w:lang w:val="ru-RU" w:eastAsia="ru-RU" w:bidi="ar-SA"/>
        </w:rPr>
        <w:t xml:space="preserve"> Уважаемые родители, тема нашего  родительского собрания “Адаптация детей к детскому саду и взаимодействие детского сада с семьей”.</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t>Как мы с вами говорили при нашей первой встрече, поступление малыша в детский сад – это его первый шаг в самостоятельную жизнь, который не всем детям дается легко. Наша задача сделать так, чтобы период адаптации прошел для ребенка безболезненно. Для этого между нами, взрослыми, должны установиться дружеские, партнерские отношения. Сегодня мы подружимся</w:t>
      </w:r>
      <w:r w:rsidRPr="00EE5B01">
        <w:rPr>
          <w:rFonts w:ascii="Times New Roman" w:eastAsia="Times New Roman" w:hAnsi="Times New Roman" w:cs="Times New Roman"/>
          <w:i/>
          <w:iCs/>
          <w:color w:val="auto"/>
          <w:sz w:val="28"/>
          <w:szCs w:val="28"/>
          <w:lang w:val="ru-RU" w:eastAsia="ru-RU" w:bidi="ar-SA"/>
        </w:rPr>
        <w:t xml:space="preserve">  при помощи клубочка!</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Ведущий:</w:t>
      </w:r>
      <w:r w:rsidRPr="00EE5B01">
        <w:rPr>
          <w:rFonts w:ascii="Times New Roman" w:eastAsia="Times New Roman" w:hAnsi="Times New Roman" w:cs="Times New Roman"/>
          <w:color w:val="auto"/>
          <w:sz w:val="28"/>
          <w:szCs w:val="28"/>
          <w:lang w:val="ru-RU" w:eastAsia="ru-RU" w:bidi="ar-SA"/>
        </w:rPr>
        <w:t xml:space="preserve"> Обмотайте вокруг пальчика ниточку, и передайте клубочек следующему!</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t>Посмотрите, пожалуйста, каждый из нас соединен ниточкой, не просто ниточкой, а нитью, которая нас будет связывать на протяжении  5 лет. Наша нить должна быть настолько прочной, насколько это возможно ради здоровья и счастья наших детей! Думаю, вы со мной согласитесь!</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t>Наше собрание будет проходить в форме деловой игры “Вопросы-ответы”.</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Внимание! Правила игры.</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t xml:space="preserve">Командам задаётся вопрос или даётся задание. Время на обсуждение – 2 минуты. По истечении 2 минут команда с правом ответа выбирает отвечающего и высказывается. Право ответа переходит от команды к команде по очереди. Если команда не готова, право ответа переходит к следующей за ней команде. </w:t>
      </w:r>
      <w:proofErr w:type="gramStart"/>
      <w:r w:rsidRPr="00EE5B01">
        <w:rPr>
          <w:rFonts w:ascii="Times New Roman" w:eastAsia="Times New Roman" w:hAnsi="Times New Roman" w:cs="Times New Roman"/>
          <w:color w:val="auto"/>
          <w:sz w:val="28"/>
          <w:szCs w:val="28"/>
          <w:lang w:val="ru-RU" w:eastAsia="ru-RU" w:bidi="ar-SA"/>
        </w:rPr>
        <w:t>За полный, развёрнутый, чёткий ответ – 3 балла, за менее полный – 2 балла, за “слабый” ответ – 1 балл.</w:t>
      </w:r>
      <w:proofErr w:type="gramEnd"/>
      <w:r w:rsidRPr="00EE5B01">
        <w:rPr>
          <w:rFonts w:ascii="Times New Roman" w:eastAsia="Times New Roman" w:hAnsi="Times New Roman" w:cs="Times New Roman"/>
          <w:color w:val="auto"/>
          <w:sz w:val="28"/>
          <w:szCs w:val="28"/>
          <w:lang w:val="ru-RU" w:eastAsia="ru-RU" w:bidi="ar-SA"/>
        </w:rPr>
        <w:t xml:space="preserve"> Другая команда может дополнять ответ, за дополнение – 1 балл. Побеждает команда, набравшая большее количество баллов.</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Представляется состав жюри, куда входят заведующая детским садом, педагоги.</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b/>
          <w:bCs/>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lastRenderedPageBreak/>
        <w:t>Разминка</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Ведущий:</w:t>
      </w:r>
      <w:r w:rsidRPr="00EE5B01">
        <w:rPr>
          <w:rFonts w:ascii="Times New Roman" w:eastAsia="Times New Roman" w:hAnsi="Times New Roman" w:cs="Times New Roman"/>
          <w:color w:val="auto"/>
          <w:sz w:val="28"/>
          <w:szCs w:val="28"/>
          <w:lang w:val="ru-RU" w:eastAsia="ru-RU" w:bidi="ar-SA"/>
        </w:rPr>
        <w:t xml:space="preserve"> Для начала предлагаю разминку.</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Родителям предлагается повторять за ведущим любимую игру детей.</w:t>
      </w:r>
    </w:p>
    <w:p w:rsidR="00EE5B01" w:rsidRPr="00EE5B01" w:rsidRDefault="00EE5B01" w:rsidP="00EE5B01">
      <w:pPr>
        <w:spacing w:beforeAutospacing="1" w:after="100" w:afterAutospacing="1" w:line="240" w:lineRule="auto"/>
        <w:ind w:left="72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t xml:space="preserve">Глазки, глазки, вы проснулись? </w:t>
      </w:r>
      <w:r w:rsidRPr="00EE5B01">
        <w:rPr>
          <w:rFonts w:ascii="Times New Roman" w:eastAsia="Times New Roman" w:hAnsi="Times New Roman" w:cs="Times New Roman"/>
          <w:i/>
          <w:iCs/>
          <w:color w:val="auto"/>
          <w:sz w:val="28"/>
          <w:szCs w:val="28"/>
          <w:lang w:val="ru-RU" w:eastAsia="ru-RU" w:bidi="ar-SA"/>
        </w:rPr>
        <w:t>(Поглаживаем глазки.)</w:t>
      </w:r>
      <w:r w:rsidRPr="00EE5B01">
        <w:rPr>
          <w:rFonts w:ascii="Times New Roman" w:eastAsia="Times New Roman" w:hAnsi="Times New Roman" w:cs="Times New Roman"/>
          <w:i/>
          <w:iCs/>
          <w:color w:val="auto"/>
          <w:sz w:val="28"/>
          <w:szCs w:val="28"/>
          <w:lang w:val="ru-RU" w:eastAsia="ru-RU" w:bidi="ar-SA"/>
        </w:rPr>
        <w:br/>
      </w:r>
      <w:r w:rsidRPr="00EE5B01">
        <w:rPr>
          <w:rFonts w:ascii="Times New Roman" w:eastAsia="Times New Roman" w:hAnsi="Times New Roman" w:cs="Times New Roman"/>
          <w:color w:val="auto"/>
          <w:sz w:val="28"/>
          <w:szCs w:val="28"/>
          <w:lang w:val="ru-RU" w:eastAsia="ru-RU" w:bidi="ar-SA"/>
        </w:rPr>
        <w:t xml:space="preserve">Проснулись! </w:t>
      </w:r>
      <w:r w:rsidRPr="00EE5B01">
        <w:rPr>
          <w:rFonts w:ascii="Times New Roman" w:eastAsia="Times New Roman" w:hAnsi="Times New Roman" w:cs="Times New Roman"/>
          <w:i/>
          <w:iCs/>
          <w:color w:val="auto"/>
          <w:sz w:val="28"/>
          <w:szCs w:val="28"/>
          <w:lang w:val="ru-RU" w:eastAsia="ru-RU" w:bidi="ar-SA"/>
        </w:rPr>
        <w:t>(Подставляем “бинокль” из рук.)</w:t>
      </w:r>
      <w:r w:rsidRPr="00EE5B01">
        <w:rPr>
          <w:rFonts w:ascii="Times New Roman" w:eastAsia="Times New Roman" w:hAnsi="Times New Roman" w:cs="Times New Roman"/>
          <w:color w:val="auto"/>
          <w:sz w:val="28"/>
          <w:szCs w:val="28"/>
          <w:lang w:val="ru-RU" w:eastAsia="ru-RU" w:bidi="ar-SA"/>
        </w:rPr>
        <w:br/>
        <w:t xml:space="preserve">Ушки, ушки, вы проснулись? </w:t>
      </w:r>
      <w:r w:rsidRPr="00EE5B01">
        <w:rPr>
          <w:rFonts w:ascii="Times New Roman" w:eastAsia="Times New Roman" w:hAnsi="Times New Roman" w:cs="Times New Roman"/>
          <w:i/>
          <w:iCs/>
          <w:color w:val="auto"/>
          <w:sz w:val="28"/>
          <w:szCs w:val="28"/>
          <w:lang w:val="ru-RU" w:eastAsia="ru-RU" w:bidi="ar-SA"/>
        </w:rPr>
        <w:t>(Поглаживаем ушки.)</w:t>
      </w:r>
      <w:r w:rsidRPr="00EE5B01">
        <w:rPr>
          <w:rFonts w:ascii="Times New Roman" w:eastAsia="Times New Roman" w:hAnsi="Times New Roman" w:cs="Times New Roman"/>
          <w:color w:val="auto"/>
          <w:sz w:val="28"/>
          <w:szCs w:val="28"/>
          <w:lang w:val="ru-RU" w:eastAsia="ru-RU" w:bidi="ar-SA"/>
        </w:rPr>
        <w:br/>
        <w:t xml:space="preserve">Проснулись! </w:t>
      </w:r>
      <w:r w:rsidRPr="00EE5B01">
        <w:rPr>
          <w:rFonts w:ascii="Times New Roman" w:eastAsia="Times New Roman" w:hAnsi="Times New Roman" w:cs="Times New Roman"/>
          <w:i/>
          <w:iCs/>
          <w:color w:val="auto"/>
          <w:sz w:val="28"/>
          <w:szCs w:val="28"/>
          <w:lang w:val="ru-RU" w:eastAsia="ru-RU" w:bidi="ar-SA"/>
        </w:rPr>
        <w:t>(Оттопыриваем руками.)</w:t>
      </w:r>
      <w:r w:rsidRPr="00EE5B01">
        <w:rPr>
          <w:rFonts w:ascii="Times New Roman" w:eastAsia="Times New Roman" w:hAnsi="Times New Roman" w:cs="Times New Roman"/>
          <w:color w:val="auto"/>
          <w:sz w:val="28"/>
          <w:szCs w:val="28"/>
          <w:lang w:val="ru-RU" w:eastAsia="ru-RU" w:bidi="ar-SA"/>
        </w:rPr>
        <w:br/>
        <w:t xml:space="preserve">Ручки, ручки, вы проснулись? </w:t>
      </w:r>
      <w:r w:rsidRPr="00EE5B01">
        <w:rPr>
          <w:rFonts w:ascii="Times New Roman" w:eastAsia="Times New Roman" w:hAnsi="Times New Roman" w:cs="Times New Roman"/>
          <w:i/>
          <w:iCs/>
          <w:color w:val="auto"/>
          <w:sz w:val="28"/>
          <w:szCs w:val="28"/>
          <w:lang w:val="ru-RU" w:eastAsia="ru-RU" w:bidi="ar-SA"/>
        </w:rPr>
        <w:t>(Поглаживаем ручки.)</w:t>
      </w:r>
      <w:r w:rsidRPr="00EE5B01">
        <w:rPr>
          <w:rFonts w:ascii="Times New Roman" w:eastAsia="Times New Roman" w:hAnsi="Times New Roman" w:cs="Times New Roman"/>
          <w:color w:val="auto"/>
          <w:sz w:val="28"/>
          <w:szCs w:val="28"/>
          <w:lang w:val="ru-RU" w:eastAsia="ru-RU" w:bidi="ar-SA"/>
        </w:rPr>
        <w:br/>
        <w:t xml:space="preserve">Проснулись! </w:t>
      </w:r>
      <w:r w:rsidRPr="00EE5B01">
        <w:rPr>
          <w:rFonts w:ascii="Times New Roman" w:eastAsia="Times New Roman" w:hAnsi="Times New Roman" w:cs="Times New Roman"/>
          <w:i/>
          <w:iCs/>
          <w:color w:val="auto"/>
          <w:sz w:val="28"/>
          <w:szCs w:val="28"/>
          <w:lang w:val="ru-RU" w:eastAsia="ru-RU" w:bidi="ar-SA"/>
        </w:rPr>
        <w:t>(Хлопаем в ладоши.)</w:t>
      </w:r>
      <w:r w:rsidRPr="00EE5B01">
        <w:rPr>
          <w:rFonts w:ascii="Times New Roman" w:eastAsia="Times New Roman" w:hAnsi="Times New Roman" w:cs="Times New Roman"/>
          <w:i/>
          <w:iCs/>
          <w:color w:val="auto"/>
          <w:sz w:val="28"/>
          <w:szCs w:val="28"/>
          <w:lang w:val="ru-RU" w:eastAsia="ru-RU" w:bidi="ar-SA"/>
        </w:rPr>
        <w:br/>
      </w:r>
      <w:r w:rsidRPr="00EE5B01">
        <w:rPr>
          <w:rFonts w:ascii="Times New Roman" w:eastAsia="Times New Roman" w:hAnsi="Times New Roman" w:cs="Times New Roman"/>
          <w:color w:val="auto"/>
          <w:sz w:val="28"/>
          <w:szCs w:val="28"/>
          <w:lang w:val="ru-RU" w:eastAsia="ru-RU" w:bidi="ar-SA"/>
        </w:rPr>
        <w:t xml:space="preserve">Ножки, ножки, вы проснулись? </w:t>
      </w:r>
      <w:r w:rsidRPr="00EE5B01">
        <w:rPr>
          <w:rFonts w:ascii="Times New Roman" w:eastAsia="Times New Roman" w:hAnsi="Times New Roman" w:cs="Times New Roman"/>
          <w:i/>
          <w:iCs/>
          <w:color w:val="auto"/>
          <w:sz w:val="28"/>
          <w:szCs w:val="28"/>
          <w:lang w:val="ru-RU" w:eastAsia="ru-RU" w:bidi="ar-SA"/>
        </w:rPr>
        <w:t>(Поглаживаем ножки.)</w:t>
      </w:r>
      <w:r w:rsidRPr="00EE5B01">
        <w:rPr>
          <w:rFonts w:ascii="Times New Roman" w:eastAsia="Times New Roman" w:hAnsi="Times New Roman" w:cs="Times New Roman"/>
          <w:i/>
          <w:iCs/>
          <w:color w:val="auto"/>
          <w:sz w:val="28"/>
          <w:szCs w:val="28"/>
          <w:lang w:val="ru-RU" w:eastAsia="ru-RU" w:bidi="ar-SA"/>
        </w:rPr>
        <w:br/>
      </w:r>
      <w:r w:rsidRPr="00EE5B01">
        <w:rPr>
          <w:rFonts w:ascii="Times New Roman" w:eastAsia="Times New Roman" w:hAnsi="Times New Roman" w:cs="Times New Roman"/>
          <w:color w:val="auto"/>
          <w:sz w:val="28"/>
          <w:szCs w:val="28"/>
          <w:lang w:val="ru-RU" w:eastAsia="ru-RU" w:bidi="ar-SA"/>
        </w:rPr>
        <w:t xml:space="preserve">Проснулись! </w:t>
      </w:r>
      <w:r w:rsidRPr="00EE5B01">
        <w:rPr>
          <w:rFonts w:ascii="Times New Roman" w:eastAsia="Times New Roman" w:hAnsi="Times New Roman" w:cs="Times New Roman"/>
          <w:i/>
          <w:iCs/>
          <w:color w:val="auto"/>
          <w:sz w:val="28"/>
          <w:szCs w:val="28"/>
          <w:lang w:val="ru-RU" w:eastAsia="ru-RU" w:bidi="ar-SA"/>
        </w:rPr>
        <w:t>(Топаем ногами.)</w:t>
      </w:r>
    </w:p>
    <w:p w:rsidR="00EE5B01" w:rsidRPr="00EE5B01" w:rsidRDefault="00EE5B01" w:rsidP="00EE5B01">
      <w:pPr>
        <w:spacing w:before="100" w:beforeAutospacing="1" w:after="100" w:afterAutospacing="1" w:line="240" w:lineRule="auto"/>
        <w:ind w:left="0"/>
        <w:outlineLvl w:val="2"/>
        <w:rPr>
          <w:rFonts w:ascii="Times New Roman" w:eastAsia="Times New Roman" w:hAnsi="Times New Roman" w:cs="Times New Roman"/>
          <w:b/>
          <w:bCs/>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Задание 1</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Раздать кукол-малышек, 2 </w:t>
      </w:r>
      <w:proofErr w:type="spellStart"/>
      <w:r w:rsidRPr="00EE5B01">
        <w:rPr>
          <w:rFonts w:ascii="Times New Roman" w:eastAsia="Times New Roman" w:hAnsi="Times New Roman" w:cs="Times New Roman"/>
          <w:i/>
          <w:iCs/>
          <w:color w:val="auto"/>
          <w:sz w:val="28"/>
          <w:szCs w:val="28"/>
          <w:lang w:val="ru-RU" w:eastAsia="ru-RU" w:bidi="ar-SA"/>
        </w:rPr>
        <w:t>потешки</w:t>
      </w:r>
      <w:proofErr w:type="spellEnd"/>
      <w:r w:rsidRPr="00EE5B01">
        <w:rPr>
          <w:rFonts w:ascii="Times New Roman" w:eastAsia="Times New Roman" w:hAnsi="Times New Roman" w:cs="Times New Roman"/>
          <w:i/>
          <w:iCs/>
          <w:color w:val="auto"/>
          <w:sz w:val="28"/>
          <w:szCs w:val="28"/>
          <w:lang w:val="ru-RU" w:eastAsia="ru-RU" w:bidi="ar-SA"/>
        </w:rPr>
        <w:t xml:space="preserve"> – по одной на команду.</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Ведущий</w:t>
      </w:r>
      <w:r w:rsidRPr="00EE5B01">
        <w:rPr>
          <w:rFonts w:ascii="Times New Roman" w:eastAsia="Times New Roman" w:hAnsi="Times New Roman" w:cs="Times New Roman"/>
          <w:color w:val="auto"/>
          <w:sz w:val="28"/>
          <w:szCs w:val="28"/>
          <w:lang w:val="ru-RU" w:eastAsia="ru-RU" w:bidi="ar-SA"/>
        </w:rPr>
        <w:t>: Многие из родителей замечали, что в период адаптации, по приходу домой детки были чрезмерно подвижны, плаксивы, требовательны или наоборот вялы!</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t xml:space="preserve">Внимание, задание: продемонстрируйте, пожалуйста, игру с ребёнком, способствующую восстановлению эмоционального равновесия при помощи обыгрывания </w:t>
      </w:r>
      <w:proofErr w:type="spellStart"/>
      <w:r w:rsidRPr="00EE5B01">
        <w:rPr>
          <w:rFonts w:ascii="Times New Roman" w:eastAsia="Times New Roman" w:hAnsi="Times New Roman" w:cs="Times New Roman"/>
          <w:color w:val="auto"/>
          <w:sz w:val="28"/>
          <w:szCs w:val="28"/>
          <w:lang w:val="ru-RU" w:eastAsia="ru-RU" w:bidi="ar-SA"/>
        </w:rPr>
        <w:t>потешек</w:t>
      </w:r>
      <w:proofErr w:type="spellEnd"/>
      <w:r w:rsidRPr="00EE5B01">
        <w:rPr>
          <w:rFonts w:ascii="Times New Roman" w:eastAsia="Times New Roman" w:hAnsi="Times New Roman" w:cs="Times New Roman"/>
          <w:color w:val="auto"/>
          <w:sz w:val="28"/>
          <w:szCs w:val="28"/>
          <w:lang w:val="ru-RU" w:eastAsia="ru-RU" w:bidi="ar-SA"/>
        </w:rPr>
        <w:t xml:space="preserve"> и личного опыта!</w:t>
      </w:r>
    </w:p>
    <w:p w:rsidR="00EE5B01" w:rsidRPr="00EE5B01" w:rsidRDefault="00EE5B01" w:rsidP="00EE5B01">
      <w:pPr>
        <w:spacing w:before="100" w:beforeAutospacing="1" w:after="100" w:afterAutospacing="1" w:line="240" w:lineRule="auto"/>
        <w:ind w:left="0"/>
        <w:outlineLvl w:val="2"/>
        <w:rPr>
          <w:rFonts w:ascii="Times New Roman" w:eastAsia="Times New Roman" w:hAnsi="Times New Roman" w:cs="Times New Roman"/>
          <w:b/>
          <w:bCs/>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Задание 2</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Родителям заранее был предложен текстовой материал об адаптации. В приемной оформлен информационный стенд по данной теме.</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Ведущий:</w:t>
      </w:r>
      <w:r w:rsidRPr="00EE5B01">
        <w:rPr>
          <w:rFonts w:ascii="Times New Roman" w:eastAsia="Times New Roman" w:hAnsi="Times New Roman" w:cs="Times New Roman"/>
          <w:color w:val="auto"/>
          <w:sz w:val="28"/>
          <w:szCs w:val="28"/>
          <w:lang w:val="ru-RU" w:eastAsia="ru-RU" w:bidi="ar-SA"/>
        </w:rPr>
        <w:t xml:space="preserve"> Вопрос 1-й команде: адаптация ребёнка к детскому саду, что это такое, на ваш взгляд?</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b/>
          <w:color w:val="auto"/>
          <w:sz w:val="28"/>
          <w:szCs w:val="28"/>
          <w:u w:val="single"/>
          <w:lang w:val="ru-RU" w:eastAsia="ru-RU" w:bidi="ar-SA"/>
        </w:rPr>
      </w:pPr>
      <w:r w:rsidRPr="00EE5B01">
        <w:rPr>
          <w:rFonts w:ascii="Times New Roman" w:eastAsia="Times New Roman" w:hAnsi="Times New Roman" w:cs="Times New Roman"/>
          <w:b/>
          <w:i/>
          <w:iCs/>
          <w:color w:val="auto"/>
          <w:sz w:val="28"/>
          <w:szCs w:val="28"/>
          <w:u w:val="single"/>
          <w:lang w:val="ru-RU" w:eastAsia="ru-RU" w:bidi="ar-SA"/>
        </w:rPr>
        <w:t>Информация об адаптации детей к детскому саду. «На пороге детского сада»</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 xml:space="preserve">Ведущий: </w:t>
      </w:r>
      <w:r w:rsidRPr="00EE5B01">
        <w:rPr>
          <w:rFonts w:ascii="Times New Roman" w:eastAsia="Times New Roman" w:hAnsi="Times New Roman" w:cs="Times New Roman"/>
          <w:color w:val="auto"/>
          <w:sz w:val="28"/>
          <w:szCs w:val="28"/>
          <w:lang w:val="ru-RU" w:eastAsia="ru-RU" w:bidi="ar-SA"/>
        </w:rPr>
        <w:t xml:space="preserve">Как известно, одна из главных задач педагогов и родителей – сохранение и укрепление здоровья детей. </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t>Вопрос 2-ой команде: что могут делать родители для поддержания и укрепления здоровья детей, особенно в период адаптации?</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b/>
          <w:i/>
          <w:iCs/>
          <w:color w:val="auto"/>
          <w:sz w:val="28"/>
          <w:szCs w:val="28"/>
          <w:lang w:val="ru-RU" w:eastAsia="ru-RU" w:bidi="ar-SA"/>
        </w:rPr>
      </w:pPr>
      <w:r w:rsidRPr="00EE5B01">
        <w:rPr>
          <w:rFonts w:ascii="Times New Roman" w:eastAsia="Times New Roman" w:hAnsi="Times New Roman" w:cs="Times New Roman"/>
          <w:b/>
          <w:i/>
          <w:iCs/>
          <w:color w:val="auto"/>
          <w:sz w:val="28"/>
          <w:szCs w:val="28"/>
          <w:u w:val="single"/>
          <w:lang w:val="ru-RU" w:eastAsia="ru-RU" w:bidi="ar-SA"/>
        </w:rPr>
        <w:t>Информация для родителей“ Закаливание детей в домашних условиях”.</w:t>
      </w:r>
    </w:p>
    <w:p w:rsidR="00EE5B01" w:rsidRPr="00EE5B01" w:rsidRDefault="00EE5B01" w:rsidP="00EE5B01">
      <w:pPr>
        <w:spacing w:before="100" w:beforeAutospacing="1" w:after="100" w:afterAutospacing="1"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color w:val="auto"/>
          <w:sz w:val="28"/>
          <w:szCs w:val="28"/>
          <w:lang w:val="ru-RU" w:eastAsia="ru-RU" w:bidi="ar-SA"/>
        </w:rPr>
        <w:lastRenderedPageBreak/>
        <w:t xml:space="preserve">Сначала выделим </w:t>
      </w:r>
      <w:r w:rsidRPr="00EE5B01">
        <w:rPr>
          <w:rFonts w:ascii="Times New Roman" w:eastAsia="Times New Roman" w:hAnsi="Times New Roman" w:cs="Times New Roman"/>
          <w:i/>
          <w:iCs/>
          <w:color w:val="auto"/>
          <w:sz w:val="28"/>
          <w:szCs w:val="28"/>
          <w:lang w:val="ru-RU" w:eastAsia="ru-RU" w:bidi="ar-SA"/>
        </w:rPr>
        <w:t>основные принципы закаливания</w:t>
      </w:r>
      <w:r w:rsidRPr="00EE5B01">
        <w:rPr>
          <w:rFonts w:ascii="Times New Roman" w:eastAsia="Times New Roman" w:hAnsi="Times New Roman" w:cs="Times New Roman"/>
          <w:color w:val="auto"/>
          <w:sz w:val="28"/>
          <w:szCs w:val="28"/>
          <w:lang w:val="ru-RU" w:eastAsia="ru-RU" w:bidi="ar-SA"/>
        </w:rPr>
        <w:t>, гарантирующие эффективность и разумность закаливающих процедур. </w:t>
      </w:r>
    </w:p>
    <w:p w:rsidR="00EE5B01" w:rsidRPr="00EE5B01" w:rsidRDefault="00EE5B01" w:rsidP="00EE5B01">
      <w:pPr>
        <w:spacing w:after="0" w:line="240" w:lineRule="auto"/>
        <w:ind w:left="0"/>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i/>
          <w:iCs/>
          <w:color w:val="auto"/>
          <w:sz w:val="28"/>
          <w:szCs w:val="28"/>
          <w:lang w:val="ru-RU" w:eastAsia="ru-RU" w:bidi="ar-SA"/>
        </w:rPr>
        <w:t>ПРАВИЛА ЗАКАЛИВАНИЯ ДЕТЕЙ:</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Состояние абсолютного здоровья ребенка. </w:t>
      </w:r>
      <w:r w:rsidRPr="00EE5B01">
        <w:rPr>
          <w:rFonts w:ascii="Times New Roman" w:eastAsia="Times New Roman" w:hAnsi="Times New Roman" w:cs="Times New Roman"/>
          <w:color w:val="auto"/>
          <w:sz w:val="28"/>
          <w:szCs w:val="28"/>
          <w:lang w:val="ru-RU" w:eastAsia="ru-RU" w:bidi="ar-SA"/>
        </w:rPr>
        <w:t>Больного ребенка подвергать закаливающим процедурам не рекомендуется из-за возможности переохлаждения организма.</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Учет индивидуальных особенностей и возраста ребенка.</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Предварительная подготовка организма к процедурам закаливания. </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Систематичность. </w:t>
      </w:r>
      <w:r w:rsidRPr="00EE5B01">
        <w:rPr>
          <w:rFonts w:ascii="Times New Roman" w:eastAsia="Times New Roman" w:hAnsi="Times New Roman" w:cs="Times New Roman"/>
          <w:color w:val="auto"/>
          <w:sz w:val="28"/>
          <w:szCs w:val="28"/>
          <w:lang w:val="ru-RU" w:eastAsia="ru-RU" w:bidi="ar-SA"/>
        </w:rPr>
        <w:t>Вырабатываются ежедневные обязательные ритуалы, которые естественно вливаются в обычный образ жизни ребенка.</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Постепенность. </w:t>
      </w:r>
      <w:r w:rsidRPr="00EE5B01">
        <w:rPr>
          <w:rFonts w:ascii="Times New Roman" w:eastAsia="Times New Roman" w:hAnsi="Times New Roman" w:cs="Times New Roman"/>
          <w:color w:val="auto"/>
          <w:sz w:val="28"/>
          <w:szCs w:val="28"/>
          <w:lang w:val="ru-RU" w:eastAsia="ru-RU" w:bidi="ar-SA"/>
        </w:rPr>
        <w:t>Плавное увеличение интенсивности и времени воздействия закаливающего фактора.</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Позитивный настрой ребенка. </w:t>
      </w:r>
      <w:r w:rsidRPr="00EE5B01">
        <w:rPr>
          <w:rFonts w:ascii="Times New Roman" w:eastAsia="Times New Roman" w:hAnsi="Times New Roman" w:cs="Times New Roman"/>
          <w:color w:val="auto"/>
          <w:sz w:val="28"/>
          <w:szCs w:val="28"/>
          <w:lang w:val="ru-RU" w:eastAsia="ru-RU" w:bidi="ar-SA"/>
        </w:rPr>
        <w:t>Процедуры закаливания лучше проводить в виде игры. Они не должны вызывать дискомфорт и состояние стресса у ребенка.</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Безопасность. </w:t>
      </w:r>
      <w:r w:rsidRPr="00EE5B01">
        <w:rPr>
          <w:rFonts w:ascii="Times New Roman" w:eastAsia="Times New Roman" w:hAnsi="Times New Roman" w:cs="Times New Roman"/>
          <w:color w:val="auto"/>
          <w:sz w:val="28"/>
          <w:szCs w:val="28"/>
          <w:lang w:val="ru-RU" w:eastAsia="ru-RU" w:bidi="ar-SA"/>
        </w:rPr>
        <w:t>Нельзя допускать переохлаждения ребенка, чрезмерно длительного воздействия низких или высоких температур.</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Комплексность. </w:t>
      </w:r>
      <w:r w:rsidRPr="00EE5B01">
        <w:rPr>
          <w:rFonts w:ascii="Times New Roman" w:eastAsia="Times New Roman" w:hAnsi="Times New Roman" w:cs="Times New Roman"/>
          <w:color w:val="auto"/>
          <w:sz w:val="28"/>
          <w:szCs w:val="28"/>
          <w:lang w:val="ru-RU" w:eastAsia="ru-RU" w:bidi="ar-SA"/>
        </w:rPr>
        <w:t>Мероприятия по закаливанию наиболее эффективны в сочетании с физическими упражнениями и массажем.</w:t>
      </w:r>
    </w:p>
    <w:p w:rsidR="00EE5B01" w:rsidRPr="00EE5B01" w:rsidRDefault="00EE5B01" w:rsidP="00EE5B01">
      <w:pPr>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 xml:space="preserve">Сочетание общего и местного закаливания. </w:t>
      </w:r>
      <w:r w:rsidRPr="00EE5B01">
        <w:rPr>
          <w:rFonts w:ascii="Times New Roman" w:eastAsia="Times New Roman" w:hAnsi="Times New Roman" w:cs="Times New Roman"/>
          <w:color w:val="auto"/>
          <w:sz w:val="28"/>
          <w:szCs w:val="28"/>
          <w:lang w:val="ru-RU" w:eastAsia="ru-RU" w:bidi="ar-SA"/>
        </w:rPr>
        <w:t>Разумно подвергать закаливанию как уязвимые для воздействия внешних факторов части тела (шея, стопы, поясница), так и все тело. </w:t>
      </w:r>
    </w:p>
    <w:p w:rsidR="00EE5B01" w:rsidRPr="00EE5B01" w:rsidRDefault="00EE5B01" w:rsidP="00EE5B01">
      <w:pPr>
        <w:pStyle w:val="ab"/>
        <w:spacing w:before="100" w:beforeAutospacing="1" w:after="100" w:afterAutospacing="1" w:line="240" w:lineRule="auto"/>
        <w:outlineLvl w:val="2"/>
        <w:rPr>
          <w:rFonts w:ascii="Times New Roman" w:eastAsia="Times New Roman" w:hAnsi="Times New Roman" w:cs="Times New Roman"/>
          <w:b/>
          <w:bCs/>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Задание 3</w:t>
      </w:r>
    </w:p>
    <w:p w:rsidR="00EE5B01" w:rsidRPr="00EE5B01" w:rsidRDefault="00EE5B01" w:rsidP="00EE5B01">
      <w:pPr>
        <w:spacing w:before="100" w:beforeAutospacing="1" w:after="100" w:afterAutospacing="1" w:line="240" w:lineRule="auto"/>
        <w:ind w:left="360"/>
        <w:rPr>
          <w:rFonts w:ascii="Times New Roman" w:eastAsia="Times New Roman" w:hAnsi="Times New Roman" w:cs="Times New Roman"/>
          <w:b/>
          <w:bCs/>
          <w:i/>
          <w:iCs/>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Командам раздаются анкеты.</w:t>
      </w:r>
      <w:r w:rsidRPr="00EE5B01">
        <w:rPr>
          <w:rFonts w:ascii="Times New Roman" w:eastAsia="Times New Roman" w:hAnsi="Times New Roman" w:cs="Times New Roman"/>
          <w:b/>
          <w:bCs/>
          <w:i/>
          <w:iCs/>
          <w:color w:val="auto"/>
          <w:sz w:val="28"/>
          <w:szCs w:val="28"/>
          <w:lang w:val="ru-RU" w:eastAsia="ru-RU" w:bidi="ar-SA"/>
        </w:rPr>
        <w:t xml:space="preserve"> </w:t>
      </w:r>
    </w:p>
    <w:p w:rsidR="00EE5B01" w:rsidRPr="00EE5B01" w:rsidRDefault="00EE5B01" w:rsidP="00EE5B01">
      <w:pPr>
        <w:pStyle w:val="ab"/>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p>
    <w:p w:rsidR="00EE5B01" w:rsidRPr="00EE5B01" w:rsidRDefault="00EE5B01" w:rsidP="00EE5B01">
      <w:pPr>
        <w:pStyle w:val="ab"/>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Ведущий:</w:t>
      </w:r>
      <w:r w:rsidRPr="00EE5B01">
        <w:rPr>
          <w:rFonts w:ascii="Times New Roman" w:eastAsia="Times New Roman" w:hAnsi="Times New Roman" w:cs="Times New Roman"/>
          <w:i/>
          <w:iCs/>
          <w:color w:val="auto"/>
          <w:sz w:val="28"/>
          <w:szCs w:val="28"/>
          <w:lang w:val="ru-RU" w:eastAsia="ru-RU" w:bidi="ar-SA"/>
        </w:rPr>
        <w:t xml:space="preserve"> </w:t>
      </w:r>
      <w:r w:rsidRPr="00EE5B01">
        <w:rPr>
          <w:rFonts w:ascii="Times New Roman" w:eastAsia="Times New Roman" w:hAnsi="Times New Roman" w:cs="Times New Roman"/>
          <w:color w:val="auto"/>
          <w:sz w:val="28"/>
          <w:szCs w:val="28"/>
          <w:lang w:val="ru-RU" w:eastAsia="ru-RU" w:bidi="ar-SA"/>
        </w:rPr>
        <w:t>Подумайте и ответьте, пожалуйста, на вопрос анкеты. Цель анкеты – адаптировать работу учреждения к потребностям Вашего ребенка.</w:t>
      </w:r>
    </w:p>
    <w:p w:rsidR="00EE5B01" w:rsidRPr="00EE5B01" w:rsidRDefault="00EE5B01" w:rsidP="00EE5B01">
      <w:pPr>
        <w:pStyle w:val="ab"/>
        <w:spacing w:before="100" w:beforeAutospacing="1" w:after="100" w:afterAutospacing="1" w:line="240" w:lineRule="auto"/>
        <w:outlineLvl w:val="2"/>
        <w:rPr>
          <w:rFonts w:ascii="Times New Roman" w:eastAsia="Times New Roman" w:hAnsi="Times New Roman" w:cs="Times New Roman"/>
          <w:b/>
          <w:bCs/>
          <w:color w:val="auto"/>
          <w:sz w:val="28"/>
          <w:szCs w:val="28"/>
          <w:lang w:val="ru-RU" w:eastAsia="ru-RU" w:bidi="ar-SA"/>
        </w:rPr>
      </w:pPr>
    </w:p>
    <w:p w:rsidR="00EE5B01" w:rsidRPr="00EE5B01" w:rsidRDefault="00EE5B01" w:rsidP="00EE5B01">
      <w:pPr>
        <w:pStyle w:val="ab"/>
        <w:spacing w:before="100" w:beforeAutospacing="1" w:after="100" w:afterAutospacing="1" w:line="240" w:lineRule="auto"/>
        <w:outlineLvl w:val="2"/>
        <w:rPr>
          <w:rFonts w:ascii="Times New Roman" w:eastAsia="Times New Roman" w:hAnsi="Times New Roman" w:cs="Times New Roman"/>
          <w:b/>
          <w:bCs/>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Задание 4</w:t>
      </w:r>
    </w:p>
    <w:p w:rsidR="00EE5B01" w:rsidRPr="00EE5B01" w:rsidRDefault="00EE5B01" w:rsidP="00EE5B01">
      <w:pPr>
        <w:pStyle w:val="ab"/>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Командам раздаются детские вещи (1-й команде: пара шорт, две пары туфель; 2-й команде: пара колготок, две кофточки).</w:t>
      </w:r>
    </w:p>
    <w:p w:rsidR="00EE5B01" w:rsidRPr="00EE5B01" w:rsidRDefault="00EE5B01" w:rsidP="00EE5B01">
      <w:pPr>
        <w:pStyle w:val="ab"/>
        <w:numPr>
          <w:ilvl w:val="0"/>
          <w:numId w:val="1"/>
        </w:numPr>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Ведущий:</w:t>
      </w:r>
      <w:r w:rsidRPr="00EE5B01">
        <w:rPr>
          <w:rFonts w:ascii="Times New Roman" w:eastAsia="Times New Roman" w:hAnsi="Times New Roman" w:cs="Times New Roman"/>
          <w:color w:val="auto"/>
          <w:sz w:val="28"/>
          <w:szCs w:val="28"/>
          <w:lang w:val="ru-RU" w:eastAsia="ru-RU" w:bidi="ar-SA"/>
        </w:rPr>
        <w:t xml:space="preserve"> Внимание! Продолжаем нашу игру.</w:t>
      </w:r>
      <w:r w:rsidRPr="00EE5B01">
        <w:rPr>
          <w:rFonts w:ascii="Times New Roman" w:eastAsia="Times New Roman" w:hAnsi="Times New Roman" w:cs="Times New Roman"/>
          <w:i/>
          <w:iCs/>
          <w:color w:val="auto"/>
          <w:sz w:val="28"/>
          <w:szCs w:val="28"/>
          <w:lang w:val="ru-RU" w:eastAsia="ru-RU" w:bidi="ar-SA"/>
        </w:rPr>
        <w:t xml:space="preserve"> </w:t>
      </w:r>
      <w:r w:rsidRPr="00EE5B01">
        <w:rPr>
          <w:rFonts w:ascii="Times New Roman" w:eastAsia="Times New Roman" w:hAnsi="Times New Roman" w:cs="Times New Roman"/>
          <w:color w:val="auto"/>
          <w:sz w:val="28"/>
          <w:szCs w:val="28"/>
          <w:lang w:val="ru-RU" w:eastAsia="ru-RU" w:bidi="ar-SA"/>
        </w:rPr>
        <w:t>Итак, перед вами одежда найдите, пожалуйста, отличия!</w:t>
      </w:r>
    </w:p>
    <w:p w:rsidR="00EE5B01" w:rsidRPr="00EE5B01" w:rsidRDefault="00EE5B01" w:rsidP="00EE5B01">
      <w:pPr>
        <w:pStyle w:val="ab"/>
        <w:numPr>
          <w:ilvl w:val="0"/>
          <w:numId w:val="1"/>
        </w:numPr>
        <w:spacing w:before="100" w:beforeAutospacing="1" w:after="100" w:afterAutospacing="1" w:line="240" w:lineRule="auto"/>
        <w:outlineLvl w:val="2"/>
        <w:rPr>
          <w:rFonts w:ascii="Times New Roman" w:eastAsia="Times New Roman" w:hAnsi="Times New Roman" w:cs="Times New Roman"/>
          <w:b/>
          <w:i/>
          <w:iCs/>
          <w:color w:val="auto"/>
          <w:sz w:val="28"/>
          <w:szCs w:val="28"/>
          <w:u w:val="single"/>
          <w:lang w:val="ru-RU" w:eastAsia="ru-RU" w:bidi="ar-SA"/>
        </w:rPr>
      </w:pPr>
      <w:r w:rsidRPr="00EE5B01">
        <w:rPr>
          <w:rFonts w:ascii="Times New Roman" w:eastAsia="Times New Roman" w:hAnsi="Times New Roman" w:cs="Times New Roman"/>
          <w:i/>
          <w:iCs/>
          <w:color w:val="auto"/>
          <w:sz w:val="28"/>
          <w:szCs w:val="28"/>
          <w:lang w:val="ru-RU" w:eastAsia="ru-RU" w:bidi="ar-SA"/>
        </w:rPr>
        <w:t>Детские вещи подобраны так, что одна из пары подписана, а другая – нет. Вот это главное отличие и должны обнаружить родители.</w:t>
      </w:r>
      <w:r w:rsidRPr="00EE5B01">
        <w:rPr>
          <w:rFonts w:ascii="Times New Roman" w:eastAsia="Times New Roman" w:hAnsi="Times New Roman" w:cs="Times New Roman"/>
          <w:i/>
          <w:iCs/>
          <w:color w:val="auto"/>
          <w:sz w:val="28"/>
          <w:szCs w:val="28"/>
          <w:lang w:val="ru-RU" w:eastAsia="ru-RU" w:bidi="ar-SA"/>
        </w:rPr>
        <w:br/>
      </w:r>
    </w:p>
    <w:p w:rsidR="00EE5B01" w:rsidRPr="00EE5B01" w:rsidRDefault="00EE5B01" w:rsidP="00EE5B01">
      <w:pPr>
        <w:pStyle w:val="ab"/>
        <w:spacing w:before="100" w:beforeAutospacing="1" w:after="100" w:afterAutospacing="1" w:line="240" w:lineRule="auto"/>
        <w:outlineLvl w:val="2"/>
        <w:rPr>
          <w:rFonts w:ascii="Times New Roman" w:eastAsia="Times New Roman" w:hAnsi="Times New Roman" w:cs="Times New Roman"/>
          <w:b/>
          <w:bCs/>
          <w:color w:val="auto"/>
          <w:sz w:val="28"/>
          <w:szCs w:val="28"/>
          <w:lang w:val="ru-RU" w:eastAsia="ru-RU" w:bidi="ar-SA"/>
        </w:rPr>
      </w:pPr>
      <w:r w:rsidRPr="00EE5B01">
        <w:rPr>
          <w:rFonts w:ascii="Times New Roman" w:eastAsia="Times New Roman" w:hAnsi="Times New Roman" w:cs="Times New Roman"/>
          <w:b/>
          <w:i/>
          <w:iCs/>
          <w:color w:val="auto"/>
          <w:sz w:val="28"/>
          <w:szCs w:val="28"/>
          <w:u w:val="single"/>
          <w:lang w:val="ru-RU" w:eastAsia="ru-RU" w:bidi="ar-SA"/>
        </w:rPr>
        <w:lastRenderedPageBreak/>
        <w:t xml:space="preserve">Консультация </w:t>
      </w:r>
      <w:r w:rsidRPr="00EE5B01">
        <w:rPr>
          <w:rFonts w:ascii="Times New Roman" w:eastAsia="Times New Roman" w:hAnsi="Times New Roman" w:cs="Times New Roman"/>
          <w:b/>
          <w:bCs/>
          <w:i/>
          <w:iCs/>
          <w:color w:val="auto"/>
          <w:sz w:val="28"/>
          <w:szCs w:val="28"/>
          <w:u w:val="single"/>
          <w:lang w:val="ru-RU" w:eastAsia="ru-RU" w:bidi="ar-SA"/>
        </w:rPr>
        <w:t xml:space="preserve"> </w:t>
      </w:r>
      <w:r w:rsidRPr="00EE5B01">
        <w:rPr>
          <w:rFonts w:ascii="Times New Roman" w:eastAsia="Times New Roman" w:hAnsi="Times New Roman" w:cs="Times New Roman"/>
          <w:b/>
          <w:i/>
          <w:iCs/>
          <w:color w:val="auto"/>
          <w:sz w:val="28"/>
          <w:szCs w:val="28"/>
          <w:u w:val="single"/>
          <w:lang w:val="ru-RU" w:eastAsia="ru-RU" w:bidi="ar-SA"/>
        </w:rPr>
        <w:t>“Формирование навыков одевания и раздевания у детей, требования к детской одежде”.</w:t>
      </w:r>
      <w:r w:rsidRPr="00EE5B01">
        <w:rPr>
          <w:rFonts w:ascii="Times New Roman" w:eastAsia="Times New Roman" w:hAnsi="Times New Roman" w:cs="Times New Roman"/>
          <w:i/>
          <w:iCs/>
          <w:color w:val="auto"/>
          <w:sz w:val="28"/>
          <w:szCs w:val="28"/>
          <w:lang w:val="ru-RU" w:eastAsia="ru-RU" w:bidi="ar-SA"/>
        </w:rPr>
        <w:br/>
      </w:r>
      <w:r w:rsidRPr="00EE5B01">
        <w:rPr>
          <w:rFonts w:ascii="Times New Roman" w:eastAsia="Times New Roman" w:hAnsi="Times New Roman" w:cs="Times New Roman"/>
          <w:b/>
          <w:bCs/>
          <w:color w:val="auto"/>
          <w:sz w:val="28"/>
          <w:szCs w:val="28"/>
          <w:lang w:val="ru-RU" w:eastAsia="ru-RU" w:bidi="ar-SA"/>
        </w:rPr>
        <w:t>Задание 5</w:t>
      </w:r>
    </w:p>
    <w:p w:rsidR="00EE5B01" w:rsidRPr="00EE5B01" w:rsidRDefault="00EE5B01" w:rsidP="00C0664F">
      <w:pPr>
        <w:pStyle w:val="ab"/>
        <w:spacing w:before="100" w:beforeAutospacing="1" w:after="100" w:afterAutospacing="1" w:line="240" w:lineRule="auto"/>
        <w:rPr>
          <w:rFonts w:ascii="Times New Roman" w:eastAsia="Times New Roman" w:hAnsi="Times New Roman" w:cs="Times New Roman"/>
          <w:color w:val="auto"/>
          <w:sz w:val="28"/>
          <w:szCs w:val="28"/>
          <w:lang w:val="ru-RU" w:eastAsia="ru-RU" w:bidi="ar-SA"/>
        </w:rPr>
      </w:pPr>
      <w:r w:rsidRPr="00EE5B01">
        <w:rPr>
          <w:rFonts w:ascii="Times New Roman" w:eastAsia="Times New Roman" w:hAnsi="Times New Roman" w:cs="Times New Roman"/>
          <w:b/>
          <w:bCs/>
          <w:color w:val="auto"/>
          <w:sz w:val="28"/>
          <w:szCs w:val="28"/>
          <w:lang w:val="ru-RU" w:eastAsia="ru-RU" w:bidi="ar-SA"/>
        </w:rPr>
        <w:t xml:space="preserve">Ведущий: </w:t>
      </w:r>
      <w:r w:rsidRPr="00EE5B01">
        <w:rPr>
          <w:rFonts w:ascii="Times New Roman" w:eastAsia="Times New Roman" w:hAnsi="Times New Roman" w:cs="Times New Roman"/>
          <w:color w:val="auto"/>
          <w:sz w:val="28"/>
          <w:szCs w:val="28"/>
          <w:lang w:val="ru-RU" w:eastAsia="ru-RU" w:bidi="ar-SA"/>
        </w:rPr>
        <w:t>Как известно, круг близких людей для ребёнка – это семья. Но, придя в детский сад, ребёнок сталкивается с необходимостью взаимодействовать с воспитателями группы. Это взаимодействие тем благоприятнее для ребёнка, чем ближе ему становится воспитатель.</w:t>
      </w:r>
    </w:p>
    <w:p w:rsidR="00EE5B01" w:rsidRPr="00C0664F" w:rsidRDefault="00EE5B01" w:rsidP="00C0664F">
      <w:pPr>
        <w:spacing w:before="100" w:beforeAutospacing="1" w:after="100" w:afterAutospacing="1" w:line="240" w:lineRule="auto"/>
        <w:ind w:left="360"/>
        <w:rPr>
          <w:rFonts w:ascii="Times New Roman" w:eastAsia="Times New Roman" w:hAnsi="Times New Roman" w:cs="Times New Roman"/>
          <w:color w:val="auto"/>
          <w:sz w:val="28"/>
          <w:szCs w:val="28"/>
          <w:lang w:val="ru-RU" w:eastAsia="ru-RU" w:bidi="ar-SA"/>
        </w:rPr>
      </w:pPr>
      <w:r w:rsidRPr="00C0664F">
        <w:rPr>
          <w:rFonts w:ascii="Times New Roman" w:eastAsia="Times New Roman" w:hAnsi="Times New Roman" w:cs="Times New Roman"/>
          <w:i/>
          <w:iCs/>
          <w:color w:val="auto"/>
          <w:sz w:val="28"/>
          <w:szCs w:val="28"/>
          <w:lang w:val="ru-RU" w:eastAsia="ru-RU" w:bidi="ar-SA"/>
        </w:rPr>
        <w:t>Вопрос 1-й команде</w:t>
      </w:r>
      <w:r w:rsidRPr="00C0664F">
        <w:rPr>
          <w:rFonts w:ascii="Times New Roman" w:eastAsia="Times New Roman" w:hAnsi="Times New Roman" w:cs="Times New Roman"/>
          <w:color w:val="auto"/>
          <w:sz w:val="28"/>
          <w:szCs w:val="28"/>
          <w:lang w:val="ru-RU" w:eastAsia="ru-RU" w:bidi="ar-SA"/>
        </w:rPr>
        <w:t>:</w:t>
      </w:r>
      <w:r w:rsidRPr="00C0664F">
        <w:rPr>
          <w:rFonts w:ascii="Times New Roman" w:eastAsia="Times New Roman" w:hAnsi="Times New Roman" w:cs="Times New Roman"/>
          <w:i/>
          <w:iCs/>
          <w:color w:val="auto"/>
          <w:sz w:val="28"/>
          <w:szCs w:val="28"/>
          <w:lang w:val="ru-RU" w:eastAsia="ru-RU" w:bidi="ar-SA"/>
        </w:rPr>
        <w:t xml:space="preserve"> </w:t>
      </w:r>
      <w:r w:rsidRPr="00C0664F">
        <w:rPr>
          <w:rFonts w:ascii="Times New Roman" w:eastAsia="Times New Roman" w:hAnsi="Times New Roman" w:cs="Times New Roman"/>
          <w:color w:val="auto"/>
          <w:sz w:val="28"/>
          <w:szCs w:val="28"/>
          <w:lang w:val="ru-RU" w:eastAsia="ru-RU" w:bidi="ar-SA"/>
        </w:rPr>
        <w:t>что могут сделать родители, чтобы приблизить образ “чужой тёти” – воспитателя к “своему” кругу общения ребёнка?</w:t>
      </w:r>
      <w:r w:rsidRPr="00C0664F">
        <w:rPr>
          <w:rFonts w:ascii="Times New Roman" w:eastAsia="Times New Roman" w:hAnsi="Times New Roman" w:cs="Times New Roman"/>
          <w:color w:val="auto"/>
          <w:sz w:val="28"/>
          <w:szCs w:val="28"/>
          <w:lang w:val="ru-RU" w:eastAsia="ru-RU" w:bidi="ar-SA"/>
        </w:rPr>
        <w:br/>
      </w:r>
      <w:r w:rsidRPr="00C0664F">
        <w:rPr>
          <w:rFonts w:ascii="Times New Roman" w:eastAsia="Times New Roman" w:hAnsi="Times New Roman" w:cs="Times New Roman"/>
          <w:i/>
          <w:iCs/>
          <w:color w:val="auto"/>
          <w:sz w:val="28"/>
          <w:szCs w:val="28"/>
          <w:lang w:val="ru-RU" w:eastAsia="ru-RU" w:bidi="ar-SA"/>
        </w:rPr>
        <w:t xml:space="preserve">Вопрос 2-й </w:t>
      </w:r>
      <w:proofErr w:type="gramStart"/>
      <w:r w:rsidRPr="00C0664F">
        <w:rPr>
          <w:rFonts w:ascii="Times New Roman" w:eastAsia="Times New Roman" w:hAnsi="Times New Roman" w:cs="Times New Roman"/>
          <w:i/>
          <w:iCs/>
          <w:color w:val="auto"/>
          <w:sz w:val="28"/>
          <w:szCs w:val="28"/>
          <w:lang w:val="ru-RU" w:eastAsia="ru-RU" w:bidi="ar-SA"/>
        </w:rPr>
        <w:t>команде</w:t>
      </w:r>
      <w:proofErr w:type="gramEnd"/>
      <w:r w:rsidRPr="00C0664F">
        <w:rPr>
          <w:rFonts w:ascii="Times New Roman" w:eastAsia="Times New Roman" w:hAnsi="Times New Roman" w:cs="Times New Roman"/>
          <w:color w:val="auto"/>
          <w:sz w:val="28"/>
          <w:szCs w:val="28"/>
          <w:lang w:val="ru-RU" w:eastAsia="ru-RU" w:bidi="ar-SA"/>
        </w:rPr>
        <w:t>: каким, на ваш взгляд, должен быть педагог, чтобы обрести доверие родителя?</w:t>
      </w:r>
    </w:p>
    <w:p w:rsidR="00EE5B01" w:rsidRPr="00EE5B01" w:rsidRDefault="00EE5B01" w:rsidP="00C0664F">
      <w:pPr>
        <w:pStyle w:val="ab"/>
        <w:spacing w:before="100" w:beforeAutospacing="1" w:after="100" w:afterAutospacing="1" w:line="240" w:lineRule="auto"/>
        <w:rPr>
          <w:rFonts w:ascii="Times New Roman" w:eastAsia="Times New Roman" w:hAnsi="Times New Roman" w:cs="Times New Roman"/>
          <w:i/>
          <w:iCs/>
          <w:color w:val="auto"/>
          <w:sz w:val="28"/>
          <w:szCs w:val="28"/>
          <w:lang w:val="ru-RU" w:eastAsia="ru-RU" w:bidi="ar-SA"/>
        </w:rPr>
      </w:pPr>
      <w:r w:rsidRPr="00EE5B01">
        <w:rPr>
          <w:rFonts w:ascii="Times New Roman" w:eastAsia="Times New Roman" w:hAnsi="Times New Roman" w:cs="Times New Roman"/>
          <w:i/>
          <w:iCs/>
          <w:color w:val="auto"/>
          <w:sz w:val="28"/>
          <w:szCs w:val="28"/>
          <w:lang w:val="ru-RU" w:eastAsia="ru-RU" w:bidi="ar-SA"/>
        </w:rPr>
        <w:t>Подведение итогов, объявление команды-победителя, награждение и вручение поощрительных призов всем участникам.</w:t>
      </w:r>
    </w:p>
    <w:p w:rsidR="00C0664F" w:rsidRDefault="00C0664F" w:rsidP="009D539F">
      <w:pPr>
        <w:pStyle w:val="ab"/>
        <w:spacing w:before="100" w:beforeAutospacing="1" w:after="100" w:afterAutospacing="1" w:line="240" w:lineRule="auto"/>
        <w:outlineLvl w:val="1"/>
        <w:rPr>
          <w:rFonts w:ascii="Times New Roman" w:eastAsia="Times New Roman" w:hAnsi="Times New Roman" w:cs="Times New Roman"/>
          <w:b/>
          <w:bCs/>
          <w:color w:val="auto"/>
          <w:sz w:val="36"/>
          <w:szCs w:val="36"/>
          <w:lang w:val="ru-RU" w:eastAsia="ru-RU" w:bidi="ar-SA"/>
        </w:rPr>
      </w:pPr>
    </w:p>
    <w:p w:rsidR="009D539F" w:rsidRPr="009D539F" w:rsidRDefault="009D539F" w:rsidP="009D539F">
      <w:pPr>
        <w:pStyle w:val="ab"/>
        <w:spacing w:before="100" w:beforeAutospacing="1" w:after="100" w:afterAutospacing="1" w:line="240" w:lineRule="auto"/>
        <w:outlineLvl w:val="1"/>
        <w:rPr>
          <w:rFonts w:ascii="Times New Roman" w:eastAsia="Times New Roman" w:hAnsi="Times New Roman" w:cs="Times New Roman"/>
          <w:b/>
          <w:bCs/>
          <w:color w:val="auto"/>
          <w:sz w:val="36"/>
          <w:szCs w:val="36"/>
          <w:lang w:val="ru-RU" w:eastAsia="ru-RU" w:bidi="ar-SA"/>
        </w:rPr>
      </w:pPr>
      <w:r w:rsidRPr="009D539F">
        <w:rPr>
          <w:rFonts w:ascii="Times New Roman" w:eastAsia="Times New Roman" w:hAnsi="Times New Roman" w:cs="Times New Roman"/>
          <w:b/>
          <w:bCs/>
          <w:color w:val="auto"/>
          <w:sz w:val="36"/>
          <w:szCs w:val="36"/>
          <w:lang w:val="ru-RU" w:eastAsia="ru-RU" w:bidi="ar-SA"/>
        </w:rPr>
        <w:t>Анкета </w:t>
      </w:r>
    </w:p>
    <w:p w:rsidR="009D539F" w:rsidRPr="009D539F" w:rsidRDefault="009D539F" w:rsidP="009D539F">
      <w:pPr>
        <w:pStyle w:val="ab"/>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9D539F">
        <w:rPr>
          <w:rFonts w:ascii="Times New Roman" w:eastAsia="Times New Roman" w:hAnsi="Times New Roman" w:cs="Times New Roman"/>
          <w:color w:val="auto"/>
          <w:sz w:val="24"/>
          <w:szCs w:val="24"/>
          <w:lang w:val="ru-RU" w:eastAsia="ru-RU" w:bidi="ar-SA"/>
        </w:rPr>
        <w:t>(Цель анкеты – адаптировать работу учреждения к потребностям Вашего ребёнка).</w:t>
      </w:r>
    </w:p>
    <w:p w:rsidR="009D539F" w:rsidRPr="009D539F" w:rsidRDefault="009D539F" w:rsidP="009D539F">
      <w:pPr>
        <w:pStyle w:val="ab"/>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9D539F">
        <w:rPr>
          <w:rFonts w:ascii="Times New Roman" w:eastAsia="Times New Roman" w:hAnsi="Times New Roman" w:cs="Times New Roman"/>
          <w:b/>
          <w:bCs/>
          <w:i/>
          <w:iCs/>
          <w:color w:val="auto"/>
          <w:sz w:val="24"/>
          <w:szCs w:val="24"/>
          <w:lang w:val="ru-RU" w:eastAsia="ru-RU" w:bidi="ar-SA"/>
        </w:rPr>
        <w:t>Уважаемые родители!</w:t>
      </w:r>
      <w:r w:rsidRPr="009D539F">
        <w:rPr>
          <w:rFonts w:ascii="Times New Roman" w:eastAsia="Times New Roman" w:hAnsi="Times New Roman" w:cs="Times New Roman"/>
          <w:b/>
          <w:bCs/>
          <w:color w:val="auto"/>
          <w:sz w:val="24"/>
          <w:szCs w:val="24"/>
          <w:lang w:val="ru-RU" w:eastAsia="ru-RU" w:bidi="ar-SA"/>
        </w:rPr>
        <w:br/>
      </w:r>
      <w:r w:rsidRPr="009D539F">
        <w:rPr>
          <w:rFonts w:ascii="Times New Roman" w:eastAsia="Times New Roman" w:hAnsi="Times New Roman" w:cs="Times New Roman"/>
          <w:color w:val="auto"/>
          <w:sz w:val="24"/>
          <w:szCs w:val="24"/>
          <w:lang w:val="ru-RU" w:eastAsia="ru-RU" w:bidi="ar-SA"/>
        </w:rPr>
        <w:br/>
        <w:t>Предлагаем Вам выбрать ответ на вопрос:</w:t>
      </w:r>
      <w:r w:rsidRPr="009D539F">
        <w:rPr>
          <w:rFonts w:ascii="Times New Roman" w:eastAsia="Times New Roman" w:hAnsi="Times New Roman" w:cs="Times New Roman"/>
          <w:color w:val="auto"/>
          <w:sz w:val="24"/>
          <w:szCs w:val="24"/>
          <w:lang w:val="ru-RU" w:eastAsia="ru-RU" w:bidi="ar-SA"/>
        </w:rPr>
        <w:br/>
        <w:t>1. Откуда Вы берёте информацию о воспитании ребёнка?</w:t>
      </w:r>
      <w:r w:rsidRPr="009D539F">
        <w:rPr>
          <w:rFonts w:ascii="Times New Roman" w:eastAsia="Times New Roman" w:hAnsi="Times New Roman" w:cs="Times New Roman"/>
          <w:color w:val="auto"/>
          <w:sz w:val="24"/>
          <w:szCs w:val="24"/>
          <w:lang w:val="ru-RU" w:eastAsia="ru-RU" w:bidi="ar-SA"/>
        </w:rPr>
        <w:br/>
        <w:t>- Своя интуиция</w:t>
      </w:r>
      <w:r w:rsidRPr="009D539F">
        <w:rPr>
          <w:rFonts w:ascii="Times New Roman" w:eastAsia="Times New Roman" w:hAnsi="Times New Roman" w:cs="Times New Roman"/>
          <w:color w:val="auto"/>
          <w:sz w:val="24"/>
          <w:szCs w:val="24"/>
          <w:lang w:val="ru-RU" w:eastAsia="ru-RU" w:bidi="ar-SA"/>
        </w:rPr>
        <w:br/>
        <w:t>- Педагогическая и психологическая литература</w:t>
      </w:r>
      <w:r w:rsidRPr="009D539F">
        <w:rPr>
          <w:rFonts w:ascii="Times New Roman" w:eastAsia="Times New Roman" w:hAnsi="Times New Roman" w:cs="Times New Roman"/>
          <w:color w:val="auto"/>
          <w:sz w:val="24"/>
          <w:szCs w:val="24"/>
          <w:lang w:val="ru-RU" w:eastAsia="ru-RU" w:bidi="ar-SA"/>
        </w:rPr>
        <w:br/>
        <w:t>- Воспитатель детского сада</w:t>
      </w:r>
      <w:r w:rsidRPr="009D539F">
        <w:rPr>
          <w:rFonts w:ascii="Times New Roman" w:eastAsia="Times New Roman" w:hAnsi="Times New Roman" w:cs="Times New Roman"/>
          <w:color w:val="auto"/>
          <w:sz w:val="24"/>
          <w:szCs w:val="24"/>
          <w:lang w:val="ru-RU" w:eastAsia="ru-RU" w:bidi="ar-SA"/>
        </w:rPr>
        <w:br/>
        <w:t>- Психолог детского сада</w:t>
      </w:r>
      <w:r w:rsidRPr="009D539F">
        <w:rPr>
          <w:rFonts w:ascii="Times New Roman" w:eastAsia="Times New Roman" w:hAnsi="Times New Roman" w:cs="Times New Roman"/>
          <w:color w:val="auto"/>
          <w:sz w:val="24"/>
          <w:szCs w:val="24"/>
          <w:lang w:val="ru-RU" w:eastAsia="ru-RU" w:bidi="ar-SA"/>
        </w:rPr>
        <w:br/>
        <w:t>- Личный опыт и то, как их воспитывали в детстве</w:t>
      </w:r>
      <w:r w:rsidRPr="009D539F">
        <w:rPr>
          <w:rFonts w:ascii="Times New Roman" w:eastAsia="Times New Roman" w:hAnsi="Times New Roman" w:cs="Times New Roman"/>
          <w:color w:val="auto"/>
          <w:sz w:val="24"/>
          <w:szCs w:val="24"/>
          <w:lang w:val="ru-RU" w:eastAsia="ru-RU" w:bidi="ar-SA"/>
        </w:rPr>
        <w:br/>
        <w:t>- Советы других родителей, друзей, соседей</w:t>
      </w:r>
      <w:r w:rsidRPr="009D539F">
        <w:rPr>
          <w:rFonts w:ascii="Times New Roman" w:eastAsia="Times New Roman" w:hAnsi="Times New Roman" w:cs="Times New Roman"/>
          <w:color w:val="auto"/>
          <w:sz w:val="24"/>
          <w:szCs w:val="24"/>
          <w:lang w:val="ru-RU" w:eastAsia="ru-RU" w:bidi="ar-SA"/>
        </w:rPr>
        <w:br/>
        <w:t>- Другое…</w:t>
      </w:r>
      <w:r w:rsidRPr="009D539F">
        <w:rPr>
          <w:rFonts w:ascii="Times New Roman" w:eastAsia="Times New Roman" w:hAnsi="Times New Roman" w:cs="Times New Roman"/>
          <w:color w:val="auto"/>
          <w:sz w:val="24"/>
          <w:szCs w:val="24"/>
          <w:lang w:val="ru-RU" w:eastAsia="ru-RU" w:bidi="ar-SA"/>
        </w:rPr>
        <w:br/>
      </w:r>
      <w:r w:rsidRPr="009D539F">
        <w:rPr>
          <w:rFonts w:ascii="Times New Roman" w:eastAsia="Times New Roman" w:hAnsi="Times New Roman" w:cs="Times New Roman"/>
          <w:color w:val="auto"/>
          <w:sz w:val="24"/>
          <w:szCs w:val="24"/>
          <w:lang w:val="ru-RU" w:eastAsia="ru-RU" w:bidi="ar-SA"/>
        </w:rPr>
        <w:br/>
        <w:t>2. Что бы Вы хотели получить от детского сада?</w:t>
      </w:r>
      <w:r w:rsidRPr="009D539F">
        <w:rPr>
          <w:rFonts w:ascii="Times New Roman" w:eastAsia="Times New Roman" w:hAnsi="Times New Roman" w:cs="Times New Roman"/>
          <w:color w:val="auto"/>
          <w:sz w:val="24"/>
          <w:szCs w:val="24"/>
          <w:lang w:val="ru-RU" w:eastAsia="ru-RU" w:bidi="ar-SA"/>
        </w:rPr>
        <w:br/>
        <w:t>- Максимально полную информацию о ребёнке</w:t>
      </w:r>
      <w:r w:rsidRPr="009D539F">
        <w:rPr>
          <w:rFonts w:ascii="Times New Roman" w:eastAsia="Times New Roman" w:hAnsi="Times New Roman" w:cs="Times New Roman"/>
          <w:color w:val="auto"/>
          <w:sz w:val="24"/>
          <w:szCs w:val="24"/>
          <w:lang w:val="ru-RU" w:eastAsia="ru-RU" w:bidi="ar-SA"/>
        </w:rPr>
        <w:br/>
        <w:t>- Педагогические советы по общению с ним</w:t>
      </w:r>
      <w:r w:rsidRPr="009D539F">
        <w:rPr>
          <w:rFonts w:ascii="Times New Roman" w:eastAsia="Times New Roman" w:hAnsi="Times New Roman" w:cs="Times New Roman"/>
          <w:color w:val="auto"/>
          <w:sz w:val="24"/>
          <w:szCs w:val="24"/>
          <w:lang w:val="ru-RU" w:eastAsia="ru-RU" w:bidi="ar-SA"/>
        </w:rPr>
        <w:br/>
        <w:t>- Психологические консультации</w:t>
      </w:r>
      <w:r w:rsidRPr="009D539F">
        <w:rPr>
          <w:rFonts w:ascii="Times New Roman" w:eastAsia="Times New Roman" w:hAnsi="Times New Roman" w:cs="Times New Roman"/>
          <w:color w:val="auto"/>
          <w:sz w:val="24"/>
          <w:szCs w:val="24"/>
          <w:lang w:val="ru-RU" w:eastAsia="ru-RU" w:bidi="ar-SA"/>
        </w:rPr>
        <w:br/>
        <w:t>- Рекомендации, какую литературу о воспитании ребёнка вашего возраста лучше прочитать</w:t>
      </w:r>
      <w:r w:rsidRPr="009D539F">
        <w:rPr>
          <w:rFonts w:ascii="Times New Roman" w:eastAsia="Times New Roman" w:hAnsi="Times New Roman" w:cs="Times New Roman"/>
          <w:color w:val="auto"/>
          <w:sz w:val="24"/>
          <w:szCs w:val="24"/>
          <w:lang w:val="ru-RU" w:eastAsia="ru-RU" w:bidi="ar-SA"/>
        </w:rPr>
        <w:br/>
        <w:t>- Возможность большего общения с родителями других детей</w:t>
      </w:r>
      <w:r w:rsidRPr="009D539F">
        <w:rPr>
          <w:rFonts w:ascii="Times New Roman" w:eastAsia="Times New Roman" w:hAnsi="Times New Roman" w:cs="Times New Roman"/>
          <w:color w:val="auto"/>
          <w:sz w:val="24"/>
          <w:szCs w:val="24"/>
          <w:lang w:val="ru-RU" w:eastAsia="ru-RU" w:bidi="ar-SA"/>
        </w:rPr>
        <w:br/>
        <w:t>- Участвовать в самодеятельности детского сада</w:t>
      </w:r>
      <w:r w:rsidRPr="009D539F">
        <w:rPr>
          <w:rFonts w:ascii="Times New Roman" w:eastAsia="Times New Roman" w:hAnsi="Times New Roman" w:cs="Times New Roman"/>
          <w:color w:val="auto"/>
          <w:sz w:val="24"/>
          <w:szCs w:val="24"/>
          <w:lang w:val="ru-RU" w:eastAsia="ru-RU" w:bidi="ar-SA"/>
        </w:rPr>
        <w:br/>
        <w:t xml:space="preserve">- </w:t>
      </w:r>
      <w:proofErr w:type="gramStart"/>
      <w:r w:rsidRPr="009D539F">
        <w:rPr>
          <w:rFonts w:ascii="Times New Roman" w:eastAsia="Times New Roman" w:hAnsi="Times New Roman" w:cs="Times New Roman"/>
          <w:color w:val="auto"/>
          <w:sz w:val="24"/>
          <w:szCs w:val="24"/>
          <w:lang w:val="ru-RU" w:eastAsia="ru-RU" w:bidi="ar-SA"/>
        </w:rPr>
        <w:t>Другое</w:t>
      </w:r>
      <w:proofErr w:type="gramEnd"/>
      <w:r w:rsidRPr="009D539F">
        <w:rPr>
          <w:rFonts w:ascii="Times New Roman" w:eastAsia="Times New Roman" w:hAnsi="Times New Roman" w:cs="Times New Roman"/>
          <w:color w:val="auto"/>
          <w:sz w:val="24"/>
          <w:szCs w:val="24"/>
          <w:lang w:val="ru-RU" w:eastAsia="ru-RU" w:bidi="ar-SA"/>
        </w:rPr>
        <w:t>…</w:t>
      </w:r>
    </w:p>
    <w:p w:rsidR="009D539F" w:rsidRPr="009D539F" w:rsidRDefault="009D539F" w:rsidP="009D539F">
      <w:pPr>
        <w:pStyle w:val="ab"/>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r w:rsidRPr="009D539F">
        <w:rPr>
          <w:rFonts w:ascii="Times New Roman" w:eastAsia="Times New Roman" w:hAnsi="Times New Roman" w:cs="Times New Roman"/>
          <w:color w:val="auto"/>
          <w:sz w:val="24"/>
          <w:szCs w:val="24"/>
          <w:lang w:val="ru-RU" w:eastAsia="ru-RU" w:bidi="ar-SA"/>
        </w:rPr>
        <w:t>3. Трудности, которые Вы испытываете при воспитании детей дошкольного возраста</w:t>
      </w:r>
      <w:r w:rsidRPr="009D539F">
        <w:rPr>
          <w:rFonts w:ascii="Times New Roman" w:eastAsia="Times New Roman" w:hAnsi="Times New Roman" w:cs="Times New Roman"/>
          <w:color w:val="auto"/>
          <w:sz w:val="24"/>
          <w:szCs w:val="24"/>
          <w:lang w:val="ru-RU" w:eastAsia="ru-RU" w:bidi="ar-SA"/>
        </w:rPr>
        <w:br/>
        <w:t>- Ребёнок плохо ест</w:t>
      </w:r>
      <w:r w:rsidRPr="009D539F">
        <w:rPr>
          <w:rFonts w:ascii="Times New Roman" w:eastAsia="Times New Roman" w:hAnsi="Times New Roman" w:cs="Times New Roman"/>
          <w:color w:val="auto"/>
          <w:sz w:val="24"/>
          <w:szCs w:val="24"/>
          <w:lang w:val="ru-RU" w:eastAsia="ru-RU" w:bidi="ar-SA"/>
        </w:rPr>
        <w:br/>
        <w:t>- Не слушается родителей</w:t>
      </w:r>
      <w:r w:rsidRPr="009D539F">
        <w:rPr>
          <w:rFonts w:ascii="Times New Roman" w:eastAsia="Times New Roman" w:hAnsi="Times New Roman" w:cs="Times New Roman"/>
          <w:color w:val="auto"/>
          <w:sz w:val="24"/>
          <w:szCs w:val="24"/>
          <w:lang w:val="ru-RU" w:eastAsia="ru-RU" w:bidi="ar-SA"/>
        </w:rPr>
        <w:br/>
        <w:t>- Вы проявляете неуверенность в себе, испытываете страхи в воспитании ребёнка</w:t>
      </w:r>
      <w:r w:rsidRPr="009D539F">
        <w:rPr>
          <w:rFonts w:ascii="Times New Roman" w:eastAsia="Times New Roman" w:hAnsi="Times New Roman" w:cs="Times New Roman"/>
          <w:color w:val="auto"/>
          <w:sz w:val="24"/>
          <w:szCs w:val="24"/>
          <w:lang w:val="ru-RU" w:eastAsia="ru-RU" w:bidi="ar-SA"/>
        </w:rPr>
        <w:br/>
        <w:t>- Не знаете чем занять ребёнка дома</w:t>
      </w:r>
      <w:r w:rsidRPr="009D539F">
        <w:rPr>
          <w:rFonts w:ascii="Times New Roman" w:eastAsia="Times New Roman" w:hAnsi="Times New Roman" w:cs="Times New Roman"/>
          <w:color w:val="auto"/>
          <w:sz w:val="24"/>
          <w:szCs w:val="24"/>
          <w:lang w:val="ru-RU" w:eastAsia="ru-RU" w:bidi="ar-SA"/>
        </w:rPr>
        <w:br/>
        <w:t xml:space="preserve">- </w:t>
      </w:r>
      <w:proofErr w:type="gramStart"/>
      <w:r w:rsidRPr="009D539F">
        <w:rPr>
          <w:rFonts w:ascii="Times New Roman" w:eastAsia="Times New Roman" w:hAnsi="Times New Roman" w:cs="Times New Roman"/>
          <w:color w:val="auto"/>
          <w:sz w:val="24"/>
          <w:szCs w:val="24"/>
          <w:lang w:val="ru-RU" w:eastAsia="ru-RU" w:bidi="ar-SA"/>
        </w:rPr>
        <w:t>Другое</w:t>
      </w:r>
      <w:proofErr w:type="gramEnd"/>
      <w:r w:rsidRPr="009D539F">
        <w:rPr>
          <w:rFonts w:ascii="Times New Roman" w:eastAsia="Times New Roman" w:hAnsi="Times New Roman" w:cs="Times New Roman"/>
          <w:color w:val="auto"/>
          <w:sz w:val="24"/>
          <w:szCs w:val="24"/>
          <w:lang w:val="ru-RU" w:eastAsia="ru-RU" w:bidi="ar-SA"/>
        </w:rPr>
        <w:t>…</w:t>
      </w:r>
      <w:r w:rsidRPr="009D539F">
        <w:rPr>
          <w:rFonts w:ascii="Times New Roman" w:eastAsia="Times New Roman" w:hAnsi="Times New Roman" w:cs="Times New Roman"/>
          <w:color w:val="auto"/>
          <w:sz w:val="24"/>
          <w:szCs w:val="24"/>
          <w:lang w:val="ru-RU" w:eastAsia="ru-RU" w:bidi="ar-SA"/>
        </w:rPr>
        <w:br/>
      </w:r>
      <w:r w:rsidRPr="009D539F">
        <w:rPr>
          <w:rFonts w:ascii="Times New Roman" w:eastAsia="Times New Roman" w:hAnsi="Times New Roman" w:cs="Times New Roman"/>
          <w:color w:val="auto"/>
          <w:sz w:val="24"/>
          <w:szCs w:val="24"/>
          <w:lang w:val="ru-RU" w:eastAsia="ru-RU" w:bidi="ar-SA"/>
        </w:rPr>
        <w:br/>
        <w:t>4. Обращались ли вы за помощью к педагогам, специалистам детского сада с этими трудностями?</w:t>
      </w:r>
      <w:r w:rsidRPr="009D539F">
        <w:rPr>
          <w:rFonts w:ascii="Times New Roman" w:eastAsia="Times New Roman" w:hAnsi="Times New Roman" w:cs="Times New Roman"/>
          <w:color w:val="auto"/>
          <w:sz w:val="24"/>
          <w:szCs w:val="24"/>
          <w:lang w:val="ru-RU" w:eastAsia="ru-RU" w:bidi="ar-SA"/>
        </w:rPr>
        <w:br/>
      </w:r>
      <w:r w:rsidRPr="009D539F">
        <w:rPr>
          <w:rFonts w:ascii="Times New Roman" w:eastAsia="Times New Roman" w:hAnsi="Times New Roman" w:cs="Times New Roman"/>
          <w:color w:val="auto"/>
          <w:sz w:val="24"/>
          <w:szCs w:val="24"/>
          <w:lang w:val="ru-RU" w:eastAsia="ru-RU" w:bidi="ar-SA"/>
        </w:rPr>
        <w:br/>
      </w:r>
      <w:r w:rsidRPr="009D539F">
        <w:rPr>
          <w:rFonts w:ascii="Times New Roman" w:eastAsia="Times New Roman" w:hAnsi="Times New Roman" w:cs="Times New Roman"/>
          <w:color w:val="auto"/>
          <w:sz w:val="24"/>
          <w:szCs w:val="24"/>
          <w:lang w:val="ru-RU" w:eastAsia="ru-RU" w:bidi="ar-SA"/>
        </w:rPr>
        <w:lastRenderedPageBreak/>
        <w:t>5. Если нет, то почему не обращались</w:t>
      </w:r>
      <w:r w:rsidRPr="009D539F">
        <w:rPr>
          <w:rFonts w:ascii="Times New Roman" w:eastAsia="Times New Roman" w:hAnsi="Times New Roman" w:cs="Times New Roman"/>
          <w:color w:val="auto"/>
          <w:sz w:val="24"/>
          <w:szCs w:val="24"/>
          <w:lang w:val="ru-RU" w:eastAsia="ru-RU" w:bidi="ar-SA"/>
        </w:rPr>
        <w:br/>
        <w:t>- Не придаёте особого значения этим трудностям</w:t>
      </w:r>
      <w:r w:rsidRPr="009D539F">
        <w:rPr>
          <w:rFonts w:ascii="Times New Roman" w:eastAsia="Times New Roman" w:hAnsi="Times New Roman" w:cs="Times New Roman"/>
          <w:color w:val="auto"/>
          <w:sz w:val="24"/>
          <w:szCs w:val="24"/>
          <w:lang w:val="ru-RU" w:eastAsia="ru-RU" w:bidi="ar-SA"/>
        </w:rPr>
        <w:br/>
        <w:t>- Считаете это неудобным, так как подобного рода консультации не входят в обязанность педагога</w:t>
      </w:r>
      <w:r w:rsidRPr="009D539F">
        <w:rPr>
          <w:rFonts w:ascii="Times New Roman" w:eastAsia="Times New Roman" w:hAnsi="Times New Roman" w:cs="Times New Roman"/>
          <w:color w:val="auto"/>
          <w:sz w:val="24"/>
          <w:szCs w:val="24"/>
          <w:lang w:val="ru-RU" w:eastAsia="ru-RU" w:bidi="ar-SA"/>
        </w:rPr>
        <w:br/>
        <w:t>- Испытываете затруднения в общении с сотрудниками детского сада</w:t>
      </w:r>
      <w:r w:rsidRPr="009D539F">
        <w:rPr>
          <w:rFonts w:ascii="Times New Roman" w:eastAsia="Times New Roman" w:hAnsi="Times New Roman" w:cs="Times New Roman"/>
          <w:color w:val="auto"/>
          <w:sz w:val="24"/>
          <w:szCs w:val="24"/>
          <w:lang w:val="ru-RU" w:eastAsia="ru-RU" w:bidi="ar-SA"/>
        </w:rPr>
        <w:br/>
        <w:t>- Считаете, что справитесь сами</w:t>
      </w:r>
      <w:r w:rsidRPr="009D539F">
        <w:rPr>
          <w:rFonts w:ascii="Times New Roman" w:eastAsia="Times New Roman" w:hAnsi="Times New Roman" w:cs="Times New Roman"/>
          <w:color w:val="auto"/>
          <w:sz w:val="24"/>
          <w:szCs w:val="24"/>
          <w:lang w:val="ru-RU" w:eastAsia="ru-RU" w:bidi="ar-SA"/>
        </w:rPr>
        <w:br/>
        <w:t>- Другое…</w:t>
      </w:r>
    </w:p>
    <w:p w:rsidR="009D539F" w:rsidRPr="00091B8E" w:rsidRDefault="009D539F" w:rsidP="009D539F">
      <w:pPr>
        <w:pStyle w:val="ab"/>
        <w:rPr>
          <w:lang w:val="ru-RU"/>
        </w:rPr>
      </w:pPr>
    </w:p>
    <w:p w:rsidR="007B5C05" w:rsidRPr="00EE5B01" w:rsidRDefault="007B5C05">
      <w:pPr>
        <w:rPr>
          <w:lang w:val="ru-RU"/>
        </w:rPr>
      </w:pPr>
    </w:p>
    <w:sectPr w:rsidR="007B5C05" w:rsidRPr="00EE5B01" w:rsidSect="007B5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95126"/>
    <w:multiLevelType w:val="multilevel"/>
    <w:tmpl w:val="DBD65990"/>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5B01"/>
    <w:rsid w:val="002375FA"/>
    <w:rsid w:val="00404B8F"/>
    <w:rsid w:val="00426CBD"/>
    <w:rsid w:val="00447726"/>
    <w:rsid w:val="007B5C05"/>
    <w:rsid w:val="007F3756"/>
    <w:rsid w:val="008471B2"/>
    <w:rsid w:val="009D539F"/>
    <w:rsid w:val="00C0664F"/>
    <w:rsid w:val="00E077B1"/>
    <w:rsid w:val="00ED546E"/>
    <w:rsid w:val="00EE5B01"/>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01"/>
    <w:rPr>
      <w:rFonts w:eastAsiaTheme="minorHAnsi"/>
      <w:color w:val="5A5A5A" w:themeColor="text1" w:themeTint="A5"/>
      <w:lang w:eastAsia="en-US"/>
    </w:rPr>
  </w:style>
  <w:style w:type="paragraph" w:styleId="1">
    <w:name w:val="heading 1"/>
    <w:basedOn w:val="a"/>
    <w:next w:val="a"/>
    <w:link w:val="10"/>
    <w:uiPriority w:val="9"/>
    <w:qFormat/>
    <w:rsid w:val="00E077B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E077B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077B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E077B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077B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077B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077B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077B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077B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B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E077B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E077B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E077B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E077B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E077B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E077B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E077B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E077B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077B1"/>
    <w:rPr>
      <w:b/>
      <w:bCs/>
      <w:smallCaps/>
      <w:color w:val="1F497D" w:themeColor="text2"/>
      <w:spacing w:val="10"/>
      <w:sz w:val="18"/>
      <w:szCs w:val="18"/>
    </w:rPr>
  </w:style>
  <w:style w:type="paragraph" w:styleId="a4">
    <w:name w:val="Title"/>
    <w:next w:val="a"/>
    <w:link w:val="a5"/>
    <w:uiPriority w:val="10"/>
    <w:qFormat/>
    <w:rsid w:val="00E077B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E077B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077B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E077B1"/>
    <w:rPr>
      <w:smallCaps/>
      <w:color w:val="938953" w:themeColor="background2" w:themeShade="7F"/>
      <w:spacing w:val="5"/>
      <w:sz w:val="28"/>
      <w:szCs w:val="28"/>
    </w:rPr>
  </w:style>
  <w:style w:type="character" w:styleId="a8">
    <w:name w:val="Strong"/>
    <w:uiPriority w:val="22"/>
    <w:qFormat/>
    <w:rsid w:val="00E077B1"/>
    <w:rPr>
      <w:b/>
      <w:bCs/>
      <w:spacing w:val="0"/>
    </w:rPr>
  </w:style>
  <w:style w:type="character" w:styleId="a9">
    <w:name w:val="Emphasis"/>
    <w:uiPriority w:val="20"/>
    <w:qFormat/>
    <w:rsid w:val="00E077B1"/>
    <w:rPr>
      <w:b/>
      <w:bCs/>
      <w:smallCaps/>
      <w:dstrike w:val="0"/>
      <w:color w:val="5A5A5A" w:themeColor="text1" w:themeTint="A5"/>
      <w:spacing w:val="20"/>
      <w:kern w:val="0"/>
      <w:vertAlign w:val="baseline"/>
    </w:rPr>
  </w:style>
  <w:style w:type="paragraph" w:styleId="aa">
    <w:name w:val="No Spacing"/>
    <w:basedOn w:val="a"/>
    <w:uiPriority w:val="1"/>
    <w:qFormat/>
    <w:rsid w:val="00E077B1"/>
    <w:pPr>
      <w:spacing w:after="0" w:line="240" w:lineRule="auto"/>
    </w:pPr>
  </w:style>
  <w:style w:type="paragraph" w:styleId="ab">
    <w:name w:val="List Paragraph"/>
    <w:basedOn w:val="a"/>
    <w:uiPriority w:val="34"/>
    <w:qFormat/>
    <w:rsid w:val="00E077B1"/>
    <w:pPr>
      <w:ind w:left="720"/>
      <w:contextualSpacing/>
    </w:pPr>
  </w:style>
  <w:style w:type="paragraph" w:styleId="21">
    <w:name w:val="Quote"/>
    <w:basedOn w:val="a"/>
    <w:next w:val="a"/>
    <w:link w:val="22"/>
    <w:uiPriority w:val="29"/>
    <w:qFormat/>
    <w:rsid w:val="00E077B1"/>
    <w:rPr>
      <w:i/>
      <w:iCs/>
    </w:rPr>
  </w:style>
  <w:style w:type="character" w:customStyle="1" w:styleId="22">
    <w:name w:val="Цитата 2 Знак"/>
    <w:basedOn w:val="a0"/>
    <w:link w:val="21"/>
    <w:uiPriority w:val="29"/>
    <w:rsid w:val="00E077B1"/>
    <w:rPr>
      <w:i/>
      <w:iCs/>
      <w:color w:val="5A5A5A" w:themeColor="text1" w:themeTint="A5"/>
      <w:sz w:val="20"/>
      <w:szCs w:val="20"/>
    </w:rPr>
  </w:style>
  <w:style w:type="paragraph" w:styleId="ac">
    <w:name w:val="Intense Quote"/>
    <w:basedOn w:val="a"/>
    <w:next w:val="a"/>
    <w:link w:val="ad"/>
    <w:uiPriority w:val="30"/>
    <w:qFormat/>
    <w:rsid w:val="00E077B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E077B1"/>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E077B1"/>
    <w:rPr>
      <w:smallCaps/>
      <w:dstrike w:val="0"/>
      <w:color w:val="5A5A5A" w:themeColor="text1" w:themeTint="A5"/>
      <w:vertAlign w:val="baseline"/>
    </w:rPr>
  </w:style>
  <w:style w:type="character" w:styleId="af">
    <w:name w:val="Intense Emphasis"/>
    <w:uiPriority w:val="21"/>
    <w:qFormat/>
    <w:rsid w:val="00E077B1"/>
    <w:rPr>
      <w:b/>
      <w:bCs/>
      <w:smallCaps/>
      <w:color w:val="4F81BD" w:themeColor="accent1"/>
      <w:spacing w:val="40"/>
    </w:rPr>
  </w:style>
  <w:style w:type="character" w:styleId="af0">
    <w:name w:val="Subtle Reference"/>
    <w:uiPriority w:val="31"/>
    <w:qFormat/>
    <w:rsid w:val="00E077B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077B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E077B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E077B1"/>
    <w:pPr>
      <w:outlineLvl w:val="9"/>
    </w:pPr>
  </w:style>
  <w:style w:type="paragraph" w:styleId="af4">
    <w:name w:val="Normal (Web)"/>
    <w:basedOn w:val="a"/>
    <w:uiPriority w:val="99"/>
    <w:unhideWhenUsed/>
    <w:rsid w:val="00EE5B01"/>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1064</Words>
  <Characters>6069</Characters>
  <Application>Microsoft Office Word</Application>
  <DocSecurity>0</DocSecurity>
  <Lines>50</Lines>
  <Paragraphs>14</Paragraphs>
  <ScaleCrop>false</ScaleCrop>
  <Company>Microsoft</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2014-10-18T09:18:00Z</dcterms:created>
  <dcterms:modified xsi:type="dcterms:W3CDTF">2014-10-18T09:31:00Z</dcterms:modified>
</cp:coreProperties>
</file>