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21" w:rsidRDefault="00D04B21" w:rsidP="00167779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B0F6B" w:rsidRDefault="00175D8E" w:rsidP="007B0F6B">
      <w:pPr>
        <w:jc w:val="center"/>
        <w:rPr>
          <w:rFonts w:cs="Times New Roman"/>
          <w:spacing w:val="-12"/>
          <w:sz w:val="28"/>
          <w:szCs w:val="28"/>
        </w:rPr>
      </w:pPr>
      <w:r>
        <w:rPr>
          <w:rFonts w:cs="Times New Roman"/>
          <w:spacing w:val="-12"/>
          <w:sz w:val="28"/>
          <w:szCs w:val="28"/>
        </w:rPr>
        <w:t>Муниципальное бюджетное дошкольное образовательное учреждение</w:t>
      </w:r>
    </w:p>
    <w:p w:rsidR="00175D8E" w:rsidRDefault="00175D8E" w:rsidP="007B0F6B">
      <w:pPr>
        <w:jc w:val="center"/>
        <w:rPr>
          <w:rFonts w:cs="Times New Roman"/>
          <w:spacing w:val="-12"/>
          <w:sz w:val="28"/>
          <w:szCs w:val="28"/>
        </w:rPr>
      </w:pPr>
      <w:r>
        <w:rPr>
          <w:rFonts w:cs="Times New Roman"/>
          <w:spacing w:val="-12"/>
          <w:sz w:val="28"/>
          <w:szCs w:val="28"/>
        </w:rPr>
        <w:t>«Детский сад комбинированного вида № 16»</w:t>
      </w:r>
    </w:p>
    <w:p w:rsidR="00175D8E" w:rsidRDefault="00175D8E" w:rsidP="007B0F6B">
      <w:pPr>
        <w:jc w:val="center"/>
        <w:rPr>
          <w:rFonts w:cs="Times New Roman"/>
          <w:b/>
          <w:i/>
          <w:sz w:val="56"/>
          <w:szCs w:val="56"/>
        </w:rPr>
      </w:pPr>
      <w:r>
        <w:rPr>
          <w:rFonts w:cs="Times New Roman"/>
          <w:spacing w:val="-12"/>
          <w:sz w:val="28"/>
          <w:szCs w:val="28"/>
        </w:rPr>
        <w:t xml:space="preserve">Московская </w:t>
      </w:r>
      <w:proofErr w:type="spellStart"/>
      <w:r>
        <w:rPr>
          <w:rFonts w:cs="Times New Roman"/>
          <w:spacing w:val="-12"/>
          <w:sz w:val="28"/>
          <w:szCs w:val="28"/>
        </w:rPr>
        <w:t>область,Сергиево</w:t>
      </w:r>
      <w:proofErr w:type="spellEnd"/>
      <w:r>
        <w:rPr>
          <w:rFonts w:cs="Times New Roman"/>
          <w:spacing w:val="-12"/>
          <w:sz w:val="28"/>
          <w:szCs w:val="28"/>
        </w:rPr>
        <w:t>-Посадский р-</w:t>
      </w:r>
      <w:proofErr w:type="spellStart"/>
      <w:r>
        <w:rPr>
          <w:rFonts w:cs="Times New Roman"/>
          <w:spacing w:val="-12"/>
          <w:sz w:val="28"/>
          <w:szCs w:val="28"/>
        </w:rPr>
        <w:t>н,п</w:t>
      </w:r>
      <w:proofErr w:type="gramStart"/>
      <w:r>
        <w:rPr>
          <w:rFonts w:cs="Times New Roman"/>
          <w:spacing w:val="-12"/>
          <w:sz w:val="28"/>
          <w:szCs w:val="28"/>
        </w:rPr>
        <w:t>.Р</w:t>
      </w:r>
      <w:proofErr w:type="gramEnd"/>
      <w:r>
        <w:rPr>
          <w:rFonts w:cs="Times New Roman"/>
          <w:spacing w:val="-12"/>
          <w:sz w:val="28"/>
          <w:szCs w:val="28"/>
        </w:rPr>
        <w:t>еммаш</w:t>
      </w:r>
      <w:proofErr w:type="spellEnd"/>
    </w:p>
    <w:p w:rsidR="007B0F6B" w:rsidRDefault="007B0F6B" w:rsidP="007B0F6B">
      <w:pPr>
        <w:jc w:val="center"/>
        <w:rPr>
          <w:rFonts w:cs="Times New Roman"/>
          <w:b/>
          <w:i/>
          <w:sz w:val="56"/>
          <w:szCs w:val="56"/>
        </w:rPr>
      </w:pPr>
    </w:p>
    <w:p w:rsidR="007B0F6B" w:rsidRPr="00175D8E" w:rsidRDefault="007B0F6B" w:rsidP="007B0F6B">
      <w:pPr>
        <w:jc w:val="center"/>
        <w:rPr>
          <w:rFonts w:cs="Times New Roman"/>
          <w:i/>
          <w:color w:val="C0504D" w:themeColor="accent2"/>
          <w:sz w:val="96"/>
          <w:szCs w:val="96"/>
        </w:rPr>
      </w:pPr>
      <w:r w:rsidRPr="00175D8E">
        <w:rPr>
          <w:rFonts w:cs="Times New Roman"/>
          <w:b/>
          <w:i/>
          <w:color w:val="C0504D" w:themeColor="accent2"/>
          <w:sz w:val="96"/>
          <w:szCs w:val="96"/>
        </w:rPr>
        <w:t xml:space="preserve">ПРОЕКТ </w:t>
      </w:r>
    </w:p>
    <w:p w:rsidR="007B0F6B" w:rsidRPr="00175D8E" w:rsidRDefault="00D04B21" w:rsidP="007B0F6B">
      <w:pPr>
        <w:jc w:val="center"/>
        <w:rPr>
          <w:rFonts w:ascii="Gabriola" w:hAnsi="Gabriola" w:cs="Times New Roman"/>
          <w:b/>
          <w:i/>
          <w:color w:val="C0504D" w:themeColor="accent2"/>
          <w:sz w:val="112"/>
          <w:szCs w:val="112"/>
        </w:rPr>
      </w:pPr>
      <w:r w:rsidRPr="00175D8E">
        <w:rPr>
          <w:rFonts w:ascii="Gabriola" w:hAnsi="Gabriola" w:cs="Times New Roman"/>
          <w:b/>
          <w:i/>
          <w:color w:val="C0504D" w:themeColor="accent2"/>
          <w:sz w:val="112"/>
          <w:szCs w:val="112"/>
        </w:rPr>
        <w:t xml:space="preserve"> </w:t>
      </w:r>
      <w:r w:rsidR="007B0F6B" w:rsidRPr="00175D8E">
        <w:rPr>
          <w:rFonts w:ascii="Gabriola" w:hAnsi="Gabriola" w:cs="Times New Roman"/>
          <w:b/>
          <w:i/>
          <w:color w:val="C0504D" w:themeColor="accent2"/>
          <w:sz w:val="112"/>
          <w:szCs w:val="112"/>
        </w:rPr>
        <w:t>«</w:t>
      </w:r>
      <w:r w:rsidR="00175D8E" w:rsidRPr="00175D8E">
        <w:rPr>
          <w:rFonts w:ascii="Gabriola" w:hAnsi="Gabriola" w:cs="Times New Roman"/>
          <w:b/>
          <w:i/>
          <w:color w:val="C0504D" w:themeColor="accent2"/>
          <w:sz w:val="112"/>
          <w:szCs w:val="112"/>
        </w:rPr>
        <w:t>Огород на окне</w:t>
      </w:r>
      <w:r w:rsidR="007B0F6B" w:rsidRPr="00175D8E">
        <w:rPr>
          <w:rFonts w:ascii="Gabriola" w:hAnsi="Gabriola" w:cs="Times New Roman"/>
          <w:b/>
          <w:i/>
          <w:color w:val="C0504D" w:themeColor="accent2"/>
          <w:sz w:val="112"/>
          <w:szCs w:val="112"/>
        </w:rPr>
        <w:t>»</w:t>
      </w:r>
    </w:p>
    <w:p w:rsidR="00C746B7" w:rsidRPr="00C746B7" w:rsidRDefault="00175D8E" w:rsidP="00C746B7">
      <w:pPr>
        <w:spacing w:line="360" w:lineRule="auto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                                 </w:t>
      </w:r>
      <w:r w:rsidR="00C746B7" w:rsidRPr="00C746B7">
        <w:rPr>
          <w:rFonts w:cs="Times New Roman"/>
          <w:sz w:val="36"/>
          <w:szCs w:val="36"/>
        </w:rPr>
        <w:t>В</w:t>
      </w:r>
      <w:r w:rsidR="007B0F6B" w:rsidRPr="00C746B7">
        <w:rPr>
          <w:rFonts w:cs="Times New Roman"/>
          <w:sz w:val="36"/>
          <w:szCs w:val="36"/>
        </w:rPr>
        <w:t>оспитател</w:t>
      </w:r>
      <w:r w:rsidR="00C746B7" w:rsidRPr="00C746B7">
        <w:rPr>
          <w:rFonts w:cs="Times New Roman"/>
          <w:sz w:val="36"/>
          <w:szCs w:val="36"/>
        </w:rPr>
        <w:t>и:</w:t>
      </w:r>
    </w:p>
    <w:p w:rsidR="00175D8E" w:rsidRDefault="00175D8E" w:rsidP="00175D8E">
      <w:pPr>
        <w:spacing w:line="240" w:lineRule="auto"/>
        <w:rPr>
          <w:rFonts w:cs="Times New Roman"/>
          <w:b/>
          <w:i/>
          <w:noProof/>
          <w:sz w:val="56"/>
          <w:szCs w:val="56"/>
          <w:lang w:eastAsia="ru-RU"/>
        </w:rPr>
      </w:pPr>
    </w:p>
    <w:p w:rsidR="007B0F6B" w:rsidRDefault="00175D8E" w:rsidP="00175D8E">
      <w:pPr>
        <w:spacing w:line="240" w:lineRule="auto"/>
        <w:rPr>
          <w:rFonts w:cs="Times New Roman"/>
          <w:i/>
          <w:sz w:val="44"/>
          <w:szCs w:val="44"/>
        </w:rPr>
      </w:pPr>
      <w:r>
        <w:rPr>
          <w:rFonts w:cs="Times New Roman"/>
          <w:b/>
          <w:i/>
          <w:noProof/>
          <w:sz w:val="56"/>
          <w:szCs w:val="56"/>
          <w:lang w:eastAsia="ru-RU"/>
        </w:rPr>
        <w:drawing>
          <wp:anchor distT="0" distB="0" distL="114300" distR="114300" simplePos="0" relativeHeight="251660288" behindDoc="0" locked="0" layoutInCell="1" allowOverlap="1" wp14:anchorId="74FA8549" wp14:editId="49D84A6A">
            <wp:simplePos x="0" y="0"/>
            <wp:positionH relativeFrom="margin">
              <wp:posOffset>744220</wp:posOffset>
            </wp:positionH>
            <wp:positionV relativeFrom="margin">
              <wp:posOffset>5729605</wp:posOffset>
            </wp:positionV>
            <wp:extent cx="2636520" cy="1638300"/>
            <wp:effectExtent l="0" t="0" r="0" b="0"/>
            <wp:wrapSquare wrapText="bothSides"/>
            <wp:docPr id="7" name="Рисунок 1" descr="C:\Users\Лена\Desktop\огород\99566696_large_0_70377_5676dce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огород\99566696_large_0_70377_5676dce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46B7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                                                                 </w:t>
      </w:r>
      <w:r w:rsidR="00C746B7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i/>
          <w:sz w:val="44"/>
          <w:szCs w:val="44"/>
        </w:rPr>
        <w:t>Даньшина М.Ю.</w:t>
      </w:r>
    </w:p>
    <w:p w:rsidR="00175D8E" w:rsidRPr="00175D8E" w:rsidRDefault="00175D8E" w:rsidP="00175D8E">
      <w:pPr>
        <w:spacing w:line="240" w:lineRule="auto"/>
        <w:rPr>
          <w:rFonts w:cs="Times New Roman"/>
          <w:i/>
          <w:sz w:val="44"/>
          <w:szCs w:val="44"/>
        </w:rPr>
      </w:pPr>
      <w:r>
        <w:rPr>
          <w:rFonts w:cs="Times New Roman"/>
          <w:i/>
          <w:sz w:val="44"/>
          <w:szCs w:val="44"/>
        </w:rPr>
        <w:t xml:space="preserve">                                              Вершинина И.В.</w:t>
      </w:r>
    </w:p>
    <w:p w:rsidR="007B0F6B" w:rsidRPr="00E066DA" w:rsidRDefault="007B0F6B" w:rsidP="007B0F6B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</w:t>
      </w:r>
    </w:p>
    <w:p w:rsidR="007B0F6B" w:rsidRDefault="007B0F6B" w:rsidP="007B0F6B">
      <w:pPr>
        <w:jc w:val="center"/>
        <w:rPr>
          <w:rFonts w:cs="Times New Roman"/>
          <w:b/>
          <w:i/>
          <w:sz w:val="56"/>
          <w:szCs w:val="56"/>
        </w:rPr>
      </w:pPr>
    </w:p>
    <w:p w:rsidR="007B0F6B" w:rsidRDefault="007B0F6B" w:rsidP="007B0F6B">
      <w:pPr>
        <w:jc w:val="center"/>
        <w:rPr>
          <w:rFonts w:cs="Times New Roman"/>
          <w:b/>
          <w:i/>
          <w:sz w:val="56"/>
          <w:szCs w:val="56"/>
        </w:rPr>
      </w:pPr>
    </w:p>
    <w:p w:rsidR="007B0F6B" w:rsidRDefault="007B0F6B" w:rsidP="007B0F6B">
      <w:pPr>
        <w:jc w:val="center"/>
        <w:rPr>
          <w:rFonts w:cs="Times New Roman"/>
          <w:b/>
          <w:i/>
          <w:sz w:val="56"/>
          <w:szCs w:val="56"/>
        </w:rPr>
      </w:pPr>
    </w:p>
    <w:p w:rsidR="00C746B7" w:rsidRDefault="00C746B7" w:rsidP="007B0F6B">
      <w:pPr>
        <w:jc w:val="center"/>
        <w:rPr>
          <w:rFonts w:cs="Times New Roman"/>
          <w:b/>
          <w:i/>
          <w:sz w:val="56"/>
          <w:szCs w:val="56"/>
        </w:rPr>
      </w:pPr>
    </w:p>
    <w:p w:rsidR="00175D8E" w:rsidRDefault="00175D8E" w:rsidP="007B0F6B">
      <w:pPr>
        <w:jc w:val="center"/>
        <w:rPr>
          <w:rFonts w:cs="Times New Roman"/>
          <w:sz w:val="28"/>
          <w:szCs w:val="28"/>
        </w:rPr>
      </w:pPr>
    </w:p>
    <w:p w:rsidR="007B0F6B" w:rsidRPr="00C81AB1" w:rsidRDefault="00175D8E" w:rsidP="00175D8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cs="Times New Roman"/>
          <w:sz w:val="28"/>
          <w:szCs w:val="28"/>
        </w:rPr>
        <w:t>П.Реммаш</w:t>
      </w:r>
      <w:proofErr w:type="spellEnd"/>
      <w:r w:rsidR="00C746B7">
        <w:rPr>
          <w:rFonts w:cs="Times New Roman"/>
          <w:sz w:val="28"/>
          <w:szCs w:val="28"/>
        </w:rPr>
        <w:t>, 2015</w:t>
      </w:r>
    </w:p>
    <w:p w:rsidR="00175D8E" w:rsidRDefault="00175D8E" w:rsidP="007B0F6B">
      <w:pPr>
        <w:pStyle w:val="a3"/>
        <w:spacing w:after="0"/>
        <w:jc w:val="both"/>
        <w:rPr>
          <w:b/>
          <w:sz w:val="36"/>
          <w:szCs w:val="36"/>
        </w:rPr>
      </w:pPr>
    </w:p>
    <w:p w:rsidR="007B0F6B" w:rsidRPr="002D1256" w:rsidRDefault="007B0F6B" w:rsidP="007B0F6B">
      <w:pPr>
        <w:pStyle w:val="a3"/>
        <w:spacing w:after="0"/>
        <w:jc w:val="both"/>
        <w:rPr>
          <w:sz w:val="32"/>
          <w:szCs w:val="32"/>
        </w:rPr>
      </w:pPr>
      <w:r w:rsidRPr="002D1256">
        <w:rPr>
          <w:b/>
          <w:sz w:val="36"/>
          <w:szCs w:val="36"/>
        </w:rPr>
        <w:t>Тип проекта:</w:t>
      </w:r>
      <w:r>
        <w:rPr>
          <w:b/>
          <w:sz w:val="40"/>
          <w:szCs w:val="40"/>
        </w:rPr>
        <w:t xml:space="preserve"> </w:t>
      </w:r>
      <w:r w:rsidR="00AC40D3" w:rsidRPr="002D1256">
        <w:rPr>
          <w:sz w:val="32"/>
          <w:szCs w:val="32"/>
        </w:rPr>
        <w:t xml:space="preserve">познавательный, </w:t>
      </w:r>
      <w:r w:rsidRPr="002D1256">
        <w:rPr>
          <w:sz w:val="32"/>
          <w:szCs w:val="32"/>
        </w:rPr>
        <w:t xml:space="preserve">творческий, </w:t>
      </w:r>
      <w:r w:rsidR="00AC40D3" w:rsidRPr="002D1256">
        <w:rPr>
          <w:sz w:val="32"/>
          <w:szCs w:val="32"/>
        </w:rPr>
        <w:t>краткосрочный</w:t>
      </w:r>
      <w:r w:rsidRPr="002D1256">
        <w:rPr>
          <w:sz w:val="32"/>
          <w:szCs w:val="32"/>
        </w:rPr>
        <w:t xml:space="preserve"> (с </w:t>
      </w:r>
      <w:r w:rsidR="00AC40D3" w:rsidRPr="002D1256">
        <w:rPr>
          <w:sz w:val="32"/>
          <w:szCs w:val="32"/>
        </w:rPr>
        <w:t xml:space="preserve">февраля </w:t>
      </w:r>
      <w:r w:rsidRPr="002D1256">
        <w:rPr>
          <w:sz w:val="32"/>
          <w:szCs w:val="32"/>
        </w:rPr>
        <w:t>по ма</w:t>
      </w:r>
      <w:r w:rsidR="00AC40D3" w:rsidRPr="002D1256">
        <w:rPr>
          <w:sz w:val="32"/>
          <w:szCs w:val="32"/>
        </w:rPr>
        <w:t>рт 2015г.</w:t>
      </w:r>
      <w:r w:rsidRPr="002D1256">
        <w:rPr>
          <w:sz w:val="32"/>
          <w:szCs w:val="32"/>
        </w:rPr>
        <w:t>), групповой.</w:t>
      </w:r>
    </w:p>
    <w:p w:rsidR="007B0F6B" w:rsidRDefault="007B0F6B" w:rsidP="007B0F6B">
      <w:pPr>
        <w:pStyle w:val="a3"/>
        <w:spacing w:after="0"/>
        <w:jc w:val="both"/>
        <w:rPr>
          <w:sz w:val="28"/>
          <w:szCs w:val="28"/>
        </w:rPr>
      </w:pPr>
      <w:r w:rsidRPr="002D1256">
        <w:rPr>
          <w:b/>
          <w:sz w:val="36"/>
          <w:szCs w:val="36"/>
        </w:rPr>
        <w:t>Участники проекта:</w:t>
      </w:r>
      <w:r>
        <w:rPr>
          <w:b/>
          <w:sz w:val="40"/>
          <w:szCs w:val="40"/>
        </w:rPr>
        <w:t xml:space="preserve"> </w:t>
      </w:r>
      <w:r w:rsidRPr="002D1256">
        <w:rPr>
          <w:sz w:val="32"/>
          <w:szCs w:val="32"/>
        </w:rPr>
        <w:t xml:space="preserve">дети </w:t>
      </w:r>
      <w:r w:rsidR="00175D8E">
        <w:rPr>
          <w:sz w:val="32"/>
          <w:szCs w:val="32"/>
        </w:rPr>
        <w:t xml:space="preserve">второй младшей </w:t>
      </w:r>
      <w:proofErr w:type="spellStart"/>
      <w:r w:rsidR="00175D8E">
        <w:rPr>
          <w:sz w:val="32"/>
          <w:szCs w:val="32"/>
        </w:rPr>
        <w:t>группы</w:t>
      </w:r>
      <w:proofErr w:type="gramStart"/>
      <w:r w:rsidR="00175D8E">
        <w:rPr>
          <w:sz w:val="32"/>
          <w:szCs w:val="32"/>
        </w:rPr>
        <w:t>,</w:t>
      </w:r>
      <w:r w:rsidRPr="002D1256">
        <w:rPr>
          <w:sz w:val="32"/>
          <w:szCs w:val="32"/>
        </w:rPr>
        <w:t>в</w:t>
      </w:r>
      <w:proofErr w:type="gramEnd"/>
      <w:r w:rsidRPr="002D1256">
        <w:rPr>
          <w:sz w:val="32"/>
          <w:szCs w:val="32"/>
        </w:rPr>
        <w:t>оспитатели</w:t>
      </w:r>
      <w:proofErr w:type="spellEnd"/>
      <w:r w:rsidRPr="002D1256">
        <w:rPr>
          <w:sz w:val="32"/>
          <w:szCs w:val="32"/>
        </w:rPr>
        <w:t>, родители</w:t>
      </w:r>
      <w:r w:rsidR="00AC40D3">
        <w:rPr>
          <w:sz w:val="28"/>
          <w:szCs w:val="28"/>
        </w:rPr>
        <w:t>.</w:t>
      </w:r>
    </w:p>
    <w:p w:rsidR="00F73631" w:rsidRPr="002D1256" w:rsidRDefault="007B0F6B" w:rsidP="00F73631">
      <w:pPr>
        <w:pStyle w:val="a3"/>
        <w:spacing w:before="0" w:beforeAutospacing="0" w:after="120" w:afterAutospacing="0"/>
        <w:jc w:val="both"/>
        <w:rPr>
          <w:b/>
          <w:sz w:val="32"/>
          <w:szCs w:val="32"/>
          <w:u w:val="single"/>
        </w:rPr>
      </w:pPr>
      <w:r w:rsidRPr="002D1256">
        <w:rPr>
          <w:b/>
          <w:sz w:val="36"/>
          <w:szCs w:val="36"/>
        </w:rPr>
        <w:t>Актуальность проекта:</w:t>
      </w:r>
      <w:r w:rsidRPr="00F7293B">
        <w:rPr>
          <w:b/>
          <w:sz w:val="32"/>
          <w:szCs w:val="32"/>
        </w:rPr>
        <w:t xml:space="preserve"> </w:t>
      </w:r>
      <w:r w:rsidR="00F73631" w:rsidRPr="002D1256">
        <w:rPr>
          <w:sz w:val="32"/>
          <w:szCs w:val="32"/>
        </w:rPr>
        <w:t>з</w:t>
      </w:r>
      <w:r w:rsidR="00F73631" w:rsidRPr="002D1256">
        <w:rPr>
          <w:sz w:val="32"/>
          <w:szCs w:val="32"/>
          <w:shd w:val="clear" w:color="auto" w:fill="FFFFFF"/>
        </w:rPr>
        <w:t>аканчивается зима, солнышко с каждым днём всё выше и выше, а день всё длиннее и теплее. Пришло время посадок. Огород на подоконнике в детском саду является очень приятным занятием, особенно зимой и весной, когда хочется не только отведать свежие дары природы, но и посмотреть на цвета зелени или помидоров. Но нет ничего приятнее, когда первая весенняя зелень поспевает прямо у тебя на подоконнике. Это могут быть лук, петрушка, укроп, и даже листья салата. Огород на подоконнике — отличный способ развеять сезонную тоску по природным цветам и теплу. Расширения представлений детей о том, как ухаживать за растениями в комнатных условиях, обобщения представлений о необходимости света, тепла, влаги почвы для роста растений, развития познавательных и творческих способностей детей.</w:t>
      </w:r>
    </w:p>
    <w:p w:rsidR="00F73631" w:rsidRPr="002D1256" w:rsidRDefault="00F73631" w:rsidP="00F73631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2D1256">
        <w:rPr>
          <w:sz w:val="32"/>
          <w:szCs w:val="32"/>
          <w:shd w:val="clear" w:color="auto" w:fill="FFFFFF"/>
        </w:rPr>
        <w:t>Проект построен на принципах развивающего обучения и направлен не только на формирование у ребенка экологического сознания, но и на развитие личности в целом.</w:t>
      </w:r>
    </w:p>
    <w:p w:rsidR="002D1256" w:rsidRPr="002D1256" w:rsidRDefault="002D1256" w:rsidP="002D125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2D1256">
        <w:rPr>
          <w:b/>
          <w:sz w:val="36"/>
          <w:szCs w:val="36"/>
        </w:rPr>
        <w:t>Цель:</w:t>
      </w:r>
      <w:r w:rsidRPr="002D1256">
        <w:rPr>
          <w:sz w:val="28"/>
          <w:szCs w:val="28"/>
        </w:rPr>
        <w:t xml:space="preserve"> </w:t>
      </w:r>
      <w:r w:rsidRPr="002D1256">
        <w:rPr>
          <w:sz w:val="32"/>
          <w:szCs w:val="32"/>
        </w:rPr>
        <w:t>формирование у детей интереса к опытнической и исследовательской деятельности по выращиванию культурных растений в комнатных условиях, воспитание  у детей  любви к природе, создание в группе огорода на подоконнике.</w:t>
      </w:r>
    </w:p>
    <w:p w:rsidR="002D1256" w:rsidRPr="002D1256" w:rsidRDefault="002D1256" w:rsidP="002D12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D1256" w:rsidRPr="002D1256" w:rsidRDefault="002D1256" w:rsidP="002D1256">
      <w:pPr>
        <w:spacing w:after="0"/>
        <w:jc w:val="both"/>
        <w:rPr>
          <w:b/>
          <w:sz w:val="36"/>
          <w:szCs w:val="36"/>
        </w:rPr>
      </w:pPr>
      <w:r w:rsidRPr="002D1256">
        <w:rPr>
          <w:b/>
          <w:sz w:val="36"/>
          <w:szCs w:val="36"/>
        </w:rPr>
        <w:t xml:space="preserve">Задачи: </w:t>
      </w:r>
    </w:p>
    <w:p w:rsidR="002D1256" w:rsidRPr="002D1256" w:rsidRDefault="002D1256" w:rsidP="002D1256">
      <w:pPr>
        <w:pStyle w:val="a4"/>
        <w:numPr>
          <w:ilvl w:val="0"/>
          <w:numId w:val="17"/>
        </w:numPr>
        <w:spacing w:after="0" w:line="240" w:lineRule="auto"/>
        <w:jc w:val="both"/>
        <w:rPr>
          <w:sz w:val="32"/>
          <w:szCs w:val="32"/>
        </w:rPr>
      </w:pPr>
      <w:r w:rsidRPr="002D1256">
        <w:rPr>
          <w:rFonts w:cs="Times New Roman"/>
          <w:sz w:val="32"/>
          <w:szCs w:val="32"/>
        </w:rPr>
        <w:t>Расширить знания детей о культурных и дикорастущих растениях.</w:t>
      </w:r>
    </w:p>
    <w:p w:rsidR="002D1256" w:rsidRPr="002D1256" w:rsidRDefault="002D1256" w:rsidP="002D1256">
      <w:pPr>
        <w:pStyle w:val="a4"/>
        <w:numPr>
          <w:ilvl w:val="0"/>
          <w:numId w:val="17"/>
        </w:numPr>
        <w:spacing w:after="0" w:line="240" w:lineRule="auto"/>
        <w:jc w:val="both"/>
        <w:rPr>
          <w:sz w:val="32"/>
          <w:szCs w:val="32"/>
        </w:rPr>
      </w:pPr>
      <w:r w:rsidRPr="002D1256">
        <w:rPr>
          <w:sz w:val="32"/>
          <w:szCs w:val="32"/>
        </w:rPr>
        <w:t>Продолжить знако</w:t>
      </w:r>
      <w:r w:rsidRPr="002D1256">
        <w:rPr>
          <w:sz w:val="32"/>
          <w:szCs w:val="32"/>
        </w:rPr>
        <w:softHyphen/>
        <w:t>мить детей с особенностями выращивания культурных растений (перец, лук, цветы, овес);</w:t>
      </w:r>
    </w:p>
    <w:p w:rsidR="002D1256" w:rsidRPr="002D1256" w:rsidRDefault="002D1256" w:rsidP="002D1256">
      <w:pPr>
        <w:pStyle w:val="a4"/>
        <w:numPr>
          <w:ilvl w:val="0"/>
          <w:numId w:val="17"/>
        </w:numPr>
        <w:spacing w:after="0" w:line="240" w:lineRule="auto"/>
        <w:jc w:val="both"/>
        <w:rPr>
          <w:sz w:val="32"/>
          <w:szCs w:val="32"/>
        </w:rPr>
      </w:pPr>
      <w:r w:rsidRPr="002D1256">
        <w:rPr>
          <w:sz w:val="32"/>
          <w:szCs w:val="32"/>
        </w:rPr>
        <w:t>Обобщать представление детей о необходимости света, тепла, влаги почвы для роста растений.</w:t>
      </w:r>
    </w:p>
    <w:p w:rsidR="002D1256" w:rsidRPr="002D1256" w:rsidRDefault="002D1256" w:rsidP="002D1256">
      <w:pPr>
        <w:pStyle w:val="a4"/>
        <w:numPr>
          <w:ilvl w:val="0"/>
          <w:numId w:val="17"/>
        </w:numPr>
        <w:spacing w:after="0" w:line="240" w:lineRule="auto"/>
        <w:jc w:val="both"/>
        <w:rPr>
          <w:sz w:val="32"/>
          <w:szCs w:val="32"/>
        </w:rPr>
      </w:pPr>
      <w:r w:rsidRPr="002D1256">
        <w:rPr>
          <w:sz w:val="32"/>
          <w:szCs w:val="32"/>
        </w:rPr>
        <w:t>Продолжать формировать умение детей ухаживать за растениями в комнатных условиях.</w:t>
      </w:r>
    </w:p>
    <w:p w:rsidR="002D1256" w:rsidRPr="002D1256" w:rsidRDefault="002D1256" w:rsidP="002D1256">
      <w:pPr>
        <w:numPr>
          <w:ilvl w:val="0"/>
          <w:numId w:val="17"/>
        </w:numPr>
        <w:spacing w:after="0" w:line="240" w:lineRule="auto"/>
        <w:jc w:val="both"/>
        <w:rPr>
          <w:rFonts w:eastAsia="Calibri" w:cs="Times New Roman"/>
          <w:sz w:val="32"/>
          <w:szCs w:val="32"/>
        </w:rPr>
      </w:pPr>
      <w:r w:rsidRPr="002D1256">
        <w:rPr>
          <w:sz w:val="32"/>
          <w:szCs w:val="32"/>
        </w:rPr>
        <w:t>С</w:t>
      </w:r>
      <w:r w:rsidRPr="002D1256">
        <w:rPr>
          <w:rFonts w:eastAsia="Calibri" w:cs="Times New Roman"/>
          <w:sz w:val="32"/>
          <w:szCs w:val="32"/>
        </w:rPr>
        <w:t>пособствовать развитию творческих способностей у детей; поощрять разнообразие детских работ, вариативность.</w:t>
      </w:r>
    </w:p>
    <w:p w:rsidR="002D1256" w:rsidRPr="002D1256" w:rsidRDefault="002D1256" w:rsidP="002D1256">
      <w:pPr>
        <w:pStyle w:val="a4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32"/>
          <w:szCs w:val="32"/>
        </w:rPr>
      </w:pPr>
      <w:r w:rsidRPr="002D1256">
        <w:rPr>
          <w:rFonts w:cs="Times New Roman"/>
          <w:sz w:val="32"/>
          <w:szCs w:val="32"/>
        </w:rPr>
        <w:t>Развивать чувство ответственности за благополучное состояние растени</w:t>
      </w:r>
      <w:proofErr w:type="gramStart"/>
      <w:r w:rsidRPr="002D1256">
        <w:rPr>
          <w:rFonts w:cs="Times New Roman"/>
          <w:sz w:val="32"/>
          <w:szCs w:val="32"/>
        </w:rPr>
        <w:t>й(</w:t>
      </w:r>
      <w:proofErr w:type="gramEnd"/>
      <w:r w:rsidRPr="002D1256">
        <w:rPr>
          <w:rFonts w:cs="Times New Roman"/>
          <w:sz w:val="32"/>
          <w:szCs w:val="32"/>
        </w:rPr>
        <w:t>полив, взрыхление, прополка сорняков)</w:t>
      </w:r>
    </w:p>
    <w:p w:rsidR="002D1256" w:rsidRPr="002D1256" w:rsidRDefault="002D1256" w:rsidP="002D1256">
      <w:pPr>
        <w:pStyle w:val="a4"/>
        <w:numPr>
          <w:ilvl w:val="0"/>
          <w:numId w:val="17"/>
        </w:numPr>
        <w:spacing w:after="0"/>
        <w:jc w:val="both"/>
        <w:rPr>
          <w:rFonts w:cs="Times New Roman"/>
          <w:sz w:val="32"/>
          <w:szCs w:val="32"/>
        </w:rPr>
      </w:pPr>
      <w:r w:rsidRPr="002D1256">
        <w:rPr>
          <w:rFonts w:cs="Times New Roman"/>
          <w:sz w:val="32"/>
          <w:szCs w:val="32"/>
        </w:rPr>
        <w:lastRenderedPageBreak/>
        <w:t>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2D1256" w:rsidRPr="002D1256" w:rsidRDefault="002D1256" w:rsidP="002D1256">
      <w:pPr>
        <w:pStyle w:val="a4"/>
        <w:numPr>
          <w:ilvl w:val="0"/>
          <w:numId w:val="17"/>
        </w:numPr>
        <w:spacing w:after="0"/>
        <w:jc w:val="both"/>
        <w:rPr>
          <w:rFonts w:cs="Times New Roman"/>
          <w:sz w:val="32"/>
          <w:szCs w:val="32"/>
        </w:rPr>
      </w:pPr>
      <w:r w:rsidRPr="002D1256">
        <w:rPr>
          <w:sz w:val="32"/>
          <w:szCs w:val="32"/>
        </w:rPr>
        <w:t>Воспитывать уважение к  труду, бережное отношение к его результатам.</w:t>
      </w:r>
    </w:p>
    <w:p w:rsidR="002D1256" w:rsidRPr="002D1256" w:rsidRDefault="002D1256" w:rsidP="002D1256">
      <w:pPr>
        <w:pStyle w:val="a4"/>
        <w:numPr>
          <w:ilvl w:val="0"/>
          <w:numId w:val="17"/>
        </w:numPr>
        <w:spacing w:after="0"/>
        <w:jc w:val="both"/>
        <w:rPr>
          <w:rFonts w:cs="Times New Roman"/>
          <w:sz w:val="32"/>
          <w:szCs w:val="32"/>
        </w:rPr>
      </w:pPr>
      <w:r w:rsidRPr="002D1256">
        <w:rPr>
          <w:sz w:val="32"/>
          <w:szCs w:val="32"/>
        </w:rPr>
        <w:t>Развивать познавательные и творческие способности.</w:t>
      </w:r>
    </w:p>
    <w:p w:rsidR="00F73631" w:rsidRDefault="00F73631" w:rsidP="007B0F6B">
      <w:pPr>
        <w:pStyle w:val="a4"/>
        <w:spacing w:after="0" w:line="240" w:lineRule="auto"/>
        <w:ind w:left="1560" w:hanging="852"/>
        <w:jc w:val="both"/>
        <w:rPr>
          <w:rFonts w:cs="Times New Roman"/>
          <w:b/>
          <w:sz w:val="32"/>
          <w:szCs w:val="32"/>
        </w:rPr>
      </w:pPr>
    </w:p>
    <w:p w:rsidR="002D1256" w:rsidRDefault="002D1256" w:rsidP="007B0F6B">
      <w:pPr>
        <w:pStyle w:val="a4"/>
        <w:spacing w:after="0" w:line="240" w:lineRule="auto"/>
        <w:ind w:left="1560" w:hanging="852"/>
        <w:jc w:val="both"/>
        <w:rPr>
          <w:rFonts w:cs="Times New Roman"/>
          <w:b/>
          <w:sz w:val="32"/>
          <w:szCs w:val="32"/>
        </w:rPr>
      </w:pPr>
    </w:p>
    <w:p w:rsidR="007B0F6B" w:rsidRPr="002D1256" w:rsidRDefault="007B0F6B" w:rsidP="007B0F6B">
      <w:pPr>
        <w:spacing w:after="0" w:line="240" w:lineRule="auto"/>
        <w:jc w:val="both"/>
        <w:rPr>
          <w:rFonts w:eastAsia="Times New Roman" w:cs="Times New Roman"/>
          <w:b/>
          <w:sz w:val="36"/>
          <w:szCs w:val="36"/>
          <w:lang w:eastAsia="ru-RU"/>
        </w:rPr>
      </w:pPr>
      <w:r w:rsidRPr="002D1256">
        <w:rPr>
          <w:rFonts w:eastAsia="Times New Roman" w:cs="Times New Roman"/>
          <w:b/>
          <w:sz w:val="36"/>
          <w:szCs w:val="36"/>
          <w:lang w:eastAsia="ru-RU"/>
        </w:rPr>
        <w:t>Предполагаемые итоги реализации проекта:</w:t>
      </w:r>
    </w:p>
    <w:p w:rsidR="002D1256" w:rsidRPr="002D1256" w:rsidRDefault="002D1256" w:rsidP="007B0F6B">
      <w:pPr>
        <w:spacing w:after="0" w:line="240" w:lineRule="auto"/>
        <w:jc w:val="both"/>
        <w:rPr>
          <w:rFonts w:eastAsia="Times New Roman" w:cs="Times New Roman"/>
          <w:b/>
          <w:sz w:val="36"/>
          <w:szCs w:val="36"/>
          <w:lang w:eastAsia="ru-RU"/>
        </w:rPr>
      </w:pPr>
    </w:p>
    <w:p w:rsidR="002D1256" w:rsidRPr="002D1256" w:rsidRDefault="002D1256" w:rsidP="002D1256">
      <w:pPr>
        <w:pStyle w:val="a4"/>
        <w:numPr>
          <w:ilvl w:val="0"/>
          <w:numId w:val="16"/>
        </w:numPr>
        <w:spacing w:after="0" w:line="240" w:lineRule="auto"/>
        <w:rPr>
          <w:rFonts w:cs="Times New Roman"/>
          <w:sz w:val="32"/>
          <w:szCs w:val="32"/>
        </w:rPr>
      </w:pPr>
      <w:r w:rsidRPr="002D1256">
        <w:rPr>
          <w:rFonts w:cs="Times New Roman"/>
          <w:sz w:val="32"/>
          <w:szCs w:val="32"/>
        </w:rPr>
        <w:t>Дети познакомятся с культурными  и дикорастущими растениями.</w:t>
      </w:r>
    </w:p>
    <w:p w:rsidR="002D1256" w:rsidRPr="002D1256" w:rsidRDefault="002D1256" w:rsidP="002D1256">
      <w:pPr>
        <w:pStyle w:val="a4"/>
        <w:numPr>
          <w:ilvl w:val="0"/>
          <w:numId w:val="16"/>
        </w:numPr>
        <w:spacing w:after="0" w:line="240" w:lineRule="auto"/>
        <w:rPr>
          <w:rFonts w:cs="Times New Roman"/>
          <w:sz w:val="32"/>
          <w:szCs w:val="32"/>
        </w:rPr>
      </w:pPr>
      <w:r w:rsidRPr="002D1256">
        <w:rPr>
          <w:rFonts w:cs="Times New Roman"/>
          <w:sz w:val="32"/>
          <w:szCs w:val="32"/>
        </w:rPr>
        <w:t>С помощью опытнической работы дети получат необходимые условия для роста растений.</w:t>
      </w:r>
    </w:p>
    <w:p w:rsidR="002D1256" w:rsidRPr="002D1256" w:rsidRDefault="002D1256" w:rsidP="002D1256">
      <w:pPr>
        <w:pStyle w:val="a4"/>
        <w:numPr>
          <w:ilvl w:val="0"/>
          <w:numId w:val="16"/>
        </w:numPr>
        <w:spacing w:after="0" w:line="240" w:lineRule="auto"/>
        <w:rPr>
          <w:rFonts w:cs="Times New Roman"/>
          <w:sz w:val="32"/>
          <w:szCs w:val="32"/>
        </w:rPr>
      </w:pPr>
      <w:r w:rsidRPr="002D1256">
        <w:rPr>
          <w:rFonts w:cs="Times New Roman"/>
          <w:sz w:val="32"/>
          <w:szCs w:val="32"/>
        </w:rPr>
        <w:t>С помощью исследовательской работы дети должны будут выявить многообразие и разнообразие посевного материала.</w:t>
      </w:r>
    </w:p>
    <w:p w:rsidR="002D1256" w:rsidRPr="002D1256" w:rsidRDefault="002D1256" w:rsidP="002D1256">
      <w:pPr>
        <w:pStyle w:val="a4"/>
        <w:numPr>
          <w:ilvl w:val="0"/>
          <w:numId w:val="16"/>
        </w:numPr>
        <w:spacing w:after="0" w:line="240" w:lineRule="auto"/>
        <w:rPr>
          <w:rFonts w:cs="Times New Roman"/>
          <w:sz w:val="32"/>
          <w:szCs w:val="32"/>
        </w:rPr>
      </w:pPr>
      <w:r w:rsidRPr="002D1256">
        <w:rPr>
          <w:rFonts w:cs="Times New Roman"/>
          <w:sz w:val="32"/>
          <w:szCs w:val="32"/>
        </w:rPr>
        <w:t>У детей будет формироваться бережное отношение к растительному миру.</w:t>
      </w:r>
    </w:p>
    <w:p w:rsidR="002D1256" w:rsidRPr="002D1256" w:rsidRDefault="002D1256" w:rsidP="002D1256">
      <w:pPr>
        <w:pStyle w:val="a4"/>
        <w:numPr>
          <w:ilvl w:val="0"/>
          <w:numId w:val="16"/>
        </w:numPr>
        <w:spacing w:after="0" w:line="240" w:lineRule="auto"/>
        <w:rPr>
          <w:rFonts w:cs="Times New Roman"/>
          <w:sz w:val="32"/>
          <w:szCs w:val="32"/>
        </w:rPr>
      </w:pPr>
      <w:r w:rsidRPr="002D1256">
        <w:rPr>
          <w:rFonts w:cs="Times New Roman"/>
          <w:sz w:val="32"/>
          <w:szCs w:val="32"/>
        </w:rPr>
        <w:t>Формирование у детей уважительного отношения к труду.</w:t>
      </w:r>
    </w:p>
    <w:p w:rsidR="002D1256" w:rsidRPr="002D1256" w:rsidRDefault="002D1256" w:rsidP="002D1256">
      <w:pPr>
        <w:pStyle w:val="a4"/>
        <w:numPr>
          <w:ilvl w:val="0"/>
          <w:numId w:val="16"/>
        </w:numPr>
        <w:spacing w:after="0" w:line="240" w:lineRule="auto"/>
        <w:rPr>
          <w:rFonts w:cs="Times New Roman"/>
          <w:sz w:val="32"/>
          <w:szCs w:val="32"/>
        </w:rPr>
      </w:pPr>
      <w:r w:rsidRPr="002D1256">
        <w:rPr>
          <w:rFonts w:cs="Times New Roman"/>
          <w:sz w:val="32"/>
          <w:szCs w:val="32"/>
        </w:rPr>
        <w:t>Создание в группе огорода на подоконнике.</w:t>
      </w:r>
    </w:p>
    <w:p w:rsidR="002D1256" w:rsidRPr="002D1256" w:rsidRDefault="002D1256" w:rsidP="002D1256">
      <w:pPr>
        <w:pStyle w:val="a3"/>
        <w:numPr>
          <w:ilvl w:val="0"/>
          <w:numId w:val="16"/>
        </w:numPr>
        <w:spacing w:before="0" w:beforeAutospacing="0" w:after="0" w:afterAutospacing="0"/>
        <w:rPr>
          <w:sz w:val="32"/>
          <w:szCs w:val="32"/>
        </w:rPr>
      </w:pPr>
      <w:r w:rsidRPr="002D1256">
        <w:rPr>
          <w:sz w:val="32"/>
          <w:szCs w:val="32"/>
        </w:rPr>
        <w:t>Активное участие родителей в реализации проекта.</w:t>
      </w:r>
    </w:p>
    <w:p w:rsidR="002D1256" w:rsidRDefault="002D1256" w:rsidP="007B0F6B">
      <w:pPr>
        <w:spacing w:after="0" w:line="240" w:lineRule="auto"/>
        <w:jc w:val="both"/>
        <w:rPr>
          <w:rFonts w:eastAsia="Times New Roman" w:cs="Times New Roman"/>
          <w:b/>
          <w:sz w:val="32"/>
          <w:szCs w:val="32"/>
          <w:lang w:eastAsia="ru-RU"/>
        </w:rPr>
      </w:pPr>
    </w:p>
    <w:p w:rsidR="00494A5E" w:rsidRDefault="00494A5E" w:rsidP="00910A7E">
      <w:pPr>
        <w:spacing w:after="0" w:line="240" w:lineRule="auto"/>
        <w:rPr>
          <w:rFonts w:cs="Times New Roman"/>
          <w:b/>
          <w:sz w:val="36"/>
          <w:szCs w:val="36"/>
        </w:rPr>
      </w:pPr>
      <w:r w:rsidRPr="002D1256">
        <w:rPr>
          <w:rFonts w:cs="Times New Roman"/>
          <w:b/>
          <w:sz w:val="36"/>
          <w:szCs w:val="36"/>
        </w:rPr>
        <w:t>Этапы работы над проектом:</w:t>
      </w:r>
    </w:p>
    <w:p w:rsidR="002D1256" w:rsidRPr="002D1256" w:rsidRDefault="002D1256" w:rsidP="00910A7E">
      <w:pPr>
        <w:spacing w:after="0" w:line="240" w:lineRule="auto"/>
        <w:rPr>
          <w:rFonts w:cs="Times New Roman"/>
          <w:b/>
          <w:sz w:val="36"/>
          <w:szCs w:val="36"/>
        </w:rPr>
      </w:pPr>
    </w:p>
    <w:p w:rsidR="00D23CB5" w:rsidRPr="002D1256" w:rsidRDefault="00595983" w:rsidP="002D1256">
      <w:pPr>
        <w:pStyle w:val="a4"/>
        <w:numPr>
          <w:ilvl w:val="0"/>
          <w:numId w:val="7"/>
        </w:numPr>
        <w:spacing w:after="240"/>
        <w:jc w:val="both"/>
        <w:rPr>
          <w:rFonts w:eastAsia="Calibri" w:cs="Times New Roman"/>
          <w:sz w:val="32"/>
          <w:szCs w:val="32"/>
        </w:rPr>
      </w:pPr>
      <w:r w:rsidRPr="002D1256">
        <w:rPr>
          <w:rFonts w:cs="Times New Roman"/>
          <w:b/>
          <w:sz w:val="32"/>
          <w:szCs w:val="32"/>
          <w:u w:val="single"/>
        </w:rPr>
        <w:t>Подготовительный:</w:t>
      </w:r>
      <w:r w:rsidRPr="002D1256">
        <w:rPr>
          <w:rFonts w:eastAsia="Calibri" w:cs="Times New Roman"/>
          <w:sz w:val="32"/>
          <w:szCs w:val="32"/>
        </w:rPr>
        <w:t xml:space="preserve"> определение цели и задач проекта,</w:t>
      </w:r>
      <w:r w:rsidR="00910A7E" w:rsidRPr="002D1256">
        <w:rPr>
          <w:rFonts w:cs="Times New Roman"/>
          <w:sz w:val="32"/>
          <w:szCs w:val="32"/>
        </w:rPr>
        <w:t xml:space="preserve"> сбор информационного материала,</w:t>
      </w:r>
      <w:r w:rsidRPr="002D1256">
        <w:rPr>
          <w:rFonts w:cs="Times New Roman"/>
          <w:sz w:val="32"/>
          <w:szCs w:val="32"/>
        </w:rPr>
        <w:t xml:space="preserve"> создание условий для организации работы в «</w:t>
      </w:r>
      <w:r w:rsidR="00FB5AF1">
        <w:rPr>
          <w:rFonts w:cs="Times New Roman"/>
          <w:sz w:val="32"/>
          <w:szCs w:val="32"/>
        </w:rPr>
        <w:t>Хуторок Бабки-</w:t>
      </w:r>
      <w:proofErr w:type="spellStart"/>
      <w:r w:rsidR="00FB5AF1">
        <w:rPr>
          <w:rFonts w:cs="Times New Roman"/>
          <w:sz w:val="32"/>
          <w:szCs w:val="32"/>
        </w:rPr>
        <w:t>Ёжки</w:t>
      </w:r>
      <w:proofErr w:type="spellEnd"/>
      <w:r w:rsidRPr="002D1256">
        <w:rPr>
          <w:rFonts w:cs="Times New Roman"/>
          <w:sz w:val="32"/>
          <w:szCs w:val="32"/>
        </w:rPr>
        <w:t>», составление  плана мероприятий по организации детской деятельности</w:t>
      </w:r>
      <w:r w:rsidR="00A569D6" w:rsidRPr="002D1256">
        <w:rPr>
          <w:rFonts w:eastAsia="Calibri" w:cs="Times New Roman"/>
          <w:sz w:val="32"/>
          <w:szCs w:val="32"/>
        </w:rPr>
        <w:t>.</w:t>
      </w:r>
    </w:p>
    <w:p w:rsidR="00D23CB5" w:rsidRPr="002D1256" w:rsidRDefault="00980AE1" w:rsidP="002D1256">
      <w:pPr>
        <w:pStyle w:val="a4"/>
        <w:numPr>
          <w:ilvl w:val="0"/>
          <w:numId w:val="7"/>
        </w:numPr>
        <w:spacing w:after="120"/>
        <w:jc w:val="both"/>
        <w:rPr>
          <w:rFonts w:cs="Times New Roman"/>
          <w:sz w:val="32"/>
          <w:szCs w:val="32"/>
        </w:rPr>
      </w:pPr>
      <w:proofErr w:type="gramStart"/>
      <w:r w:rsidRPr="002D1256">
        <w:rPr>
          <w:rFonts w:eastAsia="Calibri" w:cs="Times New Roman"/>
          <w:b/>
          <w:sz w:val="32"/>
          <w:szCs w:val="32"/>
          <w:u w:val="single"/>
        </w:rPr>
        <w:t>Основной</w:t>
      </w:r>
      <w:r w:rsidR="00494A5E" w:rsidRPr="002D1256">
        <w:rPr>
          <w:rFonts w:cs="Times New Roman"/>
          <w:sz w:val="32"/>
          <w:szCs w:val="32"/>
        </w:rPr>
        <w:t>: п</w:t>
      </w:r>
      <w:r w:rsidR="00D23CB5" w:rsidRPr="002D1256">
        <w:rPr>
          <w:rFonts w:cs="Times New Roman"/>
          <w:sz w:val="32"/>
          <w:szCs w:val="32"/>
        </w:rPr>
        <w:t>ров</w:t>
      </w:r>
      <w:r w:rsidR="00FB5AF1">
        <w:rPr>
          <w:rFonts w:cs="Times New Roman"/>
          <w:sz w:val="32"/>
          <w:szCs w:val="32"/>
        </w:rPr>
        <w:t>едение</w:t>
      </w:r>
      <w:r w:rsidR="00D23CB5" w:rsidRPr="002D1256">
        <w:rPr>
          <w:rFonts w:cs="Times New Roman"/>
          <w:sz w:val="32"/>
          <w:szCs w:val="32"/>
        </w:rPr>
        <w:t xml:space="preserve"> запланированны</w:t>
      </w:r>
      <w:r w:rsidR="00FB5AF1">
        <w:rPr>
          <w:rFonts w:cs="Times New Roman"/>
          <w:sz w:val="32"/>
          <w:szCs w:val="32"/>
        </w:rPr>
        <w:t>х</w:t>
      </w:r>
      <w:r w:rsidR="00D23CB5" w:rsidRPr="002D1256">
        <w:rPr>
          <w:rFonts w:cs="Times New Roman"/>
          <w:sz w:val="32"/>
          <w:szCs w:val="32"/>
        </w:rPr>
        <w:t xml:space="preserve"> </w:t>
      </w:r>
      <w:r w:rsidR="00494A5E" w:rsidRPr="002D1256">
        <w:rPr>
          <w:rFonts w:eastAsia="Calibri" w:cs="Times New Roman"/>
          <w:sz w:val="32"/>
          <w:szCs w:val="32"/>
        </w:rPr>
        <w:t>мероприяти</w:t>
      </w:r>
      <w:r w:rsidR="00FB5AF1">
        <w:rPr>
          <w:rFonts w:eastAsia="Calibri" w:cs="Times New Roman"/>
          <w:sz w:val="32"/>
          <w:szCs w:val="32"/>
        </w:rPr>
        <w:t>й</w:t>
      </w:r>
      <w:r w:rsidR="00494A5E" w:rsidRPr="002D1256">
        <w:rPr>
          <w:rFonts w:eastAsia="Calibri" w:cs="Times New Roman"/>
          <w:sz w:val="32"/>
          <w:szCs w:val="32"/>
        </w:rPr>
        <w:t xml:space="preserve"> </w:t>
      </w:r>
      <w:r w:rsidR="00FB5AF1">
        <w:rPr>
          <w:rFonts w:eastAsia="Calibri" w:cs="Times New Roman"/>
          <w:sz w:val="32"/>
          <w:szCs w:val="32"/>
        </w:rPr>
        <w:t xml:space="preserve">по </w:t>
      </w:r>
      <w:r w:rsidR="00494A5E" w:rsidRPr="002D1256">
        <w:rPr>
          <w:rFonts w:eastAsia="Calibri" w:cs="Times New Roman"/>
          <w:sz w:val="32"/>
          <w:szCs w:val="32"/>
        </w:rPr>
        <w:t>реализации проекта</w:t>
      </w:r>
      <w:r w:rsidR="00FB5AF1">
        <w:rPr>
          <w:rFonts w:eastAsia="Calibri" w:cs="Times New Roman"/>
          <w:sz w:val="32"/>
          <w:szCs w:val="32"/>
        </w:rPr>
        <w:t xml:space="preserve"> </w:t>
      </w:r>
      <w:r w:rsidR="00595983" w:rsidRPr="002D1256">
        <w:rPr>
          <w:rFonts w:eastAsia="Calibri" w:cs="Times New Roman"/>
          <w:sz w:val="32"/>
          <w:szCs w:val="32"/>
        </w:rPr>
        <w:t xml:space="preserve">(беседы, опыты, эксперименты, творческая деятельность, рассматривание иллюстраций, </w:t>
      </w:r>
      <w:r w:rsidR="00910A7E" w:rsidRPr="002D1256">
        <w:rPr>
          <w:rFonts w:eastAsia="Calibri" w:cs="Times New Roman"/>
          <w:sz w:val="32"/>
          <w:szCs w:val="32"/>
        </w:rPr>
        <w:t>чтение)</w:t>
      </w:r>
      <w:r w:rsidR="00A569D6" w:rsidRPr="002D1256">
        <w:rPr>
          <w:rFonts w:eastAsia="Calibri" w:cs="Times New Roman"/>
          <w:sz w:val="32"/>
          <w:szCs w:val="32"/>
        </w:rPr>
        <w:t>.</w:t>
      </w:r>
      <w:proofErr w:type="gramEnd"/>
    </w:p>
    <w:p w:rsidR="00494A5E" w:rsidRPr="002D1256" w:rsidRDefault="00910A7E" w:rsidP="002D1256">
      <w:pPr>
        <w:pStyle w:val="a4"/>
        <w:numPr>
          <w:ilvl w:val="0"/>
          <w:numId w:val="7"/>
        </w:numPr>
        <w:spacing w:after="120"/>
        <w:jc w:val="both"/>
        <w:rPr>
          <w:rFonts w:cs="Times New Roman"/>
          <w:sz w:val="32"/>
          <w:szCs w:val="32"/>
        </w:rPr>
      </w:pPr>
      <w:proofErr w:type="gramStart"/>
      <w:r w:rsidRPr="002D1256">
        <w:rPr>
          <w:rFonts w:eastAsia="Calibri" w:cs="Times New Roman"/>
          <w:b/>
          <w:sz w:val="32"/>
          <w:szCs w:val="32"/>
          <w:u w:val="single"/>
        </w:rPr>
        <w:t>Заключительный</w:t>
      </w:r>
      <w:proofErr w:type="gramEnd"/>
      <w:r w:rsidR="00494A5E" w:rsidRPr="002D1256">
        <w:rPr>
          <w:rFonts w:cs="Times New Roman"/>
          <w:b/>
          <w:sz w:val="32"/>
          <w:szCs w:val="32"/>
          <w:u w:val="single"/>
        </w:rPr>
        <w:t>:</w:t>
      </w:r>
      <w:r w:rsidR="00494A5E" w:rsidRPr="002D1256">
        <w:rPr>
          <w:rFonts w:cs="Times New Roman"/>
          <w:sz w:val="32"/>
          <w:szCs w:val="32"/>
        </w:rPr>
        <w:t xml:space="preserve"> п</w:t>
      </w:r>
      <w:r w:rsidR="00494A5E" w:rsidRPr="002D1256">
        <w:rPr>
          <w:rFonts w:eastAsia="Calibri" w:cs="Times New Roman"/>
          <w:sz w:val="32"/>
          <w:szCs w:val="32"/>
        </w:rPr>
        <w:t>одв</w:t>
      </w:r>
      <w:r w:rsidR="00FB5AF1">
        <w:rPr>
          <w:rFonts w:eastAsia="Calibri" w:cs="Times New Roman"/>
          <w:sz w:val="32"/>
          <w:szCs w:val="32"/>
        </w:rPr>
        <w:t xml:space="preserve">едение </w:t>
      </w:r>
      <w:r w:rsidR="00494A5E" w:rsidRPr="002D1256">
        <w:rPr>
          <w:rFonts w:eastAsia="Calibri" w:cs="Times New Roman"/>
          <w:sz w:val="32"/>
          <w:szCs w:val="32"/>
        </w:rPr>
        <w:t>итог</w:t>
      </w:r>
      <w:r w:rsidR="00FB5AF1">
        <w:rPr>
          <w:rFonts w:eastAsia="Calibri" w:cs="Times New Roman"/>
          <w:sz w:val="32"/>
          <w:szCs w:val="32"/>
        </w:rPr>
        <w:t>ов</w:t>
      </w:r>
      <w:r w:rsidR="009161AB" w:rsidRPr="002D1256">
        <w:rPr>
          <w:rFonts w:cs="Times New Roman"/>
          <w:sz w:val="32"/>
          <w:szCs w:val="32"/>
        </w:rPr>
        <w:t>, итоговая беседа</w:t>
      </w:r>
      <w:r w:rsidR="00A569D6" w:rsidRPr="002D1256">
        <w:rPr>
          <w:rFonts w:eastAsia="Calibri" w:cs="Times New Roman"/>
          <w:sz w:val="32"/>
          <w:szCs w:val="32"/>
        </w:rPr>
        <w:t>.</w:t>
      </w:r>
    </w:p>
    <w:p w:rsidR="00494A5E" w:rsidRDefault="00494A5E" w:rsidP="00D23CB5">
      <w:pPr>
        <w:pStyle w:val="a4"/>
        <w:spacing w:after="120" w:line="240" w:lineRule="auto"/>
        <w:ind w:left="1004"/>
        <w:jc w:val="center"/>
        <w:rPr>
          <w:rFonts w:cs="Times New Roman"/>
          <w:sz w:val="24"/>
          <w:szCs w:val="24"/>
        </w:rPr>
      </w:pPr>
    </w:p>
    <w:p w:rsidR="00FB5AF1" w:rsidRDefault="00FB5AF1" w:rsidP="00D23CB5">
      <w:pPr>
        <w:pStyle w:val="a4"/>
        <w:spacing w:after="120" w:line="240" w:lineRule="auto"/>
        <w:ind w:left="1004"/>
        <w:jc w:val="center"/>
        <w:rPr>
          <w:rFonts w:cs="Times New Roman"/>
          <w:sz w:val="24"/>
          <w:szCs w:val="24"/>
        </w:rPr>
      </w:pPr>
    </w:p>
    <w:p w:rsidR="00FB5AF1" w:rsidRDefault="00FB5AF1" w:rsidP="00D23CB5">
      <w:pPr>
        <w:pStyle w:val="a4"/>
        <w:spacing w:after="120" w:line="240" w:lineRule="auto"/>
        <w:ind w:left="1004"/>
        <w:jc w:val="center"/>
        <w:rPr>
          <w:rFonts w:cs="Times New Roman"/>
          <w:sz w:val="24"/>
          <w:szCs w:val="24"/>
        </w:rPr>
      </w:pPr>
    </w:p>
    <w:p w:rsidR="00FB5AF1" w:rsidRDefault="00FB5AF1" w:rsidP="00D23CB5">
      <w:pPr>
        <w:pStyle w:val="a4"/>
        <w:spacing w:after="120" w:line="240" w:lineRule="auto"/>
        <w:ind w:left="1004"/>
        <w:jc w:val="center"/>
        <w:rPr>
          <w:rFonts w:cs="Times New Roman"/>
          <w:sz w:val="24"/>
          <w:szCs w:val="24"/>
        </w:rPr>
      </w:pPr>
    </w:p>
    <w:p w:rsidR="00FB5AF1" w:rsidRPr="00FD4F0A" w:rsidRDefault="00FB5AF1" w:rsidP="00D23CB5">
      <w:pPr>
        <w:pStyle w:val="a4"/>
        <w:spacing w:after="120" w:line="240" w:lineRule="auto"/>
        <w:ind w:left="1004"/>
        <w:jc w:val="center"/>
        <w:rPr>
          <w:rFonts w:cs="Times New Roman"/>
          <w:sz w:val="24"/>
          <w:szCs w:val="24"/>
        </w:rPr>
      </w:pPr>
    </w:p>
    <w:p w:rsidR="00494A5E" w:rsidRPr="00FD4F0A" w:rsidRDefault="00494A5E" w:rsidP="007F6D1C">
      <w:pPr>
        <w:pStyle w:val="a4"/>
        <w:spacing w:after="0" w:line="240" w:lineRule="auto"/>
        <w:ind w:left="1004"/>
        <w:jc w:val="center"/>
        <w:rPr>
          <w:rFonts w:cs="Times New Roman"/>
          <w:sz w:val="24"/>
          <w:szCs w:val="24"/>
        </w:rPr>
      </w:pPr>
    </w:p>
    <w:p w:rsidR="007F6D1C" w:rsidRPr="00FB5AF1" w:rsidRDefault="00595983" w:rsidP="007F6D1C">
      <w:pPr>
        <w:pStyle w:val="a4"/>
        <w:spacing w:after="0" w:line="240" w:lineRule="auto"/>
        <w:ind w:left="1004"/>
        <w:jc w:val="center"/>
        <w:rPr>
          <w:rFonts w:cs="Times New Roman"/>
          <w:b/>
          <w:sz w:val="36"/>
          <w:szCs w:val="36"/>
        </w:rPr>
      </w:pPr>
      <w:r w:rsidRPr="00FB5AF1">
        <w:rPr>
          <w:rFonts w:cs="Times New Roman"/>
          <w:b/>
          <w:sz w:val="36"/>
          <w:szCs w:val="36"/>
        </w:rPr>
        <w:t>Этапы реализации пр</w:t>
      </w:r>
      <w:r w:rsidR="00910A7E" w:rsidRPr="00FB5AF1">
        <w:rPr>
          <w:rFonts w:cs="Times New Roman"/>
          <w:b/>
          <w:sz w:val="36"/>
          <w:szCs w:val="36"/>
        </w:rPr>
        <w:t>о</w:t>
      </w:r>
      <w:r w:rsidRPr="00FB5AF1">
        <w:rPr>
          <w:rFonts w:cs="Times New Roman"/>
          <w:b/>
          <w:sz w:val="36"/>
          <w:szCs w:val="36"/>
        </w:rPr>
        <w:t>екта</w:t>
      </w:r>
      <w:r w:rsidR="007F6D1C" w:rsidRPr="00FB5AF1">
        <w:rPr>
          <w:rFonts w:cs="Times New Roman"/>
          <w:b/>
          <w:sz w:val="36"/>
          <w:szCs w:val="36"/>
        </w:rPr>
        <w:t>.</w:t>
      </w:r>
    </w:p>
    <w:p w:rsidR="00D23CB5" w:rsidRPr="00FD4F0A" w:rsidRDefault="00D23CB5" w:rsidP="007F6D1C">
      <w:pPr>
        <w:pStyle w:val="a4"/>
        <w:spacing w:after="0" w:line="240" w:lineRule="auto"/>
        <w:ind w:left="1004"/>
        <w:jc w:val="center"/>
        <w:rPr>
          <w:rFonts w:cs="Times New Roman"/>
          <w:sz w:val="24"/>
          <w:szCs w:val="24"/>
        </w:rPr>
      </w:pPr>
    </w:p>
    <w:tbl>
      <w:tblPr>
        <w:tblStyle w:val="a5"/>
        <w:tblW w:w="103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827"/>
        <w:gridCol w:w="1775"/>
        <w:gridCol w:w="1384"/>
      </w:tblGrid>
      <w:tr w:rsidR="00EE2D6A" w:rsidRPr="00FD4F0A" w:rsidTr="00DD3F4C">
        <w:tc>
          <w:tcPr>
            <w:tcW w:w="568" w:type="dxa"/>
          </w:tcPr>
          <w:p w:rsidR="00EE2D6A" w:rsidRPr="00FD4F0A" w:rsidRDefault="00EE2D6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№</w:t>
            </w:r>
          </w:p>
          <w:p w:rsidR="00D23CB5" w:rsidRPr="00FD4F0A" w:rsidRDefault="00EE2D6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D4F0A">
              <w:rPr>
                <w:rFonts w:cs="Times New Roman"/>
                <w:sz w:val="24"/>
                <w:szCs w:val="24"/>
              </w:rPr>
              <w:lastRenderedPageBreak/>
              <w:t>пп</w:t>
            </w:r>
            <w:proofErr w:type="spellEnd"/>
          </w:p>
        </w:tc>
        <w:tc>
          <w:tcPr>
            <w:tcW w:w="2835" w:type="dxa"/>
          </w:tcPr>
          <w:p w:rsidR="00EE2D6A" w:rsidRPr="00FD4F0A" w:rsidRDefault="00EE2D6A" w:rsidP="00EE2D6A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3827" w:type="dxa"/>
          </w:tcPr>
          <w:p w:rsidR="00D23CB5" w:rsidRPr="00FD4F0A" w:rsidRDefault="00EE2D6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1775" w:type="dxa"/>
          </w:tcPr>
          <w:p w:rsidR="00D23CB5" w:rsidRPr="00FD4F0A" w:rsidRDefault="00EE2D6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384" w:type="dxa"/>
          </w:tcPr>
          <w:p w:rsidR="00D23CB5" w:rsidRPr="00FD4F0A" w:rsidRDefault="00EE2D6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Сроки</w:t>
            </w:r>
          </w:p>
          <w:p w:rsidR="00EE2D6A" w:rsidRPr="00FD4F0A" w:rsidRDefault="00EE2D6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lastRenderedPageBreak/>
              <w:t>реализации</w:t>
            </w:r>
          </w:p>
        </w:tc>
      </w:tr>
      <w:tr w:rsidR="00EE2D6A" w:rsidRPr="00FD4F0A" w:rsidTr="00DD3F4C">
        <w:tc>
          <w:tcPr>
            <w:tcW w:w="10389" w:type="dxa"/>
            <w:gridSpan w:val="5"/>
          </w:tcPr>
          <w:p w:rsidR="00EE2D6A" w:rsidRPr="00FD4F0A" w:rsidRDefault="00EE2D6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lastRenderedPageBreak/>
              <w:t>1 этап – подготовительный.</w:t>
            </w:r>
          </w:p>
        </w:tc>
      </w:tr>
      <w:tr w:rsidR="00EE2D6A" w:rsidRPr="00FD4F0A" w:rsidTr="00DD3F4C">
        <w:tc>
          <w:tcPr>
            <w:tcW w:w="568" w:type="dxa"/>
          </w:tcPr>
          <w:p w:rsidR="00D23CB5" w:rsidRPr="00FD4F0A" w:rsidRDefault="00EE2D6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23CB5" w:rsidRPr="00FD4F0A" w:rsidRDefault="00DD3F4C" w:rsidP="00FA0EA9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 xml:space="preserve">Беседа с родителями </w:t>
            </w:r>
            <w:r w:rsidR="00FA0EA9">
              <w:rPr>
                <w:rFonts w:cs="Times New Roman"/>
                <w:sz w:val="24"/>
                <w:szCs w:val="24"/>
              </w:rPr>
              <w:t xml:space="preserve"> «Огород на окне»</w:t>
            </w:r>
          </w:p>
        </w:tc>
        <w:tc>
          <w:tcPr>
            <w:tcW w:w="3827" w:type="dxa"/>
          </w:tcPr>
          <w:p w:rsidR="00D23CB5" w:rsidRPr="00FD4F0A" w:rsidRDefault="00DD3F4C" w:rsidP="00DD3F4C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Обсудить цели и задачи проекта. Сформировать интерес у родителей по созданию условий для реализации проекта.</w:t>
            </w:r>
          </w:p>
        </w:tc>
        <w:tc>
          <w:tcPr>
            <w:tcW w:w="1775" w:type="dxa"/>
          </w:tcPr>
          <w:p w:rsidR="00DD3F4C" w:rsidRPr="00FD4F0A" w:rsidRDefault="00DD3F4C" w:rsidP="00DD3F4C">
            <w:pPr>
              <w:pStyle w:val="a3"/>
              <w:spacing w:before="0" w:beforeAutospacing="0" w:after="0" w:afterAutospacing="0"/>
            </w:pPr>
            <w:r w:rsidRPr="00FD4F0A">
              <w:t>Воспитатели</w:t>
            </w:r>
          </w:p>
          <w:p w:rsidR="00D23CB5" w:rsidRPr="00FD4F0A" w:rsidRDefault="00DD3F4C" w:rsidP="00DD3F4C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родители.</w:t>
            </w:r>
          </w:p>
        </w:tc>
        <w:tc>
          <w:tcPr>
            <w:tcW w:w="1384" w:type="dxa"/>
          </w:tcPr>
          <w:p w:rsidR="00D23CB5" w:rsidRPr="00FD4F0A" w:rsidRDefault="00A23814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1-я неделя</w:t>
            </w:r>
          </w:p>
          <w:p w:rsidR="00A23814" w:rsidRPr="00FD4F0A" w:rsidRDefault="00A23814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2D6A" w:rsidRPr="00FD4F0A" w:rsidTr="00DD3F4C">
        <w:tc>
          <w:tcPr>
            <w:tcW w:w="568" w:type="dxa"/>
          </w:tcPr>
          <w:p w:rsidR="00D23CB5" w:rsidRPr="00FD4F0A" w:rsidRDefault="00D137E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23CB5" w:rsidRPr="00FD4F0A" w:rsidRDefault="00A23814" w:rsidP="00DD3F4C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Консультация для родителей «Огород на подоконнике»</w:t>
            </w:r>
          </w:p>
        </w:tc>
        <w:tc>
          <w:tcPr>
            <w:tcW w:w="3827" w:type="dxa"/>
          </w:tcPr>
          <w:p w:rsidR="00D23CB5" w:rsidRPr="00FD4F0A" w:rsidRDefault="00DD3F4C" w:rsidP="00DD3F4C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Просвещать родителей по данной теме.</w:t>
            </w:r>
          </w:p>
        </w:tc>
        <w:tc>
          <w:tcPr>
            <w:tcW w:w="1775" w:type="dxa"/>
          </w:tcPr>
          <w:p w:rsidR="00D23CB5" w:rsidRPr="00FD4F0A" w:rsidRDefault="00DD3F4C" w:rsidP="00DD3F4C">
            <w:pPr>
              <w:pStyle w:val="a3"/>
              <w:spacing w:before="0" w:beforeAutospacing="0" w:after="0" w:afterAutospacing="0"/>
            </w:pPr>
            <w:r w:rsidRPr="00FD4F0A">
              <w:t>Воспитатели</w:t>
            </w:r>
          </w:p>
        </w:tc>
        <w:tc>
          <w:tcPr>
            <w:tcW w:w="1384" w:type="dxa"/>
          </w:tcPr>
          <w:p w:rsidR="00A23814" w:rsidRPr="00FD4F0A" w:rsidRDefault="00A23814" w:rsidP="00A23814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1-я неделя</w:t>
            </w:r>
          </w:p>
          <w:p w:rsidR="00D23CB5" w:rsidRPr="00FD4F0A" w:rsidRDefault="00D23CB5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2D6A" w:rsidRPr="00FD4F0A" w:rsidTr="00DD3F4C">
        <w:tc>
          <w:tcPr>
            <w:tcW w:w="568" w:type="dxa"/>
          </w:tcPr>
          <w:p w:rsidR="00D23CB5" w:rsidRPr="00FD4F0A" w:rsidRDefault="00D137E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23CB5" w:rsidRPr="00FD4F0A" w:rsidRDefault="00DD3F4C" w:rsidP="00DD3F4C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Подбор наглядно – дидактических пособий, демонстрационного материала</w:t>
            </w:r>
            <w:r w:rsidR="00980AE1" w:rsidRPr="00FD4F0A">
              <w:rPr>
                <w:sz w:val="24"/>
                <w:szCs w:val="24"/>
              </w:rPr>
              <w:t>, природного материала, художественной и научной литературы, приобретение необходимого оборудования</w:t>
            </w:r>
            <w:r w:rsidRPr="00FD4F0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23CB5" w:rsidRPr="00FD4F0A" w:rsidRDefault="00DD3F4C" w:rsidP="00FA0EA9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 xml:space="preserve">Создать условия для </w:t>
            </w:r>
            <w:r w:rsidR="00980AE1" w:rsidRPr="00FD4F0A">
              <w:rPr>
                <w:rFonts w:cs="Times New Roman"/>
                <w:sz w:val="24"/>
                <w:szCs w:val="24"/>
              </w:rPr>
              <w:t>реализации проекта «</w:t>
            </w:r>
            <w:r w:rsidR="00FA0EA9">
              <w:rPr>
                <w:rFonts w:cs="Times New Roman"/>
                <w:sz w:val="24"/>
                <w:szCs w:val="24"/>
              </w:rPr>
              <w:t>Огород на окне</w:t>
            </w:r>
            <w:r w:rsidR="00980AE1" w:rsidRPr="00FD4F0A">
              <w:rPr>
                <w:rFonts w:cs="Times New Roman"/>
                <w:sz w:val="24"/>
                <w:szCs w:val="24"/>
              </w:rPr>
              <w:t>».</w:t>
            </w:r>
          </w:p>
        </w:tc>
        <w:tc>
          <w:tcPr>
            <w:tcW w:w="1775" w:type="dxa"/>
          </w:tcPr>
          <w:p w:rsidR="00980AE1" w:rsidRPr="00FD4F0A" w:rsidRDefault="00980AE1" w:rsidP="00980AE1">
            <w:pPr>
              <w:pStyle w:val="a3"/>
              <w:spacing w:before="0" w:beforeAutospacing="0" w:after="0" w:afterAutospacing="0"/>
            </w:pPr>
            <w:r w:rsidRPr="00FD4F0A">
              <w:t>Воспитатели</w:t>
            </w:r>
          </w:p>
          <w:p w:rsidR="00D23CB5" w:rsidRPr="00FD4F0A" w:rsidRDefault="00980AE1" w:rsidP="00980AE1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родители.</w:t>
            </w:r>
          </w:p>
        </w:tc>
        <w:tc>
          <w:tcPr>
            <w:tcW w:w="1384" w:type="dxa"/>
          </w:tcPr>
          <w:p w:rsidR="00A23814" w:rsidRPr="00FD4F0A" w:rsidRDefault="00A23814" w:rsidP="00A23814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1-я неделя</w:t>
            </w:r>
          </w:p>
          <w:p w:rsidR="00D23CB5" w:rsidRPr="00FD4F0A" w:rsidRDefault="00D23CB5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80AE1" w:rsidRPr="00FD4F0A" w:rsidTr="000655DB">
        <w:tc>
          <w:tcPr>
            <w:tcW w:w="10389" w:type="dxa"/>
            <w:gridSpan w:val="5"/>
          </w:tcPr>
          <w:p w:rsidR="00980AE1" w:rsidRPr="00FD4F0A" w:rsidRDefault="00980AE1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2 этап – основной.</w:t>
            </w:r>
          </w:p>
        </w:tc>
      </w:tr>
      <w:tr w:rsidR="00EE2D6A" w:rsidRPr="00FD4F0A" w:rsidTr="00DD3F4C">
        <w:tc>
          <w:tcPr>
            <w:tcW w:w="568" w:type="dxa"/>
          </w:tcPr>
          <w:p w:rsidR="00D23CB5" w:rsidRPr="00FD4F0A" w:rsidRDefault="00D137E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23CB5" w:rsidRPr="00FD4F0A" w:rsidRDefault="00980AE1" w:rsidP="00980AE1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Рассматривание книг, иллюстраций</w:t>
            </w:r>
            <w:r w:rsidR="0088451F" w:rsidRPr="00FD4F0A">
              <w:rPr>
                <w:rFonts w:cs="Times New Roman"/>
                <w:sz w:val="24"/>
                <w:szCs w:val="24"/>
              </w:rPr>
              <w:t xml:space="preserve"> о растениях.</w:t>
            </w:r>
          </w:p>
        </w:tc>
        <w:tc>
          <w:tcPr>
            <w:tcW w:w="3827" w:type="dxa"/>
          </w:tcPr>
          <w:p w:rsidR="00D23CB5" w:rsidRPr="00FD4F0A" w:rsidRDefault="0088451F" w:rsidP="0088451F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Вызвать интерес к растениям, желание заботиться о них, углублять и расширять знания видах растений.</w:t>
            </w:r>
          </w:p>
        </w:tc>
        <w:tc>
          <w:tcPr>
            <w:tcW w:w="1775" w:type="dxa"/>
          </w:tcPr>
          <w:p w:rsidR="00D23CB5" w:rsidRPr="00FD4F0A" w:rsidRDefault="0088451F" w:rsidP="0088451F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D23CB5" w:rsidRPr="00FD4F0A" w:rsidRDefault="00A23814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2-я неделя</w:t>
            </w:r>
          </w:p>
        </w:tc>
      </w:tr>
      <w:tr w:rsidR="00EE2D6A" w:rsidRPr="00FD4F0A" w:rsidTr="000957D8">
        <w:tc>
          <w:tcPr>
            <w:tcW w:w="568" w:type="dxa"/>
          </w:tcPr>
          <w:p w:rsidR="00D23CB5" w:rsidRPr="00FD4F0A" w:rsidRDefault="00D137E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23CB5" w:rsidRPr="00FD4F0A" w:rsidRDefault="00383296" w:rsidP="0038329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Занятие «Дикорастущие и культурные растения»</w:t>
            </w:r>
          </w:p>
        </w:tc>
        <w:tc>
          <w:tcPr>
            <w:tcW w:w="3827" w:type="dxa"/>
          </w:tcPr>
          <w:p w:rsidR="00D23CB5" w:rsidRPr="00FD4F0A" w:rsidRDefault="000957D8" w:rsidP="000957D8">
            <w:pPr>
              <w:tabs>
                <w:tab w:val="left" w:pos="10815"/>
              </w:tabs>
              <w:rPr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</w:t>
            </w:r>
            <w:r w:rsidR="00383296" w:rsidRPr="00FD4F0A">
              <w:rPr>
                <w:sz w:val="24"/>
                <w:szCs w:val="24"/>
              </w:rPr>
              <w:t>вести и обосновать классификацию растений как дикорастущих и культурны</w:t>
            </w:r>
            <w:proofErr w:type="gramStart"/>
            <w:r w:rsidR="00383296" w:rsidRPr="00FD4F0A">
              <w:rPr>
                <w:sz w:val="24"/>
                <w:szCs w:val="24"/>
              </w:rPr>
              <w:t>х(</w:t>
            </w:r>
            <w:proofErr w:type="gramEnd"/>
            <w:r w:rsidR="00383296" w:rsidRPr="00FD4F0A">
              <w:rPr>
                <w:sz w:val="24"/>
                <w:szCs w:val="24"/>
              </w:rPr>
              <w:t>по взаимоотношениям с человеком),познакомить с интересными представителями мира растений</w:t>
            </w:r>
            <w:r w:rsidRPr="00FD4F0A">
              <w:rPr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D23CB5" w:rsidRPr="00FD4F0A" w:rsidRDefault="000957D8" w:rsidP="000957D8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D23CB5" w:rsidRPr="00FD4F0A" w:rsidRDefault="00A23814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2-я неделя</w:t>
            </w:r>
          </w:p>
        </w:tc>
      </w:tr>
      <w:tr w:rsidR="00EE2D6A" w:rsidRPr="00FD4F0A" w:rsidTr="00DD3F4C">
        <w:tc>
          <w:tcPr>
            <w:tcW w:w="568" w:type="dxa"/>
          </w:tcPr>
          <w:p w:rsidR="00D23CB5" w:rsidRPr="00FD4F0A" w:rsidRDefault="00D137E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23CB5" w:rsidRPr="00FD4F0A" w:rsidRDefault="000957D8" w:rsidP="000957D8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Практическая деятельность: посадка лука, овса.</w:t>
            </w:r>
          </w:p>
        </w:tc>
        <w:tc>
          <w:tcPr>
            <w:tcW w:w="3827" w:type="dxa"/>
          </w:tcPr>
          <w:p w:rsidR="00D23CB5" w:rsidRPr="00FD4F0A" w:rsidRDefault="000957D8" w:rsidP="000957D8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Вызвать интерес к выращиванию огородной культуры.</w:t>
            </w:r>
          </w:p>
        </w:tc>
        <w:tc>
          <w:tcPr>
            <w:tcW w:w="1775" w:type="dxa"/>
          </w:tcPr>
          <w:p w:rsidR="00D23CB5" w:rsidRPr="00FD4F0A" w:rsidRDefault="000957D8" w:rsidP="000957D8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D23CB5" w:rsidRPr="00FD4F0A" w:rsidRDefault="00A23814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2-я неделя</w:t>
            </w:r>
          </w:p>
        </w:tc>
      </w:tr>
      <w:tr w:rsidR="00980AE1" w:rsidRPr="00FD4F0A" w:rsidTr="00DD3F4C">
        <w:tc>
          <w:tcPr>
            <w:tcW w:w="568" w:type="dxa"/>
          </w:tcPr>
          <w:p w:rsidR="00980AE1" w:rsidRPr="00FD4F0A" w:rsidRDefault="00D137E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80AE1" w:rsidRPr="00FD4F0A" w:rsidRDefault="000957D8" w:rsidP="000957D8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Опыт – наблюдение за ростом лука, овса.</w:t>
            </w:r>
          </w:p>
        </w:tc>
        <w:tc>
          <w:tcPr>
            <w:tcW w:w="3827" w:type="dxa"/>
          </w:tcPr>
          <w:p w:rsidR="00980AE1" w:rsidRPr="00FD4F0A" w:rsidRDefault="00CD6BE6" w:rsidP="000957D8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Учить детей замечать изменения, которые происходят у прорастающих луковиц, зерна.</w:t>
            </w:r>
          </w:p>
        </w:tc>
        <w:tc>
          <w:tcPr>
            <w:tcW w:w="1775" w:type="dxa"/>
          </w:tcPr>
          <w:p w:rsidR="00980AE1" w:rsidRPr="00FD4F0A" w:rsidRDefault="00CD6BE6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980AE1" w:rsidRPr="00FD4F0A" w:rsidRDefault="00A23814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3 - неделя</w:t>
            </w:r>
          </w:p>
        </w:tc>
      </w:tr>
      <w:tr w:rsidR="00CD6BE6" w:rsidRPr="00FD4F0A" w:rsidTr="00DD3F4C">
        <w:tc>
          <w:tcPr>
            <w:tcW w:w="568" w:type="dxa"/>
          </w:tcPr>
          <w:p w:rsidR="00CD6BE6" w:rsidRPr="00FD4F0A" w:rsidRDefault="00D137E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D6BE6" w:rsidRPr="00FD4F0A" w:rsidRDefault="00CD6BE6" w:rsidP="000957D8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Труд в уголке природы.</w:t>
            </w:r>
          </w:p>
        </w:tc>
        <w:tc>
          <w:tcPr>
            <w:tcW w:w="3827" w:type="dxa"/>
          </w:tcPr>
          <w:p w:rsidR="00CD6BE6" w:rsidRPr="00FD4F0A" w:rsidRDefault="00CD6BE6" w:rsidP="000957D8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Продолжать учить детей правильно строить суждения и делать выводы о создании благоприятных условий  (воды, света, тепла)</w:t>
            </w:r>
          </w:p>
        </w:tc>
        <w:tc>
          <w:tcPr>
            <w:tcW w:w="1775" w:type="dxa"/>
          </w:tcPr>
          <w:p w:rsidR="00CD6BE6" w:rsidRPr="00FD4F0A" w:rsidRDefault="008069A5" w:rsidP="007F6D1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CD6BE6" w:rsidRPr="00FD4F0A" w:rsidRDefault="00A23814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3 - неделя</w:t>
            </w:r>
          </w:p>
        </w:tc>
      </w:tr>
      <w:tr w:rsidR="008069A5" w:rsidRPr="00FD4F0A" w:rsidTr="00DD3F4C">
        <w:tc>
          <w:tcPr>
            <w:tcW w:w="568" w:type="dxa"/>
          </w:tcPr>
          <w:p w:rsidR="008069A5" w:rsidRPr="00FD4F0A" w:rsidRDefault="00D137E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069A5" w:rsidRPr="00FD4F0A" w:rsidRDefault="008069A5" w:rsidP="000957D8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Опыт- наблюдение за ростом лука в благоприятных и неблагоприятных условиях.</w:t>
            </w:r>
          </w:p>
        </w:tc>
        <w:tc>
          <w:tcPr>
            <w:tcW w:w="3827" w:type="dxa"/>
          </w:tcPr>
          <w:p w:rsidR="008069A5" w:rsidRPr="00FD4F0A" w:rsidRDefault="008069A5" w:rsidP="000957D8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Получить необходимые условия для роста лука (свет, вода, тепло).</w:t>
            </w:r>
          </w:p>
        </w:tc>
        <w:tc>
          <w:tcPr>
            <w:tcW w:w="1775" w:type="dxa"/>
          </w:tcPr>
          <w:p w:rsidR="008069A5" w:rsidRPr="00FD4F0A" w:rsidRDefault="008069A5" w:rsidP="007F6D1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8069A5" w:rsidRPr="00FD4F0A" w:rsidRDefault="00A23814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3-я неделя</w:t>
            </w:r>
          </w:p>
        </w:tc>
      </w:tr>
      <w:tr w:rsidR="00980AE1" w:rsidRPr="00FD4F0A" w:rsidTr="00DD3F4C">
        <w:tc>
          <w:tcPr>
            <w:tcW w:w="568" w:type="dxa"/>
          </w:tcPr>
          <w:p w:rsidR="00980AE1" w:rsidRPr="00FD4F0A" w:rsidRDefault="00CD6BE6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1</w:t>
            </w:r>
            <w:r w:rsidR="00D137EA" w:rsidRPr="00FD4F0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80AE1" w:rsidRPr="00FD4F0A" w:rsidRDefault="00CD6BE6" w:rsidP="00CD6BE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Рассматривание   цветочных семян через лупу.</w:t>
            </w:r>
          </w:p>
        </w:tc>
        <w:tc>
          <w:tcPr>
            <w:tcW w:w="3827" w:type="dxa"/>
          </w:tcPr>
          <w:p w:rsidR="00980AE1" w:rsidRPr="00FD4F0A" w:rsidRDefault="00CD6BE6" w:rsidP="00CD6BE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Дать понятие о том, что форма и количество семян у разных растений разное. С помощью лупы определить, что помогает перезимовать семенам</w:t>
            </w:r>
          </w:p>
        </w:tc>
        <w:tc>
          <w:tcPr>
            <w:tcW w:w="1775" w:type="dxa"/>
          </w:tcPr>
          <w:p w:rsidR="00980AE1" w:rsidRPr="00FD4F0A" w:rsidRDefault="00CD6BE6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980AE1" w:rsidRPr="00FD4F0A" w:rsidRDefault="00A23814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2-я неделя</w:t>
            </w:r>
          </w:p>
        </w:tc>
      </w:tr>
      <w:tr w:rsidR="00980AE1" w:rsidRPr="00FD4F0A" w:rsidTr="00DD3F4C">
        <w:tc>
          <w:tcPr>
            <w:tcW w:w="568" w:type="dxa"/>
          </w:tcPr>
          <w:p w:rsidR="00980AE1" w:rsidRPr="00FD4F0A" w:rsidRDefault="00980AE1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1</w:t>
            </w:r>
            <w:r w:rsidR="00D137EA" w:rsidRPr="00FD4F0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80AE1" w:rsidRPr="00FD4F0A" w:rsidRDefault="00CD6BE6" w:rsidP="00CD6BE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 xml:space="preserve">Практическая деятельность: </w:t>
            </w:r>
            <w:r w:rsidRPr="00FD4F0A">
              <w:rPr>
                <w:rFonts w:cs="Times New Roman"/>
                <w:sz w:val="24"/>
                <w:szCs w:val="24"/>
              </w:rPr>
              <w:lastRenderedPageBreak/>
              <w:t>выращивание рассады (бархатцы, перец).</w:t>
            </w:r>
          </w:p>
        </w:tc>
        <w:tc>
          <w:tcPr>
            <w:tcW w:w="3827" w:type="dxa"/>
          </w:tcPr>
          <w:p w:rsidR="00980AE1" w:rsidRPr="00FD4F0A" w:rsidRDefault="00CD6BE6" w:rsidP="00CD6BE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lastRenderedPageBreak/>
              <w:t>Продолжать формировать навыки посадки и ухода за растениями.</w:t>
            </w:r>
          </w:p>
        </w:tc>
        <w:tc>
          <w:tcPr>
            <w:tcW w:w="1775" w:type="dxa"/>
          </w:tcPr>
          <w:p w:rsidR="00980AE1" w:rsidRPr="00FD4F0A" w:rsidRDefault="00CD6BE6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980AE1" w:rsidRPr="00FD4F0A" w:rsidRDefault="00A23814" w:rsidP="00A23814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3-я неделя</w:t>
            </w:r>
          </w:p>
        </w:tc>
      </w:tr>
      <w:tr w:rsidR="00980AE1" w:rsidRPr="00FD4F0A" w:rsidTr="00DD3F4C">
        <w:tc>
          <w:tcPr>
            <w:tcW w:w="568" w:type="dxa"/>
          </w:tcPr>
          <w:p w:rsidR="00980AE1" w:rsidRPr="00FD4F0A" w:rsidRDefault="00980AE1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D137EA" w:rsidRPr="00FD4F0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80AE1" w:rsidRPr="00FD4F0A" w:rsidRDefault="00CD6BE6" w:rsidP="00CD6BE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Дидактическая игра «</w:t>
            </w:r>
            <w:proofErr w:type="gramStart"/>
            <w:r w:rsidRPr="00FD4F0A">
              <w:rPr>
                <w:rFonts w:cs="Times New Roman"/>
                <w:sz w:val="24"/>
                <w:szCs w:val="24"/>
              </w:rPr>
              <w:t>Культурные</w:t>
            </w:r>
            <w:proofErr w:type="gramEnd"/>
            <w:r w:rsidRPr="00FD4F0A">
              <w:rPr>
                <w:rFonts w:cs="Times New Roman"/>
                <w:sz w:val="24"/>
                <w:szCs w:val="24"/>
              </w:rPr>
              <w:t xml:space="preserve"> и дикорастущие».</w:t>
            </w:r>
          </w:p>
        </w:tc>
        <w:tc>
          <w:tcPr>
            <w:tcW w:w="3827" w:type="dxa"/>
          </w:tcPr>
          <w:p w:rsidR="00980AE1" w:rsidRPr="00FD4F0A" w:rsidRDefault="00CD6BE6" w:rsidP="00CD6BE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 xml:space="preserve">Закреплять классификацию растений по </w:t>
            </w:r>
            <w:r w:rsidR="0058795A" w:rsidRPr="00FD4F0A">
              <w:rPr>
                <w:rFonts w:cs="Times New Roman"/>
                <w:sz w:val="24"/>
                <w:szCs w:val="24"/>
              </w:rPr>
              <w:t>ценности для людей.</w:t>
            </w:r>
          </w:p>
        </w:tc>
        <w:tc>
          <w:tcPr>
            <w:tcW w:w="1775" w:type="dxa"/>
          </w:tcPr>
          <w:p w:rsidR="00980AE1" w:rsidRPr="00FD4F0A" w:rsidRDefault="00CD6BE6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980AE1" w:rsidRPr="00FD4F0A" w:rsidRDefault="00A23814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3-я неделя</w:t>
            </w:r>
          </w:p>
        </w:tc>
      </w:tr>
      <w:tr w:rsidR="00D137EA" w:rsidRPr="00FD4F0A" w:rsidTr="00DD3F4C">
        <w:tc>
          <w:tcPr>
            <w:tcW w:w="568" w:type="dxa"/>
          </w:tcPr>
          <w:p w:rsidR="00D137EA" w:rsidRPr="00FD4F0A" w:rsidRDefault="00D137E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D137EA" w:rsidRPr="00FD4F0A" w:rsidRDefault="00D137EA" w:rsidP="00CD6BE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Дидактическая игра «Цветочный магазин»</w:t>
            </w:r>
            <w:r w:rsidR="0004784E" w:rsidRPr="00FD4F0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137EA" w:rsidRPr="00FD4F0A" w:rsidRDefault="00D137EA" w:rsidP="00CD6BE6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Закреплять умение различать цвета, называть их быстро, находить нужный цветок среди других</w:t>
            </w:r>
            <w:r w:rsidR="0004784E" w:rsidRPr="00FD4F0A">
              <w:rPr>
                <w:sz w:val="24"/>
                <w:szCs w:val="24"/>
              </w:rPr>
              <w:t>, называть его</w:t>
            </w:r>
            <w:r w:rsidRPr="00FD4F0A">
              <w:rPr>
                <w:sz w:val="24"/>
                <w:szCs w:val="24"/>
              </w:rPr>
              <w:t>; научить детей группировать растения по цвету, составлять красивые букеты</w:t>
            </w:r>
            <w:r w:rsidR="0004784E" w:rsidRPr="00FD4F0A">
              <w:rPr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D137EA" w:rsidRPr="00FD4F0A" w:rsidRDefault="00D137EA" w:rsidP="007F6D1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D137EA" w:rsidRPr="00FD4F0A" w:rsidRDefault="00A23814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3-я неделя</w:t>
            </w:r>
          </w:p>
        </w:tc>
      </w:tr>
      <w:tr w:rsidR="00980AE1" w:rsidRPr="00FD4F0A" w:rsidTr="00DD3F4C">
        <w:tc>
          <w:tcPr>
            <w:tcW w:w="568" w:type="dxa"/>
          </w:tcPr>
          <w:p w:rsidR="00980AE1" w:rsidRPr="00FD4F0A" w:rsidRDefault="00980AE1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1</w:t>
            </w:r>
            <w:r w:rsidR="00D137EA" w:rsidRPr="00FD4F0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80AE1" w:rsidRPr="00FD4F0A" w:rsidRDefault="0058795A" w:rsidP="0058795A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Наблюдения: «Растут ли наши растения?»</w:t>
            </w:r>
          </w:p>
        </w:tc>
        <w:tc>
          <w:tcPr>
            <w:tcW w:w="3827" w:type="dxa"/>
          </w:tcPr>
          <w:p w:rsidR="00980AE1" w:rsidRPr="00FD4F0A" w:rsidRDefault="0058795A" w:rsidP="0058795A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Продолжать учить детей замечать изменения в росте и развитии растений</w:t>
            </w:r>
            <w:proofErr w:type="gramStart"/>
            <w:r w:rsidRPr="00FD4F0A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75" w:type="dxa"/>
          </w:tcPr>
          <w:p w:rsidR="00980AE1" w:rsidRPr="00FD4F0A" w:rsidRDefault="00CD6BE6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980AE1" w:rsidRPr="00FD4F0A" w:rsidRDefault="00A23814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3-я неделя</w:t>
            </w:r>
          </w:p>
        </w:tc>
      </w:tr>
      <w:tr w:rsidR="0058795A" w:rsidRPr="00FD4F0A" w:rsidTr="00DD3F4C">
        <w:tc>
          <w:tcPr>
            <w:tcW w:w="568" w:type="dxa"/>
          </w:tcPr>
          <w:p w:rsidR="0058795A" w:rsidRPr="00FD4F0A" w:rsidRDefault="0058795A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1</w:t>
            </w:r>
            <w:r w:rsidR="00D137EA" w:rsidRPr="00FD4F0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8795A" w:rsidRPr="00FD4F0A" w:rsidRDefault="0058795A" w:rsidP="0058795A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Оформление дневника наблюдений.</w:t>
            </w:r>
          </w:p>
        </w:tc>
        <w:tc>
          <w:tcPr>
            <w:tcW w:w="3827" w:type="dxa"/>
          </w:tcPr>
          <w:p w:rsidR="0058795A" w:rsidRPr="00FD4F0A" w:rsidRDefault="0058795A" w:rsidP="0058795A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Зафиксировать наблюдение за растениями.</w:t>
            </w:r>
          </w:p>
        </w:tc>
        <w:tc>
          <w:tcPr>
            <w:tcW w:w="1775" w:type="dxa"/>
          </w:tcPr>
          <w:p w:rsidR="0058795A" w:rsidRPr="00FD4F0A" w:rsidRDefault="0058795A" w:rsidP="007F6D1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58795A" w:rsidRPr="00FD4F0A" w:rsidRDefault="00A23814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3-я неделя</w:t>
            </w:r>
          </w:p>
        </w:tc>
      </w:tr>
      <w:tr w:rsidR="008069A5" w:rsidRPr="00FD4F0A" w:rsidTr="00DD3F4C">
        <w:tc>
          <w:tcPr>
            <w:tcW w:w="568" w:type="dxa"/>
          </w:tcPr>
          <w:p w:rsidR="008069A5" w:rsidRPr="00FD4F0A" w:rsidRDefault="008069A5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1</w:t>
            </w:r>
            <w:r w:rsidR="00D137EA" w:rsidRPr="00FD4F0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069A5" w:rsidRPr="00FD4F0A" w:rsidRDefault="00D137EA" w:rsidP="0058795A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Труд в природе</w:t>
            </w:r>
            <w:r w:rsidR="008069A5" w:rsidRPr="00FD4F0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069A5" w:rsidRPr="00FD4F0A" w:rsidRDefault="008069A5" w:rsidP="0058795A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 w:rsidRPr="00FD4F0A">
              <w:rPr>
                <w:rFonts w:cs="Times New Roman"/>
                <w:sz w:val="24"/>
                <w:szCs w:val="24"/>
              </w:rPr>
              <w:t xml:space="preserve">Подготовить клумбы к высадки рассады цветов, формировать интерес к результату своего труда. </w:t>
            </w:r>
            <w:proofErr w:type="gramEnd"/>
          </w:p>
        </w:tc>
        <w:tc>
          <w:tcPr>
            <w:tcW w:w="1775" w:type="dxa"/>
          </w:tcPr>
          <w:p w:rsidR="008069A5" w:rsidRPr="00FD4F0A" w:rsidRDefault="008069A5" w:rsidP="007F6D1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8069A5" w:rsidRPr="00FD4F0A" w:rsidRDefault="00A23814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3-я неделя</w:t>
            </w:r>
          </w:p>
        </w:tc>
      </w:tr>
      <w:tr w:rsidR="0058795A" w:rsidRPr="00FD4F0A" w:rsidTr="00DD3F4C">
        <w:tc>
          <w:tcPr>
            <w:tcW w:w="568" w:type="dxa"/>
          </w:tcPr>
          <w:p w:rsidR="0058795A" w:rsidRPr="00FD4F0A" w:rsidRDefault="008069A5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1</w:t>
            </w:r>
            <w:r w:rsidR="00D137EA" w:rsidRPr="00FD4F0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8795A" w:rsidRPr="00FD4F0A" w:rsidRDefault="00546598" w:rsidP="0058795A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Итоговая беседа «Огород на окне переносится на участок детского сада».</w:t>
            </w:r>
          </w:p>
        </w:tc>
        <w:tc>
          <w:tcPr>
            <w:tcW w:w="3827" w:type="dxa"/>
          </w:tcPr>
          <w:p w:rsidR="0058795A" w:rsidRPr="00FD4F0A" w:rsidRDefault="00546598" w:rsidP="008069A5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 xml:space="preserve">Настроить детей </w:t>
            </w:r>
            <w:proofErr w:type="gramStart"/>
            <w:r w:rsidRPr="00FD4F0A">
              <w:rPr>
                <w:rFonts w:cs="Times New Roman"/>
                <w:sz w:val="24"/>
                <w:szCs w:val="24"/>
              </w:rPr>
              <w:t>на дальнейшую деятельность</w:t>
            </w:r>
            <w:r w:rsidR="008069A5" w:rsidRPr="00FD4F0A">
              <w:rPr>
                <w:rFonts w:cs="Times New Roman"/>
                <w:sz w:val="24"/>
                <w:szCs w:val="24"/>
              </w:rPr>
              <w:t xml:space="preserve"> по пересадке огорода на окне в огород на участке</w:t>
            </w:r>
            <w:proofErr w:type="gramEnd"/>
            <w:r w:rsidR="008069A5" w:rsidRPr="00FD4F0A">
              <w:rPr>
                <w:rFonts w:cs="Times New Roman"/>
                <w:sz w:val="24"/>
                <w:szCs w:val="24"/>
              </w:rPr>
              <w:t xml:space="preserve"> сада.</w:t>
            </w:r>
          </w:p>
        </w:tc>
        <w:tc>
          <w:tcPr>
            <w:tcW w:w="1775" w:type="dxa"/>
          </w:tcPr>
          <w:p w:rsidR="0058795A" w:rsidRPr="00FD4F0A" w:rsidRDefault="0058795A" w:rsidP="007F6D1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58795A" w:rsidRPr="00FD4F0A" w:rsidRDefault="00A23814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3-я неделя</w:t>
            </w:r>
          </w:p>
        </w:tc>
      </w:tr>
      <w:tr w:rsidR="00546598" w:rsidRPr="00FD4F0A" w:rsidTr="006E7FAF">
        <w:tc>
          <w:tcPr>
            <w:tcW w:w="10389" w:type="dxa"/>
            <w:gridSpan w:val="5"/>
          </w:tcPr>
          <w:p w:rsidR="00546598" w:rsidRPr="00FD4F0A" w:rsidRDefault="00546598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3 этап – заключительный.</w:t>
            </w:r>
          </w:p>
        </w:tc>
      </w:tr>
      <w:tr w:rsidR="00546598" w:rsidRPr="00FD4F0A" w:rsidTr="00DD3F4C">
        <w:tc>
          <w:tcPr>
            <w:tcW w:w="568" w:type="dxa"/>
          </w:tcPr>
          <w:p w:rsidR="00546598" w:rsidRPr="00FD4F0A" w:rsidRDefault="008069A5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1</w:t>
            </w:r>
            <w:r w:rsidR="00D137EA" w:rsidRPr="00FD4F0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46598" w:rsidRPr="00FD4F0A" w:rsidRDefault="00546598" w:rsidP="0058795A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Обработка и оформление материалов проекта в виде презентации.</w:t>
            </w:r>
          </w:p>
        </w:tc>
        <w:tc>
          <w:tcPr>
            <w:tcW w:w="3827" w:type="dxa"/>
          </w:tcPr>
          <w:p w:rsidR="00546598" w:rsidRPr="00FD4F0A" w:rsidRDefault="00546598" w:rsidP="0058795A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546598" w:rsidRPr="00FD4F0A" w:rsidRDefault="00546598" w:rsidP="007F6D1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546598" w:rsidRPr="00FD4F0A" w:rsidRDefault="00A23814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4-я неделя</w:t>
            </w:r>
          </w:p>
        </w:tc>
      </w:tr>
      <w:tr w:rsidR="00546598" w:rsidRPr="00FD4F0A" w:rsidTr="00DD3F4C">
        <w:tc>
          <w:tcPr>
            <w:tcW w:w="568" w:type="dxa"/>
          </w:tcPr>
          <w:p w:rsidR="00546598" w:rsidRPr="00FD4F0A" w:rsidRDefault="008069A5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1</w:t>
            </w:r>
            <w:r w:rsidR="00D137EA" w:rsidRPr="00FD4F0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46598" w:rsidRPr="00FD4F0A" w:rsidRDefault="00D67E3D" w:rsidP="0058795A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Анализ результативности</w:t>
            </w:r>
          </w:p>
        </w:tc>
        <w:tc>
          <w:tcPr>
            <w:tcW w:w="3827" w:type="dxa"/>
          </w:tcPr>
          <w:p w:rsidR="00546598" w:rsidRPr="00FD4F0A" w:rsidRDefault="00546598" w:rsidP="0058795A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546598" w:rsidRPr="00FD4F0A" w:rsidRDefault="00546598" w:rsidP="007F6D1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FD4F0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546598" w:rsidRPr="00FD4F0A" w:rsidRDefault="00A23814" w:rsidP="007F6D1C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FD4F0A">
              <w:rPr>
                <w:rFonts w:cs="Times New Roman"/>
                <w:sz w:val="24"/>
                <w:szCs w:val="24"/>
              </w:rPr>
              <w:t>4-я неделя</w:t>
            </w:r>
          </w:p>
        </w:tc>
      </w:tr>
    </w:tbl>
    <w:p w:rsidR="00D67E3D" w:rsidRPr="00FD4F0A" w:rsidRDefault="00D67E3D" w:rsidP="00D67E3D">
      <w:pPr>
        <w:spacing w:after="0" w:line="240" w:lineRule="auto"/>
        <w:rPr>
          <w:rFonts w:cs="Times New Roman"/>
          <w:sz w:val="24"/>
          <w:szCs w:val="24"/>
        </w:rPr>
      </w:pPr>
    </w:p>
    <w:p w:rsidR="00FB5AF1" w:rsidRDefault="00D67E3D" w:rsidP="00FB5AF1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FB5AF1">
        <w:rPr>
          <w:rFonts w:cs="Times New Roman"/>
          <w:b/>
          <w:sz w:val="36"/>
          <w:szCs w:val="36"/>
        </w:rPr>
        <w:t>По  реализации проекта «</w:t>
      </w:r>
      <w:r w:rsidR="00FA0EA9">
        <w:rPr>
          <w:rFonts w:cs="Times New Roman"/>
          <w:b/>
          <w:sz w:val="36"/>
          <w:szCs w:val="36"/>
        </w:rPr>
        <w:t>Огород на окне</w:t>
      </w:r>
      <w:r w:rsidRPr="00FB5AF1">
        <w:rPr>
          <w:rFonts w:cs="Times New Roman"/>
          <w:b/>
          <w:sz w:val="36"/>
          <w:szCs w:val="36"/>
        </w:rPr>
        <w:t xml:space="preserve">» </w:t>
      </w:r>
    </w:p>
    <w:p w:rsidR="00D67E3D" w:rsidRDefault="00D67E3D" w:rsidP="00FB5AF1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FB5AF1">
        <w:rPr>
          <w:rFonts w:cs="Times New Roman"/>
          <w:b/>
          <w:sz w:val="36"/>
          <w:szCs w:val="36"/>
        </w:rPr>
        <w:t>были получены следующие результаты:</w:t>
      </w:r>
    </w:p>
    <w:p w:rsidR="00E746EE" w:rsidRPr="00FB5AF1" w:rsidRDefault="00E746EE" w:rsidP="00FB5AF1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:rsidR="00D67E3D" w:rsidRPr="007D7E63" w:rsidRDefault="008069A5" w:rsidP="007D7E63">
      <w:pPr>
        <w:pStyle w:val="a4"/>
        <w:numPr>
          <w:ilvl w:val="0"/>
          <w:numId w:val="18"/>
        </w:numPr>
        <w:spacing w:after="0" w:line="240" w:lineRule="auto"/>
        <w:rPr>
          <w:rFonts w:cs="Times New Roman"/>
          <w:sz w:val="32"/>
          <w:szCs w:val="32"/>
        </w:rPr>
      </w:pPr>
      <w:r w:rsidRPr="007D7E63">
        <w:rPr>
          <w:rFonts w:cs="Times New Roman"/>
          <w:sz w:val="32"/>
          <w:szCs w:val="32"/>
        </w:rPr>
        <w:t>Дети познакомились с дикорастущими и культурными растениями.</w:t>
      </w:r>
    </w:p>
    <w:p w:rsidR="00A569D6" w:rsidRPr="007D7E63" w:rsidRDefault="00A569D6" w:rsidP="007D7E63">
      <w:pPr>
        <w:pStyle w:val="a4"/>
        <w:numPr>
          <w:ilvl w:val="0"/>
          <w:numId w:val="18"/>
        </w:numPr>
        <w:spacing w:after="0" w:line="240" w:lineRule="auto"/>
        <w:rPr>
          <w:rFonts w:cs="Times New Roman"/>
          <w:sz w:val="32"/>
          <w:szCs w:val="32"/>
        </w:rPr>
      </w:pPr>
      <w:r w:rsidRPr="007D7E63">
        <w:rPr>
          <w:rFonts w:cs="Times New Roman"/>
          <w:sz w:val="32"/>
          <w:szCs w:val="32"/>
        </w:rPr>
        <w:t xml:space="preserve">У детей формируется интерес к </w:t>
      </w:r>
      <w:r w:rsidR="00FD4F0A" w:rsidRPr="007D7E63">
        <w:rPr>
          <w:sz w:val="32"/>
          <w:szCs w:val="32"/>
        </w:rPr>
        <w:t>опытнической и исследовательской деятельности по выращиванию культурных растений в комнатных условиях.</w:t>
      </w:r>
    </w:p>
    <w:p w:rsidR="008069A5" w:rsidRPr="007D7E63" w:rsidRDefault="008069A5" w:rsidP="007D7E63">
      <w:pPr>
        <w:pStyle w:val="a4"/>
        <w:numPr>
          <w:ilvl w:val="0"/>
          <w:numId w:val="18"/>
        </w:numPr>
        <w:spacing w:after="0" w:line="240" w:lineRule="auto"/>
        <w:rPr>
          <w:rFonts w:cs="Times New Roman"/>
          <w:sz w:val="32"/>
          <w:szCs w:val="32"/>
        </w:rPr>
      </w:pPr>
      <w:r w:rsidRPr="007D7E63">
        <w:rPr>
          <w:rFonts w:cs="Times New Roman"/>
          <w:sz w:val="32"/>
          <w:szCs w:val="32"/>
        </w:rPr>
        <w:t>В результате практической и опытнической деятельности дети получили необходимые условия для роста растений.</w:t>
      </w:r>
    </w:p>
    <w:p w:rsidR="008069A5" w:rsidRPr="007D7E63" w:rsidRDefault="009161AB" w:rsidP="007D7E63">
      <w:pPr>
        <w:pStyle w:val="a4"/>
        <w:numPr>
          <w:ilvl w:val="0"/>
          <w:numId w:val="18"/>
        </w:numPr>
        <w:spacing w:after="0" w:line="240" w:lineRule="auto"/>
        <w:rPr>
          <w:rFonts w:cs="Times New Roman"/>
          <w:sz w:val="32"/>
          <w:szCs w:val="32"/>
        </w:rPr>
      </w:pPr>
      <w:r w:rsidRPr="007D7E63">
        <w:rPr>
          <w:rFonts w:cs="Times New Roman"/>
          <w:sz w:val="32"/>
          <w:szCs w:val="32"/>
        </w:rPr>
        <w:t>Дети увидели многообразие посевного материала.</w:t>
      </w:r>
    </w:p>
    <w:p w:rsidR="009161AB" w:rsidRPr="007D7E63" w:rsidRDefault="009161AB" w:rsidP="007D7E63">
      <w:pPr>
        <w:pStyle w:val="a4"/>
        <w:numPr>
          <w:ilvl w:val="0"/>
          <w:numId w:val="18"/>
        </w:numPr>
        <w:spacing w:after="0" w:line="240" w:lineRule="auto"/>
        <w:rPr>
          <w:rFonts w:cs="Times New Roman"/>
          <w:sz w:val="32"/>
          <w:szCs w:val="32"/>
        </w:rPr>
      </w:pPr>
      <w:r w:rsidRPr="007D7E63">
        <w:rPr>
          <w:rFonts w:cs="Times New Roman"/>
          <w:sz w:val="32"/>
          <w:szCs w:val="32"/>
        </w:rPr>
        <w:t>Дети стали бережнее относиться к растительному миру.</w:t>
      </w:r>
    </w:p>
    <w:p w:rsidR="009161AB" w:rsidRPr="007D7E63" w:rsidRDefault="009161AB" w:rsidP="007D7E63">
      <w:pPr>
        <w:pStyle w:val="a4"/>
        <w:numPr>
          <w:ilvl w:val="0"/>
          <w:numId w:val="18"/>
        </w:numPr>
        <w:spacing w:after="0" w:line="240" w:lineRule="auto"/>
        <w:rPr>
          <w:rFonts w:cs="Times New Roman"/>
          <w:sz w:val="32"/>
          <w:szCs w:val="32"/>
        </w:rPr>
      </w:pPr>
      <w:r w:rsidRPr="007D7E63">
        <w:rPr>
          <w:rFonts w:cs="Times New Roman"/>
          <w:sz w:val="32"/>
          <w:szCs w:val="32"/>
        </w:rPr>
        <w:t>В группе был создан огород на окне.</w:t>
      </w:r>
    </w:p>
    <w:p w:rsidR="009161AB" w:rsidRPr="007D7E63" w:rsidRDefault="009161AB" w:rsidP="007D7E63">
      <w:pPr>
        <w:pStyle w:val="a4"/>
        <w:numPr>
          <w:ilvl w:val="0"/>
          <w:numId w:val="18"/>
        </w:numPr>
        <w:spacing w:after="0" w:line="240" w:lineRule="auto"/>
        <w:rPr>
          <w:rFonts w:cs="Times New Roman"/>
          <w:sz w:val="32"/>
          <w:szCs w:val="32"/>
        </w:rPr>
      </w:pPr>
      <w:r w:rsidRPr="007D7E63">
        <w:rPr>
          <w:rFonts w:cs="Times New Roman"/>
          <w:sz w:val="32"/>
          <w:szCs w:val="32"/>
        </w:rPr>
        <w:t>Дети стали более уважительно относиться к труду.</w:t>
      </w:r>
    </w:p>
    <w:p w:rsidR="009161AB" w:rsidRPr="007D7E63" w:rsidRDefault="009161AB" w:rsidP="007D7E63">
      <w:pPr>
        <w:pStyle w:val="a4"/>
        <w:numPr>
          <w:ilvl w:val="0"/>
          <w:numId w:val="18"/>
        </w:numPr>
        <w:spacing w:after="0" w:line="240" w:lineRule="auto"/>
        <w:rPr>
          <w:rFonts w:cs="Times New Roman"/>
          <w:sz w:val="32"/>
          <w:szCs w:val="32"/>
        </w:rPr>
      </w:pPr>
      <w:r w:rsidRPr="007D7E63">
        <w:rPr>
          <w:rFonts w:cs="Times New Roman"/>
          <w:sz w:val="32"/>
          <w:szCs w:val="32"/>
        </w:rPr>
        <w:t>Наблюдение за растениями были зафиксированы в дневнике наблюдений.</w:t>
      </w:r>
    </w:p>
    <w:p w:rsidR="009161AB" w:rsidRPr="00FD4F0A" w:rsidRDefault="009161AB" w:rsidP="009161AB">
      <w:pPr>
        <w:pStyle w:val="a4"/>
        <w:spacing w:after="0" w:line="240" w:lineRule="auto"/>
        <w:rPr>
          <w:rFonts w:cs="Times New Roman"/>
          <w:sz w:val="24"/>
          <w:szCs w:val="24"/>
        </w:rPr>
      </w:pPr>
    </w:p>
    <w:p w:rsidR="00FA0EA9" w:rsidRDefault="00FA0EA9" w:rsidP="009161AB">
      <w:pPr>
        <w:pStyle w:val="a4"/>
        <w:spacing w:after="0" w:line="240" w:lineRule="auto"/>
        <w:rPr>
          <w:rFonts w:cs="Times New Roman"/>
          <w:b/>
          <w:sz w:val="36"/>
          <w:szCs w:val="36"/>
        </w:rPr>
      </w:pPr>
    </w:p>
    <w:p w:rsidR="009161AB" w:rsidRDefault="009161AB" w:rsidP="009161AB">
      <w:pPr>
        <w:pStyle w:val="a4"/>
        <w:spacing w:after="0" w:line="240" w:lineRule="auto"/>
        <w:rPr>
          <w:rFonts w:cs="Times New Roman"/>
          <w:b/>
          <w:sz w:val="36"/>
          <w:szCs w:val="36"/>
        </w:rPr>
      </w:pPr>
      <w:bookmarkStart w:id="0" w:name="_GoBack"/>
      <w:bookmarkEnd w:id="0"/>
      <w:r w:rsidRPr="00E746EE">
        <w:rPr>
          <w:rFonts w:cs="Times New Roman"/>
          <w:b/>
          <w:sz w:val="36"/>
          <w:szCs w:val="36"/>
        </w:rPr>
        <w:lastRenderedPageBreak/>
        <w:t>Работа с родителями:</w:t>
      </w:r>
    </w:p>
    <w:p w:rsidR="00E746EE" w:rsidRPr="00E746EE" w:rsidRDefault="00E746EE" w:rsidP="009161AB">
      <w:pPr>
        <w:pStyle w:val="a4"/>
        <w:spacing w:after="0" w:line="240" w:lineRule="auto"/>
        <w:rPr>
          <w:rFonts w:cs="Times New Roman"/>
          <w:b/>
          <w:sz w:val="36"/>
          <w:szCs w:val="36"/>
        </w:rPr>
      </w:pPr>
    </w:p>
    <w:p w:rsidR="009161AB" w:rsidRPr="00E746EE" w:rsidRDefault="009161AB" w:rsidP="00E746EE">
      <w:pPr>
        <w:pStyle w:val="a4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32"/>
          <w:szCs w:val="32"/>
        </w:rPr>
      </w:pPr>
      <w:r w:rsidRPr="00E746EE">
        <w:rPr>
          <w:rFonts w:cs="Times New Roman"/>
          <w:sz w:val="32"/>
          <w:szCs w:val="32"/>
        </w:rPr>
        <w:t>Беседа с родителями «Огород на окне».</w:t>
      </w:r>
    </w:p>
    <w:p w:rsidR="00A23814" w:rsidRPr="00E746EE" w:rsidRDefault="00A23814" w:rsidP="00E746EE">
      <w:pPr>
        <w:pStyle w:val="a4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32"/>
          <w:szCs w:val="32"/>
        </w:rPr>
      </w:pPr>
      <w:r w:rsidRPr="00E746EE">
        <w:rPr>
          <w:rFonts w:cs="Times New Roman"/>
          <w:sz w:val="32"/>
          <w:szCs w:val="32"/>
        </w:rPr>
        <w:t>Консультация для родителей «Огород на подоконнике».</w:t>
      </w:r>
    </w:p>
    <w:p w:rsidR="009161AB" w:rsidRPr="00E746EE" w:rsidRDefault="00221DA2" w:rsidP="00E746EE">
      <w:pPr>
        <w:pStyle w:val="a4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32"/>
          <w:szCs w:val="32"/>
        </w:rPr>
      </w:pPr>
      <w:r w:rsidRPr="00E746EE">
        <w:rPr>
          <w:rFonts w:cs="Times New Roman"/>
          <w:sz w:val="32"/>
          <w:szCs w:val="32"/>
        </w:rPr>
        <w:t>Помощь родителей в приобретении инвентаря, посевного материла для огорода на окне.</w:t>
      </w:r>
    </w:p>
    <w:p w:rsidR="00D137EA" w:rsidRPr="00A23814" w:rsidRDefault="009A52FF" w:rsidP="00A23814">
      <w:pPr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3956050</wp:posOffset>
            </wp:positionH>
            <wp:positionV relativeFrom="margin">
              <wp:posOffset>2675255</wp:posOffset>
            </wp:positionV>
            <wp:extent cx="2424430" cy="1828800"/>
            <wp:effectExtent l="19050" t="0" r="0" b="0"/>
            <wp:wrapSquare wrapText="bothSides"/>
            <wp:docPr id="9" name="Рисунок 2" descr="C:\Users\Лена\Desktop\огород\37278-5416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огород\37278-54168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1AB" w:rsidRPr="00D67E3D" w:rsidRDefault="009A52FF" w:rsidP="009161AB">
      <w:pPr>
        <w:pStyle w:val="a4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-174625</wp:posOffset>
            </wp:positionH>
            <wp:positionV relativeFrom="margin">
              <wp:posOffset>2785745</wp:posOffset>
            </wp:positionV>
            <wp:extent cx="2802890" cy="1859915"/>
            <wp:effectExtent l="19050" t="0" r="0" b="0"/>
            <wp:wrapSquare wrapText="bothSides"/>
            <wp:docPr id="8" name="Рисунок 1" descr="C:\Users\Лена\Desktop\огород\0008-017-Sukh-plo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огород\0008-017-Sukh-plod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85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E3D" w:rsidRDefault="00D67E3D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</w:p>
    <w:p w:rsidR="00A23814" w:rsidRDefault="009A52FF" w:rsidP="00D67E3D">
      <w:pPr>
        <w:pStyle w:val="a4"/>
        <w:spacing w:after="0" w:line="240" w:lineRule="auto"/>
        <w:ind w:left="1004"/>
        <w:rPr>
          <w:rFonts w:cs="Times New Roman"/>
          <w:sz w:val="24"/>
          <w:szCs w:val="24"/>
        </w:rPr>
      </w:pPr>
      <w:r w:rsidRPr="009A52FF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D1835" w:rsidRPr="001D1835" w:rsidRDefault="001D1835" w:rsidP="001D1835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Cs w:val="20"/>
          <w:lang w:eastAsia="ru-RU"/>
        </w:rPr>
      </w:pPr>
      <w:r w:rsidRPr="001D1835">
        <w:rPr>
          <w:rFonts w:ascii="Verdana" w:eastAsia="Times New Roman" w:hAnsi="Verdana" w:cs="Times New Roman"/>
          <w:color w:val="303F50"/>
          <w:szCs w:val="20"/>
          <w:lang w:eastAsia="ru-RU"/>
        </w:rPr>
        <w:t>.</w:t>
      </w:r>
    </w:p>
    <w:p w:rsidR="001D1835" w:rsidRPr="001D1835" w:rsidRDefault="00385E3D" w:rsidP="009A52FF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03F5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4413250</wp:posOffset>
            </wp:positionH>
            <wp:positionV relativeFrom="margin">
              <wp:posOffset>6033770</wp:posOffset>
            </wp:positionV>
            <wp:extent cx="2329815" cy="1749425"/>
            <wp:effectExtent l="19050" t="0" r="0" b="0"/>
            <wp:wrapSquare wrapText="bothSides"/>
            <wp:docPr id="16" name="Рисунок 6" descr="C:\Users\Лена\Desktop\огород\dabalkaloriulobalo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на\Desktop\огород\dabalkaloriulobalob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2FF">
        <w:rPr>
          <w:rFonts w:ascii="Verdana" w:eastAsia="Times New Roman" w:hAnsi="Verdana" w:cs="Times New Roman"/>
          <w:noProof/>
          <w:color w:val="303F5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393065</wp:posOffset>
            </wp:positionH>
            <wp:positionV relativeFrom="margin">
              <wp:posOffset>7505065</wp:posOffset>
            </wp:positionV>
            <wp:extent cx="2821940" cy="2089785"/>
            <wp:effectExtent l="19050" t="0" r="0" b="0"/>
            <wp:wrapSquare wrapText="bothSides"/>
            <wp:docPr id="15" name="Рисунок 7" descr="C:\Users\Лена\Desktop\огород\a-alface-lactuca-sativa-e-uma-hortalica-anual-de-seiva-leitosa-tipicamente-de-inverno-as-inumeras-variedades-alfaces-de-cabeca-crespa-de-cabeca-lisa-romana-de-folha-e-de-haste-1344261163383_675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на\Desktop\огород\a-alface-lactuca-sativa-e-uma-hortalica-anual-de-seiva-leitosa-tipicamente-de-inverno-as-inumeras-variedades-alfaces-de-cabeca-crespa-de-cabeca-lisa-romana-de-folha-e-de-haste-1344261163383_675x5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821940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2FF">
        <w:rPr>
          <w:rFonts w:ascii="Verdana" w:eastAsia="Times New Roman" w:hAnsi="Verdana" w:cs="Times New Roman"/>
          <w:noProof/>
          <w:color w:val="303F5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-127635</wp:posOffset>
            </wp:positionH>
            <wp:positionV relativeFrom="margin">
              <wp:posOffset>5039995</wp:posOffset>
            </wp:positionV>
            <wp:extent cx="2979420" cy="1962150"/>
            <wp:effectExtent l="19050" t="0" r="0" b="0"/>
            <wp:wrapSquare wrapText="bothSides"/>
            <wp:docPr id="18" name="Рисунок 9" descr="C:\Users\Лена\Desktop\огород\982843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ена\Desktop\огород\98284326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2FF">
        <w:rPr>
          <w:rFonts w:ascii="Verdana" w:eastAsia="Times New Roman" w:hAnsi="Verdana" w:cs="Times New Roman"/>
          <w:noProof/>
          <w:color w:val="303F5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2852420</wp:posOffset>
            </wp:positionH>
            <wp:positionV relativeFrom="margin">
              <wp:posOffset>4866640</wp:posOffset>
            </wp:positionV>
            <wp:extent cx="2466340" cy="1607820"/>
            <wp:effectExtent l="19050" t="0" r="0" b="0"/>
            <wp:wrapSquare wrapText="bothSides"/>
            <wp:docPr id="17" name="Рисунок 8" descr="C:\Users\Лена\Desktop\огород\95905921_3240047_lechenielu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ена\Desktop\огород\95905921_3240047_lechenieluko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2FF">
        <w:rPr>
          <w:rFonts w:ascii="Verdana" w:eastAsia="Times New Roman" w:hAnsi="Verdana" w:cs="Times New Roman"/>
          <w:noProof/>
          <w:color w:val="303F5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3215005</wp:posOffset>
            </wp:positionH>
            <wp:positionV relativeFrom="margin">
              <wp:posOffset>7783195</wp:posOffset>
            </wp:positionV>
            <wp:extent cx="2706370" cy="1812925"/>
            <wp:effectExtent l="19050" t="0" r="0" b="0"/>
            <wp:wrapSquare wrapText="bothSides"/>
            <wp:docPr id="12" name="Рисунок 5" descr="C:\Users\Лена\Desktop\огород\c5af46e3e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на\Desktop\огород\c5af46e3e8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D1835" w:rsidRPr="001D1835" w:rsidSect="00D04B21">
      <w:pgSz w:w="11906" w:h="16838"/>
      <w:pgMar w:top="851" w:right="851" w:bottom="851" w:left="851" w:header="709" w:footer="709" w:gutter="0"/>
      <w:pgBorders w:display="firstPage"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483F"/>
    <w:multiLevelType w:val="multilevel"/>
    <w:tmpl w:val="BCB86D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DF46AF"/>
    <w:multiLevelType w:val="hybridMultilevel"/>
    <w:tmpl w:val="B4D0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E0A0C"/>
    <w:multiLevelType w:val="hybridMultilevel"/>
    <w:tmpl w:val="7608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E1F46"/>
    <w:multiLevelType w:val="hybridMultilevel"/>
    <w:tmpl w:val="15C6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8234A"/>
    <w:multiLevelType w:val="hybridMultilevel"/>
    <w:tmpl w:val="6A78DB16"/>
    <w:lvl w:ilvl="0" w:tplc="C00AD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0A071F"/>
    <w:multiLevelType w:val="hybridMultilevel"/>
    <w:tmpl w:val="9DF4399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D686F5E"/>
    <w:multiLevelType w:val="multilevel"/>
    <w:tmpl w:val="8BE6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C2D3B"/>
    <w:multiLevelType w:val="hybridMultilevel"/>
    <w:tmpl w:val="2F3E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90500"/>
    <w:multiLevelType w:val="hybridMultilevel"/>
    <w:tmpl w:val="0388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F66F4"/>
    <w:multiLevelType w:val="hybridMultilevel"/>
    <w:tmpl w:val="F0A6AC78"/>
    <w:lvl w:ilvl="0" w:tplc="529C88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18D6535"/>
    <w:multiLevelType w:val="hybridMultilevel"/>
    <w:tmpl w:val="8BF830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4E85F31"/>
    <w:multiLevelType w:val="hybridMultilevel"/>
    <w:tmpl w:val="6E669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E40AD"/>
    <w:multiLevelType w:val="multilevel"/>
    <w:tmpl w:val="F4A0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E10FA6"/>
    <w:multiLevelType w:val="hybridMultilevel"/>
    <w:tmpl w:val="260AD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65FBA"/>
    <w:multiLevelType w:val="multilevel"/>
    <w:tmpl w:val="677C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7562AC"/>
    <w:multiLevelType w:val="hybridMultilevel"/>
    <w:tmpl w:val="7D20BF8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CB92837"/>
    <w:multiLevelType w:val="hybridMultilevel"/>
    <w:tmpl w:val="7BB0AAAC"/>
    <w:lvl w:ilvl="0" w:tplc="AE22D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F6F2A23"/>
    <w:multiLevelType w:val="hybridMultilevel"/>
    <w:tmpl w:val="6422D39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76222C"/>
    <w:multiLevelType w:val="hybridMultilevel"/>
    <w:tmpl w:val="73446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11"/>
  </w:num>
  <w:num w:numId="10">
    <w:abstractNumId w:val="4"/>
  </w:num>
  <w:num w:numId="11">
    <w:abstractNumId w:val="6"/>
  </w:num>
  <w:num w:numId="12">
    <w:abstractNumId w:val="14"/>
  </w:num>
  <w:num w:numId="13">
    <w:abstractNumId w:val="16"/>
  </w:num>
  <w:num w:numId="14">
    <w:abstractNumId w:val="0"/>
  </w:num>
  <w:num w:numId="15">
    <w:abstractNumId w:val="13"/>
  </w:num>
  <w:num w:numId="16">
    <w:abstractNumId w:val="15"/>
  </w:num>
  <w:num w:numId="17">
    <w:abstractNumId w:val="5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D0"/>
    <w:rsid w:val="0004784E"/>
    <w:rsid w:val="000957D8"/>
    <w:rsid w:val="000E6899"/>
    <w:rsid w:val="00167779"/>
    <w:rsid w:val="00175D8E"/>
    <w:rsid w:val="001A4884"/>
    <w:rsid w:val="001B4BC8"/>
    <w:rsid w:val="001D1835"/>
    <w:rsid w:val="00205ED0"/>
    <w:rsid w:val="00221DA2"/>
    <w:rsid w:val="002D1256"/>
    <w:rsid w:val="00330756"/>
    <w:rsid w:val="00361434"/>
    <w:rsid w:val="00383296"/>
    <w:rsid w:val="00385E3D"/>
    <w:rsid w:val="003F7925"/>
    <w:rsid w:val="004154A3"/>
    <w:rsid w:val="00490E94"/>
    <w:rsid w:val="00494A5E"/>
    <w:rsid w:val="004A3D77"/>
    <w:rsid w:val="004F63F3"/>
    <w:rsid w:val="00505082"/>
    <w:rsid w:val="00546598"/>
    <w:rsid w:val="0058795A"/>
    <w:rsid w:val="00595983"/>
    <w:rsid w:val="005E4456"/>
    <w:rsid w:val="0073221C"/>
    <w:rsid w:val="00734A7E"/>
    <w:rsid w:val="007B0F6B"/>
    <w:rsid w:val="007B2767"/>
    <w:rsid w:val="007D7E63"/>
    <w:rsid w:val="007F6D1C"/>
    <w:rsid w:val="008069A5"/>
    <w:rsid w:val="0088451F"/>
    <w:rsid w:val="00910A7E"/>
    <w:rsid w:val="009161AB"/>
    <w:rsid w:val="00927595"/>
    <w:rsid w:val="00934149"/>
    <w:rsid w:val="00980AE1"/>
    <w:rsid w:val="0098500A"/>
    <w:rsid w:val="009A52FF"/>
    <w:rsid w:val="00A23814"/>
    <w:rsid w:val="00A569D6"/>
    <w:rsid w:val="00AC40D3"/>
    <w:rsid w:val="00B00BEA"/>
    <w:rsid w:val="00B166A0"/>
    <w:rsid w:val="00B60A0D"/>
    <w:rsid w:val="00B83FEA"/>
    <w:rsid w:val="00BA3D68"/>
    <w:rsid w:val="00BD109F"/>
    <w:rsid w:val="00BD36E7"/>
    <w:rsid w:val="00BE1F69"/>
    <w:rsid w:val="00C12B59"/>
    <w:rsid w:val="00C746B7"/>
    <w:rsid w:val="00C923CB"/>
    <w:rsid w:val="00CA5734"/>
    <w:rsid w:val="00CD6BE6"/>
    <w:rsid w:val="00D04B21"/>
    <w:rsid w:val="00D10E0C"/>
    <w:rsid w:val="00D137EA"/>
    <w:rsid w:val="00D23CB5"/>
    <w:rsid w:val="00D35225"/>
    <w:rsid w:val="00D62DAE"/>
    <w:rsid w:val="00D67E3D"/>
    <w:rsid w:val="00DD3F4C"/>
    <w:rsid w:val="00E451A3"/>
    <w:rsid w:val="00E746EE"/>
    <w:rsid w:val="00EE2D6A"/>
    <w:rsid w:val="00F73631"/>
    <w:rsid w:val="00FA0EA9"/>
    <w:rsid w:val="00FB5AF1"/>
    <w:rsid w:val="00FD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7E"/>
  </w:style>
  <w:style w:type="paragraph" w:styleId="1">
    <w:name w:val="heading 1"/>
    <w:basedOn w:val="a"/>
    <w:link w:val="10"/>
    <w:uiPriority w:val="9"/>
    <w:qFormat/>
    <w:rsid w:val="001D183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0B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5082"/>
    <w:pPr>
      <w:ind w:left="720"/>
      <w:contextualSpacing/>
    </w:pPr>
  </w:style>
  <w:style w:type="table" w:styleId="a5">
    <w:name w:val="Table Grid"/>
    <w:basedOn w:val="a1"/>
    <w:uiPriority w:val="59"/>
    <w:rsid w:val="00D2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rsid w:val="0038329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183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D1835"/>
  </w:style>
  <w:style w:type="paragraph" w:styleId="a6">
    <w:name w:val="Balloon Text"/>
    <w:basedOn w:val="a"/>
    <w:link w:val="a7"/>
    <w:uiPriority w:val="99"/>
    <w:semiHidden/>
    <w:unhideWhenUsed/>
    <w:rsid w:val="001D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83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B0F6B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7E"/>
  </w:style>
  <w:style w:type="paragraph" w:styleId="1">
    <w:name w:val="heading 1"/>
    <w:basedOn w:val="a"/>
    <w:link w:val="10"/>
    <w:uiPriority w:val="9"/>
    <w:qFormat/>
    <w:rsid w:val="001D183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0B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5082"/>
    <w:pPr>
      <w:ind w:left="720"/>
      <w:contextualSpacing/>
    </w:pPr>
  </w:style>
  <w:style w:type="table" w:styleId="a5">
    <w:name w:val="Table Grid"/>
    <w:basedOn w:val="a1"/>
    <w:uiPriority w:val="59"/>
    <w:rsid w:val="00D2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rsid w:val="0038329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183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D1835"/>
  </w:style>
  <w:style w:type="paragraph" w:styleId="a6">
    <w:name w:val="Balloon Text"/>
    <w:basedOn w:val="a"/>
    <w:link w:val="a7"/>
    <w:uiPriority w:val="99"/>
    <w:semiHidden/>
    <w:unhideWhenUsed/>
    <w:rsid w:val="001D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83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B0F6B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серега</cp:lastModifiedBy>
  <cp:revision>2</cp:revision>
  <cp:lastPrinted>2015-10-10T18:29:00Z</cp:lastPrinted>
  <dcterms:created xsi:type="dcterms:W3CDTF">2015-10-10T18:33:00Z</dcterms:created>
  <dcterms:modified xsi:type="dcterms:W3CDTF">2015-10-10T18:33:00Z</dcterms:modified>
</cp:coreProperties>
</file>