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33" w:rsidRDefault="006B4733" w:rsidP="00A56240">
      <w:pPr>
        <w:autoSpaceDE w:val="0"/>
        <w:autoSpaceDN w:val="0"/>
        <w:adjustRightInd w:val="0"/>
        <w:spacing w:after="0" w:line="600" w:lineRule="exact"/>
        <w:jc w:val="center"/>
        <w:rPr>
          <w:rFonts w:ascii="Times New Roman CYR" w:hAnsi="Times New Roman CYR" w:cs="Times New Roman CYR"/>
          <w:b/>
          <w:bCs/>
          <w:sz w:val="50"/>
          <w:szCs w:val="50"/>
        </w:rPr>
      </w:pPr>
      <w:r>
        <w:rPr>
          <w:rFonts w:ascii="Times New Roman CYR" w:hAnsi="Times New Roman CYR" w:cs="Times New Roman CYR"/>
          <w:b/>
          <w:bCs/>
          <w:sz w:val="50"/>
          <w:szCs w:val="50"/>
        </w:rPr>
        <w:t>Тема: «Театрализованная игра</w:t>
      </w:r>
    </w:p>
    <w:p w:rsidR="00A56240" w:rsidRDefault="00A56240" w:rsidP="00A56240">
      <w:pPr>
        <w:tabs>
          <w:tab w:val="left" w:pos="3336"/>
        </w:tabs>
        <w:autoSpaceDE w:val="0"/>
        <w:autoSpaceDN w:val="0"/>
        <w:adjustRightInd w:val="0"/>
        <w:spacing w:before="206" w:after="0" w:line="393" w:lineRule="exact"/>
        <w:jc w:val="center"/>
        <w:rPr>
          <w:rFonts w:ascii="Times New Roman CYR" w:hAnsi="Times New Roman CYR" w:cs="Times New Roman CYR"/>
          <w:b/>
          <w:bCs/>
          <w:sz w:val="50"/>
          <w:szCs w:val="50"/>
        </w:rPr>
      </w:pPr>
      <w:r>
        <w:rPr>
          <w:rFonts w:ascii="Times New Roman CYR" w:hAnsi="Times New Roman CYR" w:cs="Times New Roman CYR"/>
          <w:b/>
          <w:bCs/>
          <w:sz w:val="50"/>
          <w:szCs w:val="50"/>
        </w:rPr>
        <w:t>к</w:t>
      </w:r>
      <w:r w:rsidR="00943467">
        <w:rPr>
          <w:rFonts w:ascii="Times New Roman CYR" w:hAnsi="Times New Roman CYR" w:cs="Times New Roman CYR"/>
          <w:b/>
          <w:bCs/>
          <w:sz w:val="50"/>
          <w:szCs w:val="50"/>
        </w:rPr>
        <w:t>ак средство</w:t>
      </w:r>
      <w:r>
        <w:rPr>
          <w:rFonts w:ascii="Times New Roman CYR" w:hAnsi="Times New Roman CYR" w:cs="Times New Roman CYR"/>
          <w:b/>
          <w:bCs/>
          <w:sz w:val="50"/>
          <w:szCs w:val="50"/>
        </w:rPr>
        <w:t xml:space="preserve"> ра</w:t>
      </w:r>
      <w:r w:rsidR="006B4733">
        <w:rPr>
          <w:rFonts w:ascii="Times New Roman CYR" w:hAnsi="Times New Roman CYR" w:cs="Times New Roman CYR"/>
          <w:b/>
          <w:bCs/>
          <w:sz w:val="50"/>
          <w:szCs w:val="50"/>
        </w:rPr>
        <w:t>звития</w:t>
      </w:r>
    </w:p>
    <w:p w:rsidR="006B4733" w:rsidRDefault="00A56240" w:rsidP="00A56240">
      <w:pPr>
        <w:tabs>
          <w:tab w:val="left" w:pos="3336"/>
        </w:tabs>
        <w:autoSpaceDE w:val="0"/>
        <w:autoSpaceDN w:val="0"/>
        <w:adjustRightInd w:val="0"/>
        <w:spacing w:before="206" w:after="0" w:line="393" w:lineRule="exact"/>
        <w:jc w:val="center"/>
        <w:rPr>
          <w:rFonts w:ascii="Times New Roman CYR" w:hAnsi="Times New Roman CYR" w:cs="Times New Roman CYR"/>
          <w:b/>
          <w:bCs/>
          <w:sz w:val="50"/>
          <w:szCs w:val="50"/>
        </w:rPr>
      </w:pPr>
      <w:r>
        <w:rPr>
          <w:rFonts w:ascii="Times New Roman CYR" w:hAnsi="Times New Roman CYR" w:cs="Times New Roman CYR"/>
          <w:b/>
          <w:bCs/>
          <w:sz w:val="50"/>
          <w:szCs w:val="50"/>
        </w:rPr>
        <w:t xml:space="preserve">детей </w:t>
      </w:r>
      <w:r w:rsidR="006B4733">
        <w:rPr>
          <w:rFonts w:ascii="Times New Roman CYR" w:hAnsi="Times New Roman CYR" w:cs="Times New Roman CYR"/>
          <w:b/>
          <w:bCs/>
          <w:sz w:val="50"/>
          <w:szCs w:val="50"/>
        </w:rPr>
        <w:t xml:space="preserve">младшего </w:t>
      </w:r>
      <w:r>
        <w:rPr>
          <w:rFonts w:ascii="Times New Roman CYR" w:hAnsi="Times New Roman CYR" w:cs="Times New Roman CYR"/>
          <w:b/>
          <w:bCs/>
          <w:sz w:val="50"/>
          <w:szCs w:val="50"/>
        </w:rPr>
        <w:t xml:space="preserve">дошкольного </w:t>
      </w:r>
      <w:r w:rsidR="006B4733">
        <w:rPr>
          <w:rFonts w:ascii="Times New Roman CYR" w:hAnsi="Times New Roman CYR" w:cs="Times New Roman CYR"/>
          <w:b/>
          <w:bCs/>
          <w:sz w:val="50"/>
          <w:szCs w:val="50"/>
        </w:rPr>
        <w:t>возраста»</w:t>
      </w:r>
    </w:p>
    <w:p w:rsidR="00A56240" w:rsidRPr="00A56240" w:rsidRDefault="00A56240">
      <w:r>
        <w:t xml:space="preserve">            </w:t>
      </w:r>
    </w:p>
    <w:p w:rsidR="006B4733" w:rsidRDefault="006B4733" w:rsidP="006B4733">
      <w:pPr>
        <w:autoSpaceDE w:val="0"/>
        <w:autoSpaceDN w:val="0"/>
        <w:adjustRightInd w:val="0"/>
        <w:spacing w:after="0" w:line="504" w:lineRule="exact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 xml:space="preserve">«Игра имеет </w:t>
      </w:r>
      <w:proofErr w:type="gramStart"/>
      <w:r>
        <w:rPr>
          <w:rFonts w:ascii="Times New Roman CYR" w:hAnsi="Times New Roman CYR" w:cs="Times New Roman CYR"/>
          <w:sz w:val="44"/>
          <w:szCs w:val="44"/>
        </w:rPr>
        <w:t>важное значение</w:t>
      </w:r>
      <w:proofErr w:type="gramEnd"/>
      <w:r>
        <w:rPr>
          <w:rFonts w:ascii="Times New Roman CYR" w:hAnsi="Times New Roman CYR" w:cs="Times New Roman CYR"/>
          <w:sz w:val="44"/>
          <w:szCs w:val="44"/>
        </w:rPr>
        <w:t xml:space="preserve"> в жизни ребёнка, имеет тоже значение, какое у взрослого имеет деятельность, работа, служба. Каков ребёнок в игре, таким во многом он будет и в работе, когда вырастет. Поэтому воспитание будущего деятеля </w:t>
      </w:r>
      <w:proofErr w:type="gramStart"/>
      <w:r>
        <w:rPr>
          <w:rFonts w:ascii="Times New Roman CYR" w:hAnsi="Times New Roman CYR" w:cs="Times New Roman CYR"/>
          <w:sz w:val="44"/>
          <w:szCs w:val="44"/>
        </w:rPr>
        <w:t>происходит</w:t>
      </w:r>
      <w:proofErr w:type="gramEnd"/>
      <w:r>
        <w:rPr>
          <w:rFonts w:ascii="Times New Roman CYR" w:hAnsi="Times New Roman CYR" w:cs="Times New Roman CYR"/>
          <w:sz w:val="44"/>
          <w:szCs w:val="44"/>
        </w:rPr>
        <w:t xml:space="preserve"> прежде всего в игре».</w:t>
      </w:r>
    </w:p>
    <w:p w:rsidR="006B4733" w:rsidRPr="006B4733" w:rsidRDefault="00A56240" w:rsidP="006B4733">
      <w:pPr>
        <w:autoSpaceDE w:val="0"/>
        <w:autoSpaceDN w:val="0"/>
        <w:adjustRightInd w:val="0"/>
        <w:spacing w:after="0" w:line="528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46"/>
          <w:szCs w:val="46"/>
        </w:rPr>
        <w:t xml:space="preserve">                                                 А</w:t>
      </w:r>
      <w:proofErr w:type="gramStart"/>
      <w:r>
        <w:rPr>
          <w:rFonts w:ascii="Times New Roman CYR" w:hAnsi="Times New Roman CYR" w:cs="Times New Roman CYR"/>
          <w:sz w:val="46"/>
          <w:szCs w:val="46"/>
        </w:rPr>
        <w:t xml:space="preserve"> .</w:t>
      </w:r>
      <w:proofErr w:type="gramEnd"/>
      <w:r>
        <w:rPr>
          <w:rFonts w:ascii="Times New Roman CYR" w:hAnsi="Times New Roman CYR" w:cs="Times New Roman CYR"/>
          <w:sz w:val="46"/>
          <w:szCs w:val="46"/>
        </w:rPr>
        <w:t>С Мак</w:t>
      </w:r>
      <w:r w:rsidR="006B4733">
        <w:rPr>
          <w:rFonts w:ascii="Times New Roman CYR" w:hAnsi="Times New Roman CYR" w:cs="Times New Roman CYR"/>
          <w:sz w:val="46"/>
          <w:szCs w:val="46"/>
        </w:rPr>
        <w:t>аренко.</w:t>
      </w:r>
    </w:p>
    <w:p w:rsidR="006B4733" w:rsidRPr="00A56240" w:rsidRDefault="006B4733"/>
    <w:p w:rsidR="006B4733" w:rsidRPr="00A56240" w:rsidRDefault="006B4733"/>
    <w:p w:rsidR="006B4733" w:rsidRDefault="006B4733" w:rsidP="006B4733">
      <w:pPr>
        <w:autoSpaceDE w:val="0"/>
        <w:autoSpaceDN w:val="0"/>
        <w:adjustRightInd w:val="0"/>
        <w:spacing w:after="0" w:line="614" w:lineRule="exact"/>
        <w:jc w:val="both"/>
        <w:rPr>
          <w:rFonts w:ascii="Times New Roman CYR" w:hAnsi="Times New Roman CYR" w:cs="Times New Roman CYR"/>
          <w:b/>
          <w:bCs/>
          <w:sz w:val="50"/>
          <w:szCs w:val="50"/>
        </w:rPr>
      </w:pPr>
      <w:r>
        <w:rPr>
          <w:rFonts w:ascii="Times New Roman CYR" w:hAnsi="Times New Roman CYR" w:cs="Times New Roman CYR"/>
          <w:b/>
          <w:bCs/>
          <w:sz w:val="50"/>
          <w:szCs w:val="50"/>
        </w:rPr>
        <w:t>Театрализованные игры.</w:t>
      </w:r>
    </w:p>
    <w:p w:rsidR="00A56240" w:rsidRDefault="006B4733" w:rsidP="00940199">
      <w:pPr>
        <w:autoSpaceDE w:val="0"/>
        <w:autoSpaceDN w:val="0"/>
        <w:adjustRightInd w:val="0"/>
        <w:spacing w:after="0" w:line="456" w:lineRule="exact"/>
        <w:ind w:firstLine="820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Игра </w:t>
      </w: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40"/>
          <w:szCs w:val="40"/>
        </w:rPr>
        <w:t xml:space="preserve">наиболее доступный способ ребёнку и </w:t>
      </w:r>
      <w:r>
        <w:rPr>
          <w:rFonts w:ascii="Times New Roman CYR" w:hAnsi="Times New Roman CYR" w:cs="Times New Roman CYR"/>
          <w:sz w:val="38"/>
          <w:szCs w:val="38"/>
        </w:rPr>
        <w:t xml:space="preserve">интересный для него способ переработки и выражения впечатлений, знаний и эмоций (А. В.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Запорожеч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, А. Н. Леонтьев, А. Р.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Лурия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>, д. Б.</w:t>
      </w:r>
      <w:r w:rsidR="00A56240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 xml:space="preserve">Эль конин И др.). Театрализованная игра как один из её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создаёт благоприятные условия для развития чувства партнёрства и освоения способов позитивного взаимодействия. В театрализованной игре осуществляется эмоциональное развитие: дети знакомятся с чувствами, настроениями </w:t>
      </w:r>
      <w:r>
        <w:rPr>
          <w:rFonts w:ascii="Times New Roman CYR" w:hAnsi="Times New Roman CYR" w:cs="Times New Roman CYR"/>
          <w:sz w:val="38"/>
          <w:szCs w:val="38"/>
        </w:rPr>
        <w:lastRenderedPageBreak/>
        <w:t>героев, осваивают способы их внешнего выражения, осознают причины того или иного настроя. Велик</w:t>
      </w:r>
      <w:r w:rsidR="00A56240">
        <w:rPr>
          <w:rFonts w:ascii="Times New Roman CYR" w:hAnsi="Times New Roman CYR" w:cs="Times New Roman CYR"/>
          <w:sz w:val="38"/>
          <w:szCs w:val="38"/>
        </w:rPr>
        <w:t>о</w:t>
      </w:r>
    </w:p>
    <w:p w:rsidR="006B4733" w:rsidRDefault="006B4733" w:rsidP="00940199">
      <w:pPr>
        <w:autoSpaceDE w:val="0"/>
        <w:autoSpaceDN w:val="0"/>
        <w:adjustRightInd w:val="0"/>
        <w:spacing w:after="0" w:line="456" w:lineRule="exact"/>
        <w:ind w:firstLine="820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'"</w:t>
      </w:r>
    </w:p>
    <w:p w:rsidR="006B4733" w:rsidRDefault="006B4733" w:rsidP="00940199">
      <w:pPr>
        <w:autoSpaceDE w:val="0"/>
        <w:autoSpaceDN w:val="0"/>
        <w:adjustRightInd w:val="0"/>
        <w:spacing w:after="0" w:line="240" w:lineRule="exact"/>
        <w:ind w:right="720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значение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театрализованнои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игры и для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речевого</w:t>
      </w:r>
      <w:proofErr w:type="gramEnd"/>
    </w:p>
    <w:p w:rsidR="006B4733" w:rsidRDefault="006B4733" w:rsidP="00940199">
      <w:pPr>
        <w:autoSpaceDE w:val="0"/>
        <w:autoSpaceDN w:val="0"/>
        <w:adjustRightInd w:val="0"/>
        <w:spacing w:after="0" w:line="456" w:lineRule="exact"/>
        <w:rPr>
          <w:rFonts w:ascii="Times New Roman CYR" w:hAnsi="Times New Roman CYR" w:cs="Times New Roman CYR"/>
          <w:sz w:val="38"/>
          <w:szCs w:val="38"/>
        </w:rPr>
      </w:pPr>
      <w:proofErr w:type="gramStart"/>
      <w:r>
        <w:rPr>
          <w:rFonts w:ascii="Times New Roman CYR" w:hAnsi="Times New Roman CYR" w:cs="Times New Roman CYR"/>
          <w:sz w:val="38"/>
          <w:szCs w:val="38"/>
        </w:rPr>
        <w:t>развития (совершенствование диалогов и</w:t>
      </w:r>
      <w:proofErr w:type="gramEnd"/>
    </w:p>
    <w:p w:rsidR="006B4733" w:rsidRDefault="006B4733" w:rsidP="00940199">
      <w:pPr>
        <w:autoSpaceDE w:val="0"/>
        <w:autoSpaceDN w:val="0"/>
        <w:adjustRightInd w:val="0"/>
        <w:spacing w:after="0" w:line="456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монологов, освоение выразительности речи). Наконец, театрализованная игра является средством самовыражения и самореализации ребёнка.</w:t>
      </w:r>
    </w:p>
    <w:p w:rsidR="006B4733" w:rsidRDefault="006B4733" w:rsidP="00940199">
      <w:pPr>
        <w:autoSpaceDE w:val="0"/>
        <w:autoSpaceDN w:val="0"/>
        <w:adjustRightInd w:val="0"/>
        <w:spacing w:after="0" w:line="456" w:lineRule="exact"/>
        <w:ind w:firstLine="518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Вместе с тем в дошкольных учреждениях развивающий потенциал театрализованной игры используется недостаточно, что можно объяснить наличием двух противоречащих друг другу тенденций в способах её организации.</w:t>
      </w:r>
    </w:p>
    <w:p w:rsidR="006B4733" w:rsidRPr="006B4733" w:rsidRDefault="006B4733" w:rsidP="00940199">
      <w:pPr>
        <w:autoSpaceDE w:val="0"/>
        <w:autoSpaceDN w:val="0"/>
        <w:adjustRightInd w:val="0"/>
        <w:spacing w:after="0" w:line="456" w:lineRule="exact"/>
        <w:ind w:left="9" w:firstLine="508"/>
      </w:pPr>
      <w:r>
        <w:rPr>
          <w:rFonts w:ascii="Times New Roman CYR" w:hAnsi="Times New Roman CYR" w:cs="Times New Roman CYR"/>
          <w:sz w:val="38"/>
          <w:szCs w:val="38"/>
        </w:rPr>
        <w:t xml:space="preserve">Согласно первой тенденции (назовём её условно </w:t>
      </w:r>
      <w:r>
        <w:rPr>
          <w:rFonts w:ascii="Times New Roman CYR" w:hAnsi="Times New Roman CYR" w:cs="Times New Roman CYR"/>
          <w:i/>
          <w:iCs/>
          <w:sz w:val="38"/>
          <w:szCs w:val="38"/>
        </w:rPr>
        <w:t xml:space="preserve">обучение), </w:t>
      </w:r>
      <w:r>
        <w:rPr>
          <w:rFonts w:ascii="Times New Roman CYR" w:hAnsi="Times New Roman CYR" w:cs="Times New Roman CYR"/>
          <w:sz w:val="38"/>
          <w:szCs w:val="38"/>
        </w:rPr>
        <w:t>театрализованные игры применяются</w:t>
      </w:r>
    </w:p>
    <w:p w:rsidR="006B4733" w:rsidRDefault="006B4733" w:rsidP="00940199">
      <w:pPr>
        <w:autoSpaceDE w:val="0"/>
        <w:autoSpaceDN w:val="0"/>
        <w:adjustRightInd w:val="0"/>
        <w:spacing w:after="0" w:line="456" w:lineRule="exact"/>
        <w:ind w:left="19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главным образом в качестве некого «зрелища» на праздниках. Стремление добиваться хороших результатов заставляет педагогов заучивать с детьми не только тексты, но и интонации и движения в ходе неоправданно большого числа индивидуальных и коллективных репетиций. </w:t>
      </w:r>
      <w:r>
        <w:rPr>
          <w:rFonts w:ascii="Times New Roman CYR" w:hAnsi="Times New Roman CYR" w:cs="Times New Roman CYR"/>
          <w:i/>
          <w:iCs/>
          <w:sz w:val="38"/>
          <w:szCs w:val="38"/>
        </w:rPr>
        <w:t xml:space="preserve">Ребёнка обучают быть «хорошим артистом». </w:t>
      </w:r>
      <w:r>
        <w:rPr>
          <w:rFonts w:ascii="Times New Roman CYR" w:hAnsi="Times New Roman CYR" w:cs="Times New Roman CYR"/>
          <w:sz w:val="38"/>
          <w:szCs w:val="38"/>
        </w:rPr>
        <w:t xml:space="preserve">И, как результат, зрелище состоялось, спектакль понравился зрителям. Однако освоенные таким образом знания не переносятся в свободную </w:t>
      </w:r>
      <w:r>
        <w:rPr>
          <w:rFonts w:ascii="Times New Roman CYR" w:hAnsi="Times New Roman CYR" w:cs="Times New Roman CYR"/>
          <w:sz w:val="40"/>
          <w:szCs w:val="40"/>
        </w:rPr>
        <w:t xml:space="preserve">игровую деятельность. Ещё бы </w:t>
      </w: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40"/>
          <w:szCs w:val="40"/>
        </w:rPr>
        <w:t xml:space="preserve">ведь и подготовка </w:t>
      </w:r>
      <w:r>
        <w:rPr>
          <w:rFonts w:ascii="Times New Roman CYR" w:hAnsi="Times New Roman CYR" w:cs="Times New Roman CYR"/>
          <w:sz w:val="38"/>
          <w:szCs w:val="38"/>
        </w:rPr>
        <w:t xml:space="preserve">к спектаклю, и сам спектакль так не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похожи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на игру!</w:t>
      </w:r>
    </w:p>
    <w:p w:rsidR="006B4733" w:rsidRDefault="006B4733" w:rsidP="00940199">
      <w:pPr>
        <w:autoSpaceDE w:val="0"/>
        <w:autoSpaceDN w:val="0"/>
        <w:adjustRightInd w:val="0"/>
        <w:spacing w:before="129" w:after="0" w:line="326" w:lineRule="exact"/>
        <w:ind w:left="638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Вторую тенденцию в организации</w:t>
      </w:r>
    </w:p>
    <w:p w:rsidR="006B4733" w:rsidRDefault="006B4733" w:rsidP="00940199">
      <w:pPr>
        <w:autoSpaceDE w:val="0"/>
        <w:autoSpaceDN w:val="0"/>
        <w:adjustRightInd w:val="0"/>
        <w:spacing w:before="187" w:after="0" w:line="139" w:lineRule="exact"/>
        <w:ind w:left="19" w:right="2222" w:firstLine="2928"/>
        <w:rPr>
          <w:rFonts w:ascii="Times New Roman CYR" w:hAnsi="Times New Roman CYR" w:cs="Times New Roman CYR"/>
          <w:sz w:val="12"/>
          <w:szCs w:val="12"/>
        </w:rPr>
      </w:pPr>
      <w:proofErr w:type="spellStart"/>
      <w:r>
        <w:rPr>
          <w:rFonts w:ascii="Times New Roman CYR" w:hAnsi="Times New Roman CYR" w:cs="Times New Roman CYR"/>
          <w:sz w:val="12"/>
          <w:szCs w:val="12"/>
        </w:rPr>
        <w:t>u</w:t>
      </w:r>
      <w:proofErr w:type="spellEnd"/>
      <w:r>
        <w:rPr>
          <w:rFonts w:ascii="Times New Roman CYR" w:hAnsi="Times New Roman CYR" w:cs="Times New Roman CYR"/>
          <w:sz w:val="12"/>
          <w:szCs w:val="12"/>
        </w:rPr>
        <w:t>'</w:t>
      </w:r>
    </w:p>
    <w:p w:rsidR="006B4733" w:rsidRDefault="006B4733" w:rsidP="00940199">
      <w:pPr>
        <w:autoSpaceDE w:val="0"/>
        <w:autoSpaceDN w:val="0"/>
        <w:adjustRightInd w:val="0"/>
        <w:spacing w:after="0" w:line="249" w:lineRule="exact"/>
        <w:ind w:left="19" w:right="2222"/>
        <w:rPr>
          <w:rFonts w:ascii="Times New Roman CYR" w:hAnsi="Times New Roman CYR" w:cs="Times New Roman CYR"/>
          <w:sz w:val="38"/>
          <w:szCs w:val="38"/>
        </w:rPr>
      </w:pPr>
      <w:proofErr w:type="spellStart"/>
      <w:r>
        <w:rPr>
          <w:rFonts w:ascii="Times New Roman CYR" w:hAnsi="Times New Roman CYR" w:cs="Times New Roman CYR"/>
          <w:sz w:val="38"/>
          <w:szCs w:val="38"/>
        </w:rPr>
        <w:t>театрализованнои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игры можно назвать</w:t>
      </w:r>
    </w:p>
    <w:p w:rsidR="006B4733" w:rsidRDefault="006B4733" w:rsidP="00940199">
      <w:pPr>
        <w:autoSpaceDE w:val="0"/>
        <w:autoSpaceDN w:val="0"/>
        <w:adjustRightInd w:val="0"/>
        <w:spacing w:after="0" w:line="456" w:lineRule="exact"/>
        <w:ind w:left="19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i/>
          <w:iCs/>
          <w:sz w:val="38"/>
          <w:szCs w:val="38"/>
        </w:rPr>
        <w:t xml:space="preserve">невмешательством взрослого. </w:t>
      </w:r>
      <w:r>
        <w:rPr>
          <w:rFonts w:ascii="Times New Roman CYR" w:hAnsi="Times New Roman CYR" w:cs="Times New Roman CYR"/>
          <w:sz w:val="38"/>
          <w:szCs w:val="38"/>
        </w:rPr>
        <w:t>Правда, на практике</w:t>
      </w:r>
    </w:p>
    <w:p w:rsidR="006B4733" w:rsidRDefault="006B4733" w:rsidP="00940199">
      <w:pPr>
        <w:autoSpaceDE w:val="0"/>
        <w:autoSpaceDN w:val="0"/>
        <w:adjustRightInd w:val="0"/>
        <w:spacing w:before="129" w:after="0" w:line="326" w:lineRule="exact"/>
        <w:ind w:left="19" w:right="1516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lastRenderedPageBreak/>
        <w:t>оно часто перерастает в полное отсутствие</w:t>
      </w:r>
    </w:p>
    <w:p w:rsidR="006B4733" w:rsidRDefault="006B4733" w:rsidP="00940199">
      <w:pPr>
        <w:autoSpaceDE w:val="0"/>
        <w:autoSpaceDN w:val="0"/>
        <w:adjustRightInd w:val="0"/>
        <w:spacing w:before="187" w:after="0" w:line="139" w:lineRule="exact"/>
        <w:ind w:left="19" w:firstLine="7795"/>
        <w:rPr>
          <w:rFonts w:ascii="Times New Roman CYR" w:hAnsi="Times New Roman CYR" w:cs="Times New Roman CYR"/>
          <w:sz w:val="12"/>
          <w:szCs w:val="12"/>
        </w:rPr>
      </w:pPr>
      <w:proofErr w:type="spellStart"/>
      <w:r>
        <w:rPr>
          <w:rFonts w:ascii="Times New Roman CYR" w:hAnsi="Times New Roman CYR" w:cs="Times New Roman CYR"/>
          <w:sz w:val="12"/>
          <w:szCs w:val="12"/>
        </w:rPr>
        <w:t>u</w:t>
      </w:r>
      <w:proofErr w:type="spellEnd"/>
      <w:r>
        <w:rPr>
          <w:rFonts w:ascii="Times New Roman CYR" w:hAnsi="Times New Roman CYR" w:cs="Times New Roman CYR"/>
          <w:sz w:val="12"/>
          <w:szCs w:val="12"/>
        </w:rPr>
        <w:t>'</w:t>
      </w:r>
    </w:p>
    <w:p w:rsidR="006B4733" w:rsidRDefault="006B4733" w:rsidP="00940199">
      <w:pPr>
        <w:autoSpaceDE w:val="0"/>
        <w:autoSpaceDN w:val="0"/>
        <w:adjustRightInd w:val="0"/>
        <w:spacing w:after="0" w:line="264" w:lineRule="exact"/>
        <w:ind w:left="19" w:right="945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внимания с </w:t>
      </w:r>
      <w:r w:rsidR="00A56240">
        <w:rPr>
          <w:rFonts w:ascii="Times New Roman CYR" w:hAnsi="Times New Roman CYR" w:cs="Times New Roman CYR"/>
          <w:sz w:val="38"/>
          <w:szCs w:val="38"/>
        </w:rPr>
        <w:t>его стороны к этому виду игровой</w:t>
      </w:r>
    </w:p>
    <w:p w:rsidR="006B4733" w:rsidRDefault="006B4733" w:rsidP="00940199">
      <w:pPr>
        <w:autoSpaceDE w:val="0"/>
        <w:autoSpaceDN w:val="0"/>
        <w:adjustRightInd w:val="0"/>
        <w:spacing w:after="0" w:line="456" w:lineRule="exact"/>
        <w:ind w:left="19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деятельности: дети предоставлены сами себе, а</w:t>
      </w:r>
    </w:p>
    <w:p w:rsidR="00A975ED" w:rsidRDefault="006B4733" w:rsidP="00940199">
      <w:pPr>
        <w:autoSpaceDE w:val="0"/>
        <w:autoSpaceDN w:val="0"/>
        <w:adjustRightInd w:val="0"/>
        <w:spacing w:after="0" w:line="456" w:lineRule="exact"/>
        <w:ind w:left="19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воспитатель только готовит атрибуты для «театра». Из группы в группу ребёнка сопровождает однотипный набор шапочек-масок, элементов костюмов, фигурок героев... младших</w:t>
      </w:r>
      <w:r w:rsidR="00A56240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 xml:space="preserve">дошкольников это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привлекает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прежде всего из-за </w:t>
      </w:r>
      <w:r>
        <w:rPr>
          <w:rFonts w:ascii="Times New Roman CYR" w:hAnsi="Times New Roman CYR" w:cs="Times New Roman CYR"/>
          <w:sz w:val="42"/>
          <w:szCs w:val="42"/>
        </w:rPr>
        <w:t xml:space="preserve">возможности переодеться, а значит </w:t>
      </w:r>
      <w:r>
        <w:rPr>
          <w:rFonts w:ascii="Times New Roman CYR" w:hAnsi="Times New Roman CYR" w:cs="Times New Roman CYR"/>
          <w:sz w:val="34"/>
          <w:szCs w:val="34"/>
        </w:rPr>
        <w:t xml:space="preserve">- </w:t>
      </w:r>
      <w:r>
        <w:rPr>
          <w:rFonts w:ascii="Times New Roman CYR" w:hAnsi="Times New Roman CYR" w:cs="Times New Roman CYR"/>
          <w:sz w:val="42"/>
          <w:szCs w:val="42"/>
        </w:rPr>
        <w:t xml:space="preserve">изменится, а </w:t>
      </w:r>
      <w:r>
        <w:rPr>
          <w:rFonts w:ascii="Times New Roman CYR" w:hAnsi="Times New Roman CYR" w:cs="Times New Roman CYR"/>
          <w:sz w:val="38"/>
          <w:szCs w:val="38"/>
        </w:rPr>
        <w:t>старшего дошкольника это уже не удовлетворяет, поскольку не соответствует его познавательным интересам, уровню развития психических процессов, возросшим возможностям самореализации в творческой деятельности. Следствием является почти полное отсутствие</w:t>
      </w:r>
      <w:r w:rsidR="00A56240">
        <w:rPr>
          <w:rFonts w:ascii="Times New Roman CYR" w:hAnsi="Times New Roman CYR" w:cs="Times New Roman CYR"/>
          <w:sz w:val="38"/>
          <w:szCs w:val="38"/>
        </w:rPr>
        <w:t xml:space="preserve"> </w:t>
      </w:r>
      <w:r w:rsidR="00A975ED">
        <w:rPr>
          <w:rFonts w:ascii="Times New Roman CYR" w:hAnsi="Times New Roman CYR" w:cs="Times New Roman CYR"/>
          <w:sz w:val="38"/>
          <w:szCs w:val="38"/>
        </w:rPr>
        <w:t>театрализации в игровом опыте детей 5-7 лет при</w:t>
      </w:r>
      <w:r w:rsidR="00A56240">
        <w:rPr>
          <w:rFonts w:ascii="Times New Roman CYR" w:hAnsi="Times New Roman CYR" w:cs="Times New Roman CYR"/>
          <w:sz w:val="38"/>
          <w:szCs w:val="38"/>
        </w:rPr>
        <w:t xml:space="preserve"> </w:t>
      </w:r>
      <w:r w:rsidR="00A975ED">
        <w:rPr>
          <w:rFonts w:ascii="Times New Roman CYR" w:hAnsi="Times New Roman CYR" w:cs="Times New Roman CYR"/>
          <w:sz w:val="38"/>
          <w:szCs w:val="38"/>
        </w:rPr>
        <w:t xml:space="preserve">наличии у них интереса к </w:t>
      </w:r>
      <w:proofErr w:type="spellStart"/>
      <w:r w:rsidR="00A975ED">
        <w:rPr>
          <w:rFonts w:ascii="Times New Roman CYR" w:hAnsi="Times New Roman CYR" w:cs="Times New Roman CYR"/>
          <w:sz w:val="38"/>
          <w:szCs w:val="38"/>
        </w:rPr>
        <w:t>этои</w:t>
      </w:r>
      <w:proofErr w:type="spellEnd"/>
      <w:r w:rsidR="00A975ED">
        <w:rPr>
          <w:rFonts w:ascii="Times New Roman CYR" w:hAnsi="Times New Roman CYR" w:cs="Times New Roman CYR"/>
          <w:sz w:val="38"/>
          <w:szCs w:val="38"/>
        </w:rPr>
        <w:t xml:space="preserve"> деятельности и</w:t>
      </w:r>
    </w:p>
    <w:p w:rsidR="00A975ED" w:rsidRDefault="00A975ED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потребности в ней. Между тем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музыкальный</w:t>
      </w:r>
      <w:proofErr w:type="gramEnd"/>
    </w:p>
    <w:p w:rsidR="00A975ED" w:rsidRDefault="00A975ED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руководитель принёс в группу новый сценарий спектакля.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 xml:space="preserve"> .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.. Круг замкнулся, и самостоятельной творческой театрализованной игре места в нём не осталось.. .</w:t>
      </w:r>
    </w:p>
    <w:p w:rsidR="00A975ED" w:rsidRDefault="00A975ED" w:rsidP="00940199">
      <w:pPr>
        <w:autoSpaceDE w:val="0"/>
        <w:autoSpaceDN w:val="0"/>
        <w:adjustRightInd w:val="0"/>
        <w:spacing w:after="0" w:line="460" w:lineRule="exact"/>
        <w:ind w:firstLine="508"/>
        <w:rPr>
          <w:rFonts w:ascii="Times New Roman CYR" w:hAnsi="Times New Roman CYR" w:cs="Times New Roman CYR"/>
          <w:sz w:val="8"/>
          <w:szCs w:val="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практико-ориентированной педагогической технологии. Программа «Детство» предлагает именно такую технологию. Чтобы понять её,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необходимо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прежде всего раскрыть</w:t>
      </w:r>
      <w:r w:rsidR="00A56240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>основные теоретические идеи, лежащие в основе</w:t>
      </w:r>
    </w:p>
    <w:p w:rsidR="00A975ED" w:rsidRDefault="00A975ED" w:rsidP="00940199">
      <w:pPr>
        <w:autoSpaceDE w:val="0"/>
        <w:autoSpaceDN w:val="0"/>
        <w:adjustRightInd w:val="0"/>
        <w:spacing w:after="0" w:line="244" w:lineRule="exact"/>
        <w:ind w:right="984" w:firstLine="6513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концепции развития </w:t>
      </w:r>
      <w:proofErr w:type="spellStart"/>
      <w:r>
        <w:rPr>
          <w:rFonts w:ascii="Times New Roman CYR" w:hAnsi="Times New Roman CYR" w:cs="Times New Roman CYR"/>
          <w:sz w:val="40"/>
          <w:szCs w:val="40"/>
        </w:rPr>
        <w:t>театрализованнои</w:t>
      </w:r>
      <w:proofErr w:type="spellEnd"/>
      <w:r>
        <w:rPr>
          <w:rFonts w:ascii="Times New Roman CYR" w:hAnsi="Times New Roman CYR" w:cs="Times New Roman CYR"/>
          <w:sz w:val="40"/>
          <w:szCs w:val="40"/>
        </w:rPr>
        <w:t xml:space="preserve"> игры, и</w:t>
      </w:r>
    </w:p>
    <w:p w:rsidR="00A975ED" w:rsidRDefault="00A975ED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lastRenderedPageBreak/>
        <w:t>определится с понятиями.</w:t>
      </w:r>
    </w:p>
    <w:p w:rsidR="00A975ED" w:rsidRDefault="00A56240" w:rsidP="00940199">
      <w:pPr>
        <w:autoSpaceDE w:val="0"/>
        <w:autoSpaceDN w:val="0"/>
        <w:adjustRightInd w:val="0"/>
        <w:spacing w:after="0" w:line="460" w:lineRule="exact"/>
        <w:ind w:firstLine="292"/>
        <w:rPr>
          <w:rFonts w:ascii="Times New Roman CYR" w:hAnsi="Times New Roman CYR" w:cs="Times New Roman CYR"/>
          <w:sz w:val="38"/>
          <w:szCs w:val="38"/>
        </w:rPr>
      </w:pPr>
      <w:r w:rsidRPr="00A56240">
        <w:rPr>
          <w:rFonts w:ascii="Courier New CYR" w:hAnsi="Courier New CYR" w:cs="Courier New CYR"/>
          <w:b/>
          <w:sz w:val="42"/>
          <w:szCs w:val="42"/>
          <w:u w:val="single"/>
        </w:rPr>
        <w:t>Характерными</w:t>
      </w:r>
      <w:r w:rsidR="00A975ED">
        <w:rPr>
          <w:rFonts w:ascii="Courier New CYR" w:hAnsi="Courier New CYR" w:cs="Courier New CYR"/>
          <w:sz w:val="42"/>
          <w:szCs w:val="42"/>
          <w:u w:val="single"/>
        </w:rPr>
        <w:t xml:space="preserve"> </w:t>
      </w:r>
      <w:r w:rsidR="00A975ED"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 xml:space="preserve">особенностями театрализованных игр являются литературная или фольклорная основа их содержания и наличие зрителей </w:t>
      </w:r>
      <w:r w:rsidR="00A975ED">
        <w:rPr>
          <w:rFonts w:ascii="Times New Roman CYR" w:hAnsi="Times New Roman CYR" w:cs="Times New Roman CYR"/>
          <w:sz w:val="38"/>
          <w:szCs w:val="38"/>
        </w:rPr>
        <w:t xml:space="preserve">(л. В. Артёмова, л. В. </w:t>
      </w:r>
      <w:proofErr w:type="spellStart"/>
      <w:r w:rsidR="00A975ED">
        <w:rPr>
          <w:rFonts w:ascii="Times New Roman CYR" w:hAnsi="Times New Roman CYR" w:cs="Times New Roman CYR"/>
          <w:sz w:val="38"/>
          <w:szCs w:val="38"/>
        </w:rPr>
        <w:t>Ворошнина</w:t>
      </w:r>
      <w:proofErr w:type="spellEnd"/>
      <w:r w:rsidR="00A975ED">
        <w:rPr>
          <w:rFonts w:ascii="Times New Roman CYR" w:hAnsi="Times New Roman CYR" w:cs="Times New Roman CYR"/>
          <w:sz w:val="38"/>
          <w:szCs w:val="38"/>
        </w:rPr>
        <w:t xml:space="preserve">, л. с. </w:t>
      </w:r>
      <w:proofErr w:type="spellStart"/>
      <w:r w:rsidR="00A975ED">
        <w:rPr>
          <w:rFonts w:ascii="Times New Roman CYR" w:hAnsi="Times New Roman CYR" w:cs="Times New Roman CYR"/>
          <w:sz w:val="38"/>
          <w:szCs w:val="38"/>
        </w:rPr>
        <w:t>Фурмина</w:t>
      </w:r>
      <w:proofErr w:type="spellEnd"/>
      <w:r w:rsidR="00A975ED">
        <w:rPr>
          <w:rFonts w:ascii="Times New Roman CYR" w:hAnsi="Times New Roman CYR" w:cs="Times New Roman CYR"/>
          <w:sz w:val="38"/>
          <w:szCs w:val="38"/>
        </w:rPr>
        <w:t xml:space="preserve"> и др.</w:t>
      </w:r>
      <w:proofErr w:type="gramStart"/>
      <w:r w:rsidR="00A975ED">
        <w:rPr>
          <w:rFonts w:ascii="Times New Roman CYR" w:hAnsi="Times New Roman CYR" w:cs="Times New Roman CYR"/>
          <w:sz w:val="38"/>
          <w:szCs w:val="38"/>
        </w:rPr>
        <w:t xml:space="preserve"> )</w:t>
      </w:r>
      <w:proofErr w:type="gramEnd"/>
    </w:p>
    <w:p w:rsidR="00A975ED" w:rsidRPr="00A975ED" w:rsidRDefault="00A975ED" w:rsidP="00940199">
      <w:pPr>
        <w:autoSpaceDE w:val="0"/>
        <w:autoSpaceDN w:val="0"/>
        <w:adjustRightInd w:val="0"/>
        <w:spacing w:after="0" w:line="76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40"/>
          <w:szCs w:val="40"/>
        </w:rPr>
        <w:softHyphen/>
      </w:r>
    </w:p>
    <w:p w:rsidR="00A975ED" w:rsidRDefault="00A975ED" w:rsidP="00940199">
      <w:pPr>
        <w:autoSpaceDE w:val="0"/>
        <w:autoSpaceDN w:val="0"/>
        <w:adjustRightInd w:val="0"/>
        <w:spacing w:after="0" w:line="489" w:lineRule="exact"/>
        <w:rPr>
          <w:rFonts w:ascii="Times New Roman CYR" w:hAnsi="Times New Roman CYR" w:cs="Times New Roman CYR"/>
          <w:b/>
          <w:bCs/>
          <w:sz w:val="38"/>
          <w:szCs w:val="38"/>
          <w:u w:val="single"/>
        </w:rPr>
      </w:pPr>
      <w:r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 xml:space="preserve">Театрализованные </w:t>
      </w:r>
      <w:r w:rsidR="00A56240"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 xml:space="preserve">игры можно разделить на две </w:t>
      </w:r>
      <w:proofErr w:type="spellStart"/>
      <w:r w:rsidR="00A56240"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>гр</w:t>
      </w:r>
      <w:proofErr w:type="gramStart"/>
      <w:r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>v</w:t>
      </w:r>
      <w:proofErr w:type="gramEnd"/>
      <w:r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>ппы</w:t>
      </w:r>
      <w:proofErr w:type="spellEnd"/>
      <w:r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>:</w:t>
      </w:r>
    </w:p>
    <w:p w:rsidR="00A975ED" w:rsidRDefault="00A975ED" w:rsidP="00940199">
      <w:pPr>
        <w:autoSpaceDE w:val="0"/>
        <w:autoSpaceDN w:val="0"/>
        <w:adjustRightInd w:val="0"/>
        <w:spacing w:after="0" w:line="465" w:lineRule="exact"/>
        <w:rPr>
          <w:rFonts w:ascii="Times New Roman CYR" w:hAnsi="Times New Roman CYR" w:cs="Times New Roman CYR"/>
          <w:b/>
          <w:bCs/>
          <w:sz w:val="38"/>
          <w:szCs w:val="38"/>
        </w:rPr>
      </w:pPr>
      <w:r>
        <w:rPr>
          <w:rFonts w:ascii="Times New Roman CYR" w:hAnsi="Times New Roman CYR" w:cs="Times New Roman CYR"/>
          <w:b/>
          <w:bCs/>
          <w:sz w:val="38"/>
          <w:szCs w:val="38"/>
        </w:rPr>
        <w:t>- режиссёрские</w:t>
      </w:r>
    </w:p>
    <w:p w:rsidR="00A975ED" w:rsidRDefault="00A975ED" w:rsidP="00940199">
      <w:pPr>
        <w:autoSpaceDE w:val="0"/>
        <w:autoSpaceDN w:val="0"/>
        <w:adjustRightInd w:val="0"/>
        <w:spacing w:after="0" w:line="465" w:lineRule="exact"/>
        <w:rPr>
          <w:rFonts w:ascii="Times New Roman CYR" w:hAnsi="Times New Roman CYR" w:cs="Times New Roman CYR"/>
          <w:b/>
          <w:bCs/>
          <w:sz w:val="38"/>
          <w:szCs w:val="38"/>
        </w:rPr>
      </w:pPr>
      <w:r>
        <w:rPr>
          <w:rFonts w:ascii="Times New Roman CYR" w:hAnsi="Times New Roman CYR" w:cs="Times New Roman CYR"/>
          <w:b/>
          <w:bCs/>
          <w:sz w:val="38"/>
          <w:szCs w:val="38"/>
        </w:rPr>
        <w:t>- драматизация</w:t>
      </w:r>
    </w:p>
    <w:p w:rsidR="00A975ED" w:rsidRDefault="00A975ED" w:rsidP="00940199">
      <w:pPr>
        <w:autoSpaceDE w:val="0"/>
        <w:autoSpaceDN w:val="0"/>
        <w:adjustRightInd w:val="0"/>
        <w:spacing w:after="0" w:line="465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(каждая в свою очередь делится на несколько видов)</w:t>
      </w:r>
    </w:p>
    <w:p w:rsidR="00A975ED" w:rsidRDefault="00A975ED" w:rsidP="00940199">
      <w:pPr>
        <w:autoSpaceDE w:val="0"/>
        <w:autoSpaceDN w:val="0"/>
        <w:adjustRightInd w:val="0"/>
        <w:spacing w:after="0" w:line="460" w:lineRule="exact"/>
        <w:ind w:right="10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56"/>
          <w:szCs w:val="56"/>
          <w:u w:val="single"/>
        </w:rPr>
        <w:t xml:space="preserve">в </w:t>
      </w:r>
      <w:r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 xml:space="preserve">играх-драматизациях </w:t>
      </w:r>
      <w:r>
        <w:rPr>
          <w:rFonts w:ascii="Times New Roman CYR" w:hAnsi="Times New Roman CYR" w:cs="Times New Roman CYR"/>
          <w:sz w:val="38"/>
          <w:szCs w:val="38"/>
        </w:rPr>
        <w:t xml:space="preserve">ребёнок, исполняет роль в </w:t>
      </w:r>
      <w:r>
        <w:rPr>
          <w:rFonts w:ascii="Times New Roman CYR" w:hAnsi="Times New Roman CYR" w:cs="Times New Roman CYR"/>
          <w:sz w:val="40"/>
          <w:szCs w:val="40"/>
        </w:rPr>
        <w:t xml:space="preserve">качестве «артиста», самостоятельно создаёт образ с помощью комплекса средств вербальной и </w:t>
      </w:r>
      <w:r w:rsidR="00A56240">
        <w:rPr>
          <w:rFonts w:ascii="Times New Roman CYR" w:hAnsi="Times New Roman CYR" w:cs="Times New Roman CYR"/>
          <w:sz w:val="40"/>
          <w:szCs w:val="40"/>
        </w:rPr>
        <w:t>н</w:t>
      </w:r>
      <w:r>
        <w:rPr>
          <w:rFonts w:ascii="Times New Roman CYR" w:hAnsi="Times New Roman CYR" w:cs="Times New Roman CYR"/>
          <w:sz w:val="40"/>
          <w:szCs w:val="40"/>
        </w:rPr>
        <w:t>евербальной выразительности. Видами</w:t>
      </w:r>
    </w:p>
    <w:p w:rsidR="00A975ED" w:rsidRDefault="00A975ED" w:rsidP="00940199">
      <w:pPr>
        <w:autoSpaceDE w:val="0"/>
        <w:autoSpaceDN w:val="0"/>
        <w:adjustRightInd w:val="0"/>
        <w:spacing w:before="230" w:after="0" w:line="321" w:lineRule="exact"/>
        <w:rPr>
          <w:rFonts w:ascii="Times New Roman CYR" w:hAnsi="Times New Roman CYR" w:cs="Times New Roman CYR"/>
          <w:sz w:val="12"/>
          <w:szCs w:val="12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драматизаций являются игры-имитации </w:t>
      </w:r>
      <w:proofErr w:type="spellStart"/>
      <w:r>
        <w:rPr>
          <w:rFonts w:ascii="Times New Roman CYR" w:hAnsi="Times New Roman CYR" w:cs="Times New Roman CYR"/>
          <w:sz w:val="40"/>
          <w:szCs w:val="40"/>
        </w:rPr>
        <w:t>образов</w:t>
      </w:r>
      <w:proofErr w:type="gramStart"/>
      <w:r>
        <w:rPr>
          <w:rFonts w:ascii="Times New Roman CYR" w:hAnsi="Times New Roman CYR" w:cs="Times New Roman CYR"/>
          <w:sz w:val="12"/>
          <w:szCs w:val="12"/>
        </w:rPr>
        <w:t>v</w:t>
      </w:r>
      <w:proofErr w:type="spellEnd"/>
      <w:proofErr w:type="gramEnd"/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proofErr w:type="spellStart"/>
      <w:r>
        <w:rPr>
          <w:rFonts w:ascii="Times New Roman CYR" w:hAnsi="Times New Roman CYR" w:cs="Times New Roman CYR"/>
          <w:sz w:val="12"/>
          <w:szCs w:val="12"/>
        </w:rPr>
        <w:t>v</w:t>
      </w:r>
      <w:proofErr w:type="spellEnd"/>
    </w:p>
    <w:p w:rsidR="00A975ED" w:rsidRDefault="00A975ED" w:rsidP="00940199">
      <w:pPr>
        <w:autoSpaceDE w:val="0"/>
        <w:autoSpaceDN w:val="0"/>
        <w:adjustRightInd w:val="0"/>
        <w:spacing w:after="0" w:line="240" w:lineRule="exact"/>
        <w:ind w:right="537" w:firstLine="2904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животных,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людеи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, литературных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персонажеи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>;</w:t>
      </w:r>
    </w:p>
    <w:p w:rsidR="00A975ED" w:rsidRDefault="00A975ED" w:rsidP="00940199">
      <w:pPr>
        <w:autoSpaceDE w:val="0"/>
        <w:autoSpaceDN w:val="0"/>
        <w:adjustRightInd w:val="0"/>
        <w:spacing w:before="230" w:after="0" w:line="244" w:lineRule="exact"/>
        <w:ind w:right="537" w:firstLine="2904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ролевые диалоги на основе текста; инсценировки</w:t>
      </w:r>
    </w:p>
    <w:p w:rsidR="00A975ED" w:rsidRDefault="00A975ED" w:rsidP="00940199">
      <w:pPr>
        <w:autoSpaceDE w:val="0"/>
        <w:autoSpaceDN w:val="0"/>
        <w:adjustRightInd w:val="0"/>
        <w:spacing w:after="0" w:line="230" w:lineRule="exact"/>
        <w:ind w:right="537" w:firstLine="2246"/>
        <w:rPr>
          <w:rFonts w:ascii="Times New Roman CYR" w:hAnsi="Times New Roman CYR" w:cs="Times New Roman CYR"/>
          <w:sz w:val="12"/>
          <w:szCs w:val="12"/>
        </w:rPr>
      </w:pPr>
      <w:proofErr w:type="spellStart"/>
      <w:r>
        <w:rPr>
          <w:rFonts w:ascii="Times New Roman CYR" w:hAnsi="Times New Roman CYR" w:cs="Times New Roman CYR"/>
          <w:sz w:val="12"/>
          <w:szCs w:val="12"/>
        </w:rPr>
        <w:t>v</w:t>
      </w:r>
      <w:proofErr w:type="spellEnd"/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proofErr w:type="spellStart"/>
      <w:r>
        <w:rPr>
          <w:rFonts w:ascii="Times New Roman CYR" w:hAnsi="Times New Roman CYR" w:cs="Times New Roman CYR"/>
          <w:sz w:val="12"/>
          <w:szCs w:val="12"/>
        </w:rPr>
        <w:t>v</w:t>
      </w:r>
      <w:proofErr w:type="spellEnd"/>
    </w:p>
    <w:p w:rsidR="00A975ED" w:rsidRDefault="00A975ED" w:rsidP="00940199">
      <w:pPr>
        <w:autoSpaceDE w:val="0"/>
        <w:autoSpaceDN w:val="0"/>
        <w:adjustRightInd w:val="0"/>
        <w:spacing w:after="0" w:line="240" w:lineRule="exact"/>
        <w:ind w:right="537" w:firstLine="2246"/>
        <w:rPr>
          <w:rFonts w:ascii="Times New Roman CYR" w:hAnsi="Times New Roman CYR" w:cs="Times New Roman CYR"/>
          <w:sz w:val="38"/>
          <w:szCs w:val="38"/>
        </w:rPr>
      </w:pPr>
      <w:proofErr w:type="gramStart"/>
      <w:r>
        <w:rPr>
          <w:rFonts w:ascii="Times New Roman CYR" w:hAnsi="Times New Roman CYR" w:cs="Times New Roman CYR"/>
          <w:sz w:val="38"/>
          <w:szCs w:val="38"/>
        </w:rPr>
        <w:t>произведении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; постановки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спектаклеи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по одному</w:t>
      </w:r>
    </w:p>
    <w:p w:rsidR="00A975ED" w:rsidRDefault="00A975ED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или нескольким произведениям; игры</w:t>
      </w:r>
      <w:r>
        <w:rPr>
          <w:rFonts w:ascii="Times New Roman CYR" w:hAnsi="Times New Roman CYR" w:cs="Times New Roman CYR"/>
          <w:sz w:val="38"/>
          <w:szCs w:val="38"/>
        </w:rPr>
        <w:softHyphen/>
      </w:r>
    </w:p>
    <w:p w:rsidR="00A975ED" w:rsidRDefault="00A975ED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импровизации с разыгрыванием сюжета (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инескольких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сюжетов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)б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ез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предварительнойподготовки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>.</w:t>
      </w:r>
    </w:p>
    <w:p w:rsidR="00A975ED" w:rsidRDefault="003D3F60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>В режиссёрской игре</w:t>
      </w:r>
      <w:r w:rsidR="00A975ED">
        <w:rPr>
          <w:rFonts w:ascii="Times New Roman CYR" w:hAnsi="Times New Roman CYR" w:cs="Times New Roman CYR"/>
          <w:b/>
          <w:bCs/>
          <w:sz w:val="38"/>
          <w:szCs w:val="38"/>
          <w:u w:val="single"/>
        </w:rPr>
        <w:t xml:space="preserve"> </w:t>
      </w:r>
      <w:r w:rsidR="00A975ED">
        <w:rPr>
          <w:rFonts w:ascii="Times New Roman CYR" w:hAnsi="Times New Roman CYR" w:cs="Times New Roman CYR"/>
          <w:sz w:val="38"/>
          <w:szCs w:val="38"/>
        </w:rPr>
        <w:t xml:space="preserve">«артистами» являются игрушки или их заместители, а ребёнок, организуя деятельность как «сценарист и режиссёр», управляет «артистами». «Озвучивая» героев и комментируя сюжет, он использует разные средства вербальной выразительности. </w:t>
      </w:r>
      <w:proofErr w:type="gramStart"/>
      <w:r w:rsidR="00A975ED">
        <w:rPr>
          <w:rFonts w:ascii="Times New Roman CYR" w:hAnsi="Times New Roman CYR" w:cs="Times New Roman CYR"/>
          <w:sz w:val="38"/>
          <w:szCs w:val="38"/>
        </w:rPr>
        <w:t>Виды режиссёрских</w:t>
      </w:r>
      <w:r>
        <w:rPr>
          <w:rFonts w:ascii="Times New Roman CYR" w:hAnsi="Times New Roman CYR" w:cs="Times New Roman CYR"/>
          <w:sz w:val="38"/>
          <w:szCs w:val="38"/>
        </w:rPr>
        <w:t xml:space="preserve"> </w:t>
      </w:r>
      <w:r w:rsidR="00A975ED">
        <w:rPr>
          <w:rFonts w:ascii="Times New Roman CYR" w:hAnsi="Times New Roman CYR" w:cs="Times New Roman CYR"/>
          <w:sz w:val="38"/>
          <w:szCs w:val="38"/>
        </w:rPr>
        <w:t xml:space="preserve">игр определяются в соответствии с </w:t>
      </w:r>
      <w:r w:rsidR="00A975ED">
        <w:rPr>
          <w:rFonts w:ascii="Times New Roman CYR" w:hAnsi="Times New Roman CYR" w:cs="Times New Roman CYR"/>
          <w:sz w:val="38"/>
          <w:szCs w:val="38"/>
        </w:rPr>
        <w:lastRenderedPageBreak/>
        <w:t>разнообразием</w:t>
      </w:r>
      <w:r>
        <w:rPr>
          <w:rFonts w:ascii="Times New Roman CYR" w:hAnsi="Times New Roman CYR" w:cs="Times New Roman CYR"/>
          <w:sz w:val="38"/>
          <w:szCs w:val="38"/>
        </w:rPr>
        <w:t xml:space="preserve">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театров</w:t>
      </w:r>
      <w:r w:rsidR="00A975ED">
        <w:rPr>
          <w:rFonts w:ascii="Times New Roman CYR" w:hAnsi="Times New Roman CYR" w:cs="Times New Roman CYR"/>
          <w:sz w:val="12"/>
          <w:szCs w:val="12"/>
        </w:rPr>
        <w:t>v</w:t>
      </w:r>
      <w:proofErr w:type="spellEnd"/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 w:rsidR="00A975ED">
        <w:rPr>
          <w:rFonts w:ascii="Times New Roman CYR" w:hAnsi="Times New Roman CYR" w:cs="Times New Roman CYR"/>
          <w:sz w:val="38"/>
          <w:szCs w:val="38"/>
        </w:rPr>
        <w:t xml:space="preserve">используемых в детском саду: </w:t>
      </w:r>
      <w:proofErr w:type="spellStart"/>
      <w:r w:rsidR="00A975ED">
        <w:rPr>
          <w:rFonts w:ascii="Times New Roman CYR" w:hAnsi="Times New Roman CYR" w:cs="Times New Roman CYR"/>
          <w:sz w:val="38"/>
          <w:szCs w:val="38"/>
        </w:rPr>
        <w:t>настольныи</w:t>
      </w:r>
      <w:proofErr w:type="spellEnd"/>
      <w:r w:rsidR="00A975ED">
        <w:rPr>
          <w:rFonts w:ascii="Times New Roman CYR" w:hAnsi="Times New Roman CYR" w:cs="Times New Roman CYR"/>
          <w:sz w:val="38"/>
          <w:szCs w:val="38"/>
        </w:rPr>
        <w:t>,</w:t>
      </w:r>
      <w:r>
        <w:rPr>
          <w:rFonts w:ascii="Times New Roman CYR" w:hAnsi="Times New Roman CYR" w:cs="Times New Roman CYR"/>
          <w:sz w:val="38"/>
          <w:szCs w:val="38"/>
        </w:rPr>
        <w:t xml:space="preserve"> </w:t>
      </w:r>
      <w:r w:rsidR="00A975ED">
        <w:rPr>
          <w:rFonts w:ascii="Times New Roman CYR" w:hAnsi="Times New Roman CYR" w:cs="Times New Roman CYR"/>
          <w:sz w:val="38"/>
          <w:szCs w:val="38"/>
        </w:rPr>
        <w:t>плоскостной и объёмный, кукольный (бибабо,</w:t>
      </w:r>
      <w:proofErr w:type="gramEnd"/>
    </w:p>
    <w:p w:rsidR="00A975ED" w:rsidRDefault="00A975ED" w:rsidP="00940199">
      <w:pPr>
        <w:autoSpaceDE w:val="0"/>
        <w:autoSpaceDN w:val="0"/>
        <w:adjustRightInd w:val="0"/>
        <w:spacing w:after="0" w:line="460" w:lineRule="exact"/>
        <w:ind w:right="105"/>
        <w:rPr>
          <w:rFonts w:ascii="Times New Roman CYR" w:hAnsi="Times New Roman CYR" w:cs="Times New Roman CYR"/>
          <w:sz w:val="38"/>
          <w:szCs w:val="38"/>
        </w:rPr>
      </w:pPr>
      <w:proofErr w:type="gramStart"/>
      <w:r>
        <w:rPr>
          <w:rFonts w:ascii="Times New Roman CYR" w:hAnsi="Times New Roman CYR" w:cs="Times New Roman CYR"/>
          <w:sz w:val="38"/>
          <w:szCs w:val="38"/>
        </w:rPr>
        <w:t>пальчиковый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>, марионеток и др.)</w:t>
      </w:r>
    </w:p>
    <w:p w:rsidR="00A975ED" w:rsidRPr="00A975ED" w:rsidRDefault="00A975ED" w:rsidP="00940199">
      <w:pPr>
        <w:autoSpaceDE w:val="0"/>
        <w:autoSpaceDN w:val="0"/>
        <w:adjustRightInd w:val="0"/>
        <w:spacing w:after="0" w:line="460" w:lineRule="exact"/>
        <w:ind w:right="10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8"/>
          <w:szCs w:val="38"/>
        </w:rPr>
        <w:t>Разнообразие театрализованных игр представлено в разделе «В игре ребёнок развивается, познаёт мир,</w:t>
      </w:r>
    </w:p>
    <w:p w:rsidR="00A975ED" w:rsidRDefault="00A975ED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общается» программы «Детство» (автор кандидат педагогических наук, профессор Т. и. Бабаева). Общим для них является наличие зрителей.</w:t>
      </w:r>
    </w:p>
    <w:p w:rsidR="003D3F60" w:rsidRPr="00A975ED" w:rsidRDefault="003D3F60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20"/>
          <w:szCs w:val="20"/>
        </w:rPr>
      </w:pPr>
    </w:p>
    <w:p w:rsidR="00A975ED" w:rsidRDefault="00A975ED" w:rsidP="00940199">
      <w:pPr>
        <w:autoSpaceDE w:val="0"/>
        <w:autoSpaceDN w:val="0"/>
        <w:adjustRightInd w:val="0"/>
        <w:spacing w:after="0" w:line="475" w:lineRule="exact"/>
        <w:ind w:firstLine="700"/>
        <w:rPr>
          <w:rFonts w:ascii="Times New Roman CYR" w:hAnsi="Times New Roman CYR" w:cs="Times New Roman CYR"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6"/>
          <w:szCs w:val="46"/>
        </w:rPr>
        <w:t xml:space="preserve">Задачи воспитателя: </w:t>
      </w:r>
      <w:r>
        <w:rPr>
          <w:rFonts w:ascii="Times New Roman CYR" w:hAnsi="Times New Roman CYR" w:cs="Times New Roman CYR"/>
          <w:i/>
          <w:iCs/>
          <w:sz w:val="40"/>
          <w:szCs w:val="40"/>
        </w:rPr>
        <w:t>(согласно программе «Детство»)</w:t>
      </w:r>
    </w:p>
    <w:p w:rsidR="00A975ED" w:rsidRDefault="00A975ED" w:rsidP="00940199">
      <w:pPr>
        <w:autoSpaceDE w:val="0"/>
        <w:autoSpaceDN w:val="0"/>
        <w:adjustRightInd w:val="0"/>
        <w:spacing w:after="0" w:line="465" w:lineRule="exact"/>
        <w:rPr>
          <w:rFonts w:ascii="Times New Roman CYR" w:hAnsi="Times New Roman CYR" w:cs="Times New Roman CYR"/>
          <w:sz w:val="38"/>
          <w:szCs w:val="38"/>
          <w:u w:val="single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- </w:t>
      </w:r>
      <w:r>
        <w:rPr>
          <w:rFonts w:ascii="Times New Roman CYR" w:hAnsi="Times New Roman CYR" w:cs="Times New Roman CYR"/>
          <w:sz w:val="38"/>
          <w:szCs w:val="38"/>
          <w:u w:val="single"/>
        </w:rPr>
        <w:t>Помогать открыва</w:t>
      </w:r>
      <w:r w:rsidR="003D3F60">
        <w:rPr>
          <w:rFonts w:ascii="Times New Roman CYR" w:hAnsi="Times New Roman CYR" w:cs="Times New Roman CYR"/>
          <w:sz w:val="38"/>
          <w:szCs w:val="38"/>
          <w:u w:val="single"/>
        </w:rPr>
        <w:t xml:space="preserve">ть новые возможности игрового </w:t>
      </w:r>
      <w:proofErr w:type="spellStart"/>
      <w:r w:rsidR="003D3F60">
        <w:rPr>
          <w:rFonts w:ascii="Times New Roman CYR" w:hAnsi="Times New Roman CYR" w:cs="Times New Roman CYR"/>
          <w:sz w:val="38"/>
          <w:szCs w:val="38"/>
          <w:u w:val="single"/>
        </w:rPr>
        <w:t>от</w:t>
      </w:r>
      <w:proofErr w:type="gramStart"/>
      <w:r w:rsidR="003D3F60">
        <w:rPr>
          <w:rFonts w:ascii="Times New Roman CYR" w:hAnsi="Times New Roman CYR" w:cs="Times New Roman CYR"/>
          <w:sz w:val="38"/>
          <w:szCs w:val="38"/>
          <w:u w:val="single"/>
        </w:rPr>
        <w:t>p</w:t>
      </w:r>
      <w:proofErr w:type="gramEnd"/>
      <w:r w:rsidR="003D3F60">
        <w:rPr>
          <w:rFonts w:ascii="Times New Roman CYR" w:hAnsi="Times New Roman CYR" w:cs="Times New Roman CYR"/>
          <w:sz w:val="38"/>
          <w:szCs w:val="38"/>
          <w:u w:val="single"/>
        </w:rPr>
        <w:t>ажения</w:t>
      </w:r>
      <w:proofErr w:type="spellEnd"/>
      <w:r w:rsidR="003D3F60">
        <w:rPr>
          <w:rFonts w:ascii="Times New Roman CYR" w:hAnsi="Times New Roman CYR" w:cs="Times New Roman CYR"/>
          <w:sz w:val="38"/>
          <w:szCs w:val="38"/>
          <w:u w:val="single"/>
        </w:rPr>
        <w:t xml:space="preserve"> мира;</w:t>
      </w:r>
    </w:p>
    <w:p w:rsidR="00A975ED" w:rsidRDefault="00A975ED" w:rsidP="00940199">
      <w:pPr>
        <w:autoSpaceDE w:val="0"/>
        <w:autoSpaceDN w:val="0"/>
        <w:adjustRightInd w:val="0"/>
        <w:spacing w:after="0" w:line="340" w:lineRule="exact"/>
        <w:ind w:left="48" w:right="220"/>
        <w:rPr>
          <w:rFonts w:ascii="Times New Roman CYR" w:hAnsi="Times New Roman CYR" w:cs="Times New Roman CYR"/>
          <w:sz w:val="38"/>
          <w:szCs w:val="38"/>
          <w:u w:val="single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- </w:t>
      </w:r>
      <w:r>
        <w:rPr>
          <w:rFonts w:ascii="Times New Roman CYR" w:hAnsi="Times New Roman CYR" w:cs="Times New Roman CYR"/>
          <w:sz w:val="38"/>
          <w:szCs w:val="38"/>
          <w:u w:val="single"/>
        </w:rPr>
        <w:t>Пробуждать</w:t>
      </w:r>
      <w:r w:rsidR="003D3F60">
        <w:rPr>
          <w:rFonts w:ascii="Times New Roman CYR" w:hAnsi="Times New Roman CYR" w:cs="Times New Roman CYR"/>
          <w:sz w:val="38"/>
          <w:szCs w:val="38"/>
          <w:u w:val="single"/>
        </w:rPr>
        <w:t xml:space="preserve"> интерес к театрализованным игра</w:t>
      </w:r>
      <w:r>
        <w:rPr>
          <w:rFonts w:ascii="Times New Roman CYR" w:hAnsi="Times New Roman CYR" w:cs="Times New Roman CYR"/>
          <w:sz w:val="38"/>
          <w:szCs w:val="38"/>
          <w:u w:val="single"/>
        </w:rPr>
        <w:t>м,</w:t>
      </w:r>
    </w:p>
    <w:p w:rsidR="00A975ED" w:rsidRDefault="00A975ED" w:rsidP="00940199">
      <w:pPr>
        <w:autoSpaceDE w:val="0"/>
        <w:autoSpaceDN w:val="0"/>
        <w:adjustRightInd w:val="0"/>
        <w:spacing w:after="0" w:line="225" w:lineRule="exact"/>
        <w:ind w:right="220" w:firstLine="2510"/>
        <w:rPr>
          <w:rFonts w:ascii="Times New Roman CYR" w:hAnsi="Times New Roman CYR" w:cs="Times New Roman CYR"/>
          <w:sz w:val="8"/>
          <w:szCs w:val="8"/>
        </w:rPr>
      </w:pPr>
      <w:r>
        <w:rPr>
          <w:rFonts w:ascii="Times New Roman CYR" w:hAnsi="Times New Roman CYR" w:cs="Times New Roman CYR"/>
          <w:sz w:val="8"/>
          <w:szCs w:val="8"/>
        </w:rPr>
        <w:t>~</w:t>
      </w:r>
    </w:p>
    <w:p w:rsidR="00A975ED" w:rsidRDefault="003D3F60" w:rsidP="00940199">
      <w:pPr>
        <w:autoSpaceDE w:val="0"/>
        <w:autoSpaceDN w:val="0"/>
        <w:adjustRightInd w:val="0"/>
        <w:spacing w:after="0" w:line="268" w:lineRule="exact"/>
        <w:ind w:right="220"/>
        <w:rPr>
          <w:rFonts w:ascii="Times New Roman CYR" w:hAnsi="Times New Roman CYR" w:cs="Times New Roman CYR"/>
          <w:sz w:val="38"/>
          <w:szCs w:val="38"/>
        </w:rPr>
      </w:pPr>
      <w:proofErr w:type="spellStart"/>
      <w:r>
        <w:rPr>
          <w:rFonts w:ascii="Times New Roman CYR" w:hAnsi="Times New Roman CYR" w:cs="Times New Roman CYR"/>
          <w:sz w:val="38"/>
          <w:szCs w:val="38"/>
        </w:rPr>
        <w:t>складывающе</w:t>
      </w:r>
      <w:r w:rsidR="00A975ED">
        <w:rPr>
          <w:rFonts w:ascii="Times New Roman CYR" w:hAnsi="Times New Roman CYR" w:cs="Times New Roman CYR"/>
          <w:sz w:val="38"/>
          <w:szCs w:val="38"/>
        </w:rPr>
        <w:t>ися</w:t>
      </w:r>
      <w:proofErr w:type="spellEnd"/>
      <w:r w:rsidR="00A975ED">
        <w:rPr>
          <w:rFonts w:ascii="Times New Roman CYR" w:hAnsi="Times New Roman CYR" w:cs="Times New Roman CYR"/>
          <w:sz w:val="38"/>
          <w:szCs w:val="38"/>
        </w:rPr>
        <w:t xml:space="preserve"> в процессе в процессе просмотра</w:t>
      </w:r>
    </w:p>
    <w:p w:rsidR="00A975ED" w:rsidRDefault="00A975ED" w:rsidP="00940199">
      <w:pPr>
        <w:autoSpaceDE w:val="0"/>
        <w:autoSpaceDN w:val="0"/>
        <w:adjustRightInd w:val="0"/>
        <w:spacing w:after="0" w:line="456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небольших кукольных спектаклей, которые</w:t>
      </w:r>
    </w:p>
    <w:p w:rsidR="00A975ED" w:rsidRDefault="00A975ED" w:rsidP="00940199">
      <w:pPr>
        <w:autoSpaceDE w:val="0"/>
        <w:autoSpaceDN w:val="0"/>
        <w:adjustRightInd w:val="0"/>
        <w:spacing w:after="0" w:line="456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показывает воспитатель, взяв за основу содержание знакомых ребёнку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потешек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>, стихов и сказок. В дальнейшем важно стимулировать его желание включиться в спектакль, дополняя отдельные фразы в диалогах героев, устойчивые обороты зачина и концовки сказки. Внимание детей фиксируется на том, что в конце куклы кланяются и просят поблагодарить их, похлопать в ладоши. Перчаточные и другие театральные куклы используются на занятиях, в повседневном общении. От их лица взрослый благодарит и хвалит детей, здоровается и прощается. В ход занятий, вечеров развлечений он включает фрагменты драматизации, переодеваясь в специальный костюм, меняя голос и интонацию.</w:t>
      </w:r>
    </w:p>
    <w:p w:rsidR="00A975ED" w:rsidRDefault="00A975ED" w:rsidP="00940199">
      <w:pPr>
        <w:autoSpaceDE w:val="0"/>
        <w:autoSpaceDN w:val="0"/>
        <w:adjustRightInd w:val="0"/>
        <w:spacing w:after="0" w:line="446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lastRenderedPageBreak/>
        <w:t xml:space="preserve">- </w:t>
      </w:r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Постепенное расширение игрового опыта каждого ребёнка за счёт </w:t>
      </w:r>
      <w:r w:rsidR="003D3F60">
        <w:rPr>
          <w:rFonts w:ascii="Times New Roman CYR" w:hAnsi="Times New Roman CYR" w:cs="Times New Roman CYR"/>
          <w:sz w:val="38"/>
          <w:szCs w:val="38"/>
          <w:u w:val="single"/>
        </w:rPr>
        <w:t>освоения разновидностей игр</w:t>
      </w:r>
      <w:proofErr w:type="gramStart"/>
      <w:r w:rsidR="003D3F60">
        <w:rPr>
          <w:rFonts w:ascii="Times New Roman CYR" w:hAnsi="Times New Roman CYR" w:cs="Times New Roman CYR"/>
          <w:sz w:val="38"/>
          <w:szCs w:val="38"/>
          <w:u w:val="single"/>
        </w:rPr>
        <w:t>ы-</w:t>
      </w:r>
      <w:proofErr w:type="gramEnd"/>
      <w:r w:rsidR="003D3F60">
        <w:rPr>
          <w:rFonts w:ascii="Times New Roman CYR" w:hAnsi="Times New Roman CYR" w:cs="Times New Roman CYR"/>
          <w:sz w:val="38"/>
          <w:szCs w:val="38"/>
          <w:u w:val="single"/>
        </w:rPr>
        <w:t xml:space="preserve"> др</w:t>
      </w:r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аматизации. </w:t>
      </w:r>
      <w:r>
        <w:rPr>
          <w:rFonts w:ascii="Times New Roman CYR" w:hAnsi="Times New Roman CYR" w:cs="Times New Roman CYR"/>
          <w:sz w:val="38"/>
          <w:szCs w:val="38"/>
        </w:rPr>
        <w:t>Реализация данной задачи</w:t>
      </w:r>
    </w:p>
    <w:p w:rsidR="00A975ED" w:rsidRDefault="00A975ED" w:rsidP="00940199">
      <w:pPr>
        <w:autoSpaceDE w:val="0"/>
        <w:autoSpaceDN w:val="0"/>
        <w:adjustRightInd w:val="0"/>
        <w:spacing w:before="216" w:after="0" w:line="278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достигается последовательным усложнением</w:t>
      </w:r>
    </w:p>
    <w:p w:rsidR="00A975ED" w:rsidRDefault="00A975ED" w:rsidP="00940199">
      <w:pPr>
        <w:autoSpaceDE w:val="0"/>
        <w:autoSpaceDN w:val="0"/>
        <w:adjustRightInd w:val="0"/>
        <w:spacing w:after="0" w:line="230" w:lineRule="exact"/>
        <w:ind w:right="705" w:firstLine="2755"/>
        <w:rPr>
          <w:rFonts w:ascii="Times New Roman CYR" w:hAnsi="Times New Roman CYR" w:cs="Times New Roman CYR"/>
          <w:sz w:val="8"/>
          <w:szCs w:val="8"/>
        </w:rPr>
      </w:pPr>
      <w:r>
        <w:rPr>
          <w:rFonts w:ascii="Times New Roman CYR" w:hAnsi="Times New Roman CYR" w:cs="Times New Roman CYR"/>
          <w:sz w:val="8"/>
          <w:szCs w:val="8"/>
        </w:rPr>
        <w:t xml:space="preserve">~ </w:t>
      </w:r>
      <w:proofErr w:type="spellStart"/>
      <w:r>
        <w:rPr>
          <w:rFonts w:ascii="Times New Roman CYR" w:hAnsi="Times New Roman CYR" w:cs="Times New Roman CYR"/>
          <w:sz w:val="8"/>
          <w:szCs w:val="8"/>
        </w:rPr>
        <w:t>~</w:t>
      </w:r>
      <w:proofErr w:type="spellEnd"/>
    </w:p>
    <w:p w:rsidR="00A975ED" w:rsidRDefault="00A975ED" w:rsidP="00940199">
      <w:pPr>
        <w:autoSpaceDE w:val="0"/>
        <w:autoSpaceDN w:val="0"/>
        <w:adjustRightInd w:val="0"/>
        <w:spacing w:after="0" w:line="297" w:lineRule="exact"/>
        <w:ind w:right="705"/>
        <w:rPr>
          <w:rFonts w:ascii="Times New Roman CYR" w:hAnsi="Times New Roman CYR" w:cs="Times New Roman CYR"/>
          <w:sz w:val="38"/>
          <w:szCs w:val="38"/>
        </w:rPr>
      </w:pPr>
      <w:proofErr w:type="gramStart"/>
      <w:r>
        <w:rPr>
          <w:rFonts w:ascii="Times New Roman CYR" w:hAnsi="Times New Roman CYR" w:cs="Times New Roman CYR"/>
          <w:sz w:val="38"/>
          <w:szCs w:val="38"/>
        </w:rPr>
        <w:t>игровых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задании и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игр-драматизации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>, в которые</w:t>
      </w:r>
    </w:p>
    <w:p w:rsidR="00A975ED" w:rsidRPr="00940199" w:rsidRDefault="00A975ED" w:rsidP="00940199">
      <w:pPr>
        <w:autoSpaceDE w:val="0"/>
        <w:autoSpaceDN w:val="0"/>
        <w:adjustRightInd w:val="0"/>
        <w:spacing w:after="0" w:line="446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8"/>
          <w:szCs w:val="38"/>
        </w:rPr>
        <w:t>включается ребёнок.</w:t>
      </w:r>
    </w:p>
    <w:p w:rsidR="00A975ED" w:rsidRPr="00940199" w:rsidRDefault="00A975ED" w:rsidP="00940199"/>
    <w:p w:rsidR="00E95805" w:rsidRDefault="00E95805" w:rsidP="00940199">
      <w:pPr>
        <w:autoSpaceDE w:val="0"/>
        <w:autoSpaceDN w:val="0"/>
        <w:adjustRightInd w:val="0"/>
        <w:spacing w:after="0" w:line="465" w:lineRule="exact"/>
        <w:rPr>
          <w:rFonts w:ascii="Times New Roman CYR" w:hAnsi="Times New Roman CYR" w:cs="Times New Roman CYR"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6"/>
          <w:szCs w:val="46"/>
        </w:rPr>
        <w:t xml:space="preserve">Задачи воспитателя: </w:t>
      </w:r>
      <w:r>
        <w:rPr>
          <w:rFonts w:ascii="Times New Roman CYR" w:hAnsi="Times New Roman CYR" w:cs="Times New Roman CYR"/>
          <w:i/>
          <w:iCs/>
          <w:sz w:val="40"/>
          <w:szCs w:val="40"/>
        </w:rPr>
        <w:t>(согласно общеобразовательной программе воспитания, обучения и развития детей раннего и дошкольного возраста»)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- включать в театрализованную игру музыкальные игр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ы-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драматизации; разыгрывание несложных сценок из жизни кукольных персонажей (различные, в том числе и доступные самим детям «техники вождения» кукол);</w:t>
      </w:r>
    </w:p>
    <w:p w:rsidR="00E95805" w:rsidRDefault="00E95805" w:rsidP="00940199">
      <w:pPr>
        <w:autoSpaceDE w:val="0"/>
        <w:autoSpaceDN w:val="0"/>
        <w:adjustRightInd w:val="0"/>
        <w:spacing w:before="230" w:after="0" w:line="316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- приобщать детей к совместной согласованной игре,</w:t>
      </w:r>
    </w:p>
    <w:p w:rsidR="00E95805" w:rsidRDefault="00E95805" w:rsidP="00940199">
      <w:pPr>
        <w:autoSpaceDE w:val="0"/>
        <w:autoSpaceDN w:val="0"/>
        <w:adjustRightInd w:val="0"/>
        <w:spacing w:after="0" w:line="230" w:lineRule="exact"/>
        <w:ind w:left="9" w:right="1920" w:firstLine="2097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.....</w:t>
      </w:r>
    </w:p>
    <w:p w:rsidR="00E95805" w:rsidRDefault="003D3F60" w:rsidP="00940199">
      <w:pPr>
        <w:autoSpaceDE w:val="0"/>
        <w:autoSpaceDN w:val="0"/>
        <w:adjustRightInd w:val="0"/>
        <w:spacing w:after="0" w:line="240" w:lineRule="exact"/>
        <w:ind w:left="9" w:right="1920"/>
        <w:rPr>
          <w:rFonts w:ascii="Times New Roman CYR" w:hAnsi="Times New Roman CYR" w:cs="Times New Roman CYR"/>
          <w:sz w:val="16"/>
          <w:szCs w:val="16"/>
        </w:rPr>
      </w:pPr>
      <w:proofErr w:type="gramStart"/>
      <w:r>
        <w:rPr>
          <w:rFonts w:ascii="Times New Roman CYR" w:hAnsi="Times New Roman CYR" w:cs="Times New Roman CYR"/>
          <w:sz w:val="40"/>
          <w:szCs w:val="40"/>
        </w:rPr>
        <w:t xml:space="preserve">включающей </w:t>
      </w:r>
      <w:r w:rsidR="00E95805">
        <w:rPr>
          <w:rFonts w:ascii="Times New Roman CYR" w:hAnsi="Times New Roman CYR" w:cs="Times New Roman CYR"/>
          <w:sz w:val="40"/>
          <w:szCs w:val="40"/>
        </w:rPr>
        <w:t xml:space="preserve"> индивидуальные реплики,</w:t>
      </w:r>
      <w:r w:rsidR="00E95805">
        <w:rPr>
          <w:rFonts w:ascii="Times New Roman CYR" w:hAnsi="Times New Roman CYR" w:cs="Times New Roman CYR"/>
          <w:sz w:val="16"/>
          <w:szCs w:val="16"/>
        </w:rPr>
        <w:t>.....</w:t>
      </w:r>
      <w:proofErr w:type="gramEnd"/>
    </w:p>
    <w:p w:rsidR="003D3F60" w:rsidRDefault="003D3F60" w:rsidP="00940199">
      <w:pPr>
        <w:autoSpaceDE w:val="0"/>
        <w:autoSpaceDN w:val="0"/>
        <w:adjustRightInd w:val="0"/>
        <w:spacing w:after="0" w:line="235" w:lineRule="exact"/>
        <w:ind w:right="1920"/>
        <w:rPr>
          <w:rFonts w:ascii="Times New Roman CYR" w:hAnsi="Times New Roman CYR" w:cs="Times New Roman CYR"/>
          <w:sz w:val="38"/>
          <w:szCs w:val="38"/>
        </w:rPr>
      </w:pPr>
    </w:p>
    <w:p w:rsidR="00E95805" w:rsidRDefault="003D3F60" w:rsidP="00940199">
      <w:pPr>
        <w:autoSpaceDE w:val="0"/>
        <w:autoSpaceDN w:val="0"/>
        <w:adjustRightInd w:val="0"/>
        <w:spacing w:after="0" w:line="235" w:lineRule="exact"/>
        <w:ind w:right="1920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эмоц</w:t>
      </w:r>
      <w:r w:rsidR="00E95805">
        <w:rPr>
          <w:rFonts w:ascii="Times New Roman CYR" w:hAnsi="Times New Roman CYR" w:cs="Times New Roman CYR"/>
          <w:sz w:val="38"/>
          <w:szCs w:val="38"/>
        </w:rPr>
        <w:t xml:space="preserve">иональное представление </w:t>
      </w:r>
      <w:proofErr w:type="spellStart"/>
      <w:r w:rsidR="00E95805">
        <w:rPr>
          <w:rFonts w:ascii="Times New Roman CYR" w:hAnsi="Times New Roman CYR" w:cs="Times New Roman CYR"/>
          <w:sz w:val="38"/>
          <w:szCs w:val="38"/>
        </w:rPr>
        <w:t>персонажеи</w:t>
      </w:r>
      <w:proofErr w:type="spellEnd"/>
      <w:r w:rsidR="00E95805">
        <w:rPr>
          <w:rFonts w:ascii="Times New Roman CYR" w:hAnsi="Times New Roman CYR" w:cs="Times New Roman CYR"/>
          <w:sz w:val="38"/>
          <w:szCs w:val="38"/>
        </w:rPr>
        <w:t>;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- обращать внимание детей на реакцию зрителей,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ind w:right="244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побуждать детей к сочувствию персонажам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игры</w:t>
      </w:r>
      <w:r>
        <w:rPr>
          <w:rFonts w:ascii="Times New Roman CYR" w:hAnsi="Times New Roman CYR" w:cs="Times New Roman CYR"/>
          <w:sz w:val="38"/>
          <w:szCs w:val="38"/>
        </w:rPr>
        <w:softHyphen/>
        <w:t>драматизации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или кукольного спектакля;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ind w:right="244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- использовать эти игры для воспитания потребности в интересном досуге, приобщать их к культурным формам досуга.</w:t>
      </w:r>
    </w:p>
    <w:p w:rsidR="003D3F60" w:rsidRDefault="003D3F60" w:rsidP="00940199">
      <w:pPr>
        <w:autoSpaceDE w:val="0"/>
        <w:autoSpaceDN w:val="0"/>
        <w:adjustRightInd w:val="0"/>
        <w:spacing w:after="0" w:line="460" w:lineRule="exact"/>
        <w:ind w:right="244"/>
        <w:rPr>
          <w:rFonts w:ascii="Times New Roman CYR" w:hAnsi="Times New Roman CYR" w:cs="Times New Roman CYR"/>
          <w:sz w:val="38"/>
          <w:szCs w:val="38"/>
        </w:rPr>
      </w:pPr>
    </w:p>
    <w:p w:rsidR="003D3F60" w:rsidRDefault="003D3F60" w:rsidP="00940199">
      <w:pPr>
        <w:autoSpaceDE w:val="0"/>
        <w:autoSpaceDN w:val="0"/>
        <w:adjustRightInd w:val="0"/>
        <w:spacing w:after="0" w:line="460" w:lineRule="exact"/>
        <w:ind w:right="244"/>
        <w:rPr>
          <w:rFonts w:ascii="Times New Roman CYR" w:hAnsi="Times New Roman CYR" w:cs="Times New Roman CYR"/>
          <w:sz w:val="38"/>
          <w:szCs w:val="38"/>
        </w:rPr>
      </w:pPr>
    </w:p>
    <w:p w:rsidR="003D3F60" w:rsidRDefault="003D3F60" w:rsidP="00940199">
      <w:pPr>
        <w:autoSpaceDE w:val="0"/>
        <w:autoSpaceDN w:val="0"/>
        <w:adjustRightInd w:val="0"/>
        <w:spacing w:after="0" w:line="460" w:lineRule="exact"/>
        <w:ind w:right="244"/>
        <w:rPr>
          <w:rFonts w:ascii="Times New Roman CYR" w:hAnsi="Times New Roman CYR" w:cs="Times New Roman CYR"/>
          <w:sz w:val="38"/>
          <w:szCs w:val="38"/>
        </w:rPr>
      </w:pPr>
    </w:p>
    <w:p w:rsidR="003D3F60" w:rsidRPr="00E95805" w:rsidRDefault="003D3F60" w:rsidP="00940199">
      <w:pPr>
        <w:autoSpaceDE w:val="0"/>
        <w:autoSpaceDN w:val="0"/>
        <w:adjustRightInd w:val="0"/>
        <w:spacing w:after="0" w:line="460" w:lineRule="exact"/>
        <w:ind w:right="244"/>
        <w:rPr>
          <w:rFonts w:ascii="Times New Roman CYR" w:hAnsi="Times New Roman CYR" w:cs="Times New Roman CYR"/>
          <w:sz w:val="20"/>
          <w:szCs w:val="20"/>
        </w:rPr>
      </w:pPr>
    </w:p>
    <w:p w:rsidR="00E95805" w:rsidRDefault="00E95805" w:rsidP="00940199">
      <w:pPr>
        <w:autoSpaceDE w:val="0"/>
        <w:autoSpaceDN w:val="0"/>
        <w:adjustRightInd w:val="0"/>
        <w:spacing w:after="0" w:line="547" w:lineRule="exact"/>
        <w:rPr>
          <w:rFonts w:ascii="Times New Roman CYR" w:hAnsi="Times New Roman CYR" w:cs="Times New Roman CYR"/>
          <w:b/>
          <w:bCs/>
          <w:sz w:val="46"/>
          <w:szCs w:val="46"/>
        </w:rPr>
      </w:pPr>
      <w:r>
        <w:rPr>
          <w:rFonts w:ascii="Times New Roman CYR" w:hAnsi="Times New Roman CYR" w:cs="Times New Roman CYR"/>
          <w:b/>
          <w:bCs/>
          <w:sz w:val="46"/>
          <w:szCs w:val="46"/>
        </w:rPr>
        <w:lastRenderedPageBreak/>
        <w:t>Содержание работы с детьми младшего дошкольного возраста.</w:t>
      </w:r>
    </w:p>
    <w:p w:rsidR="00E95805" w:rsidRDefault="00E95805" w:rsidP="00940199">
      <w:pPr>
        <w:autoSpaceDE w:val="0"/>
        <w:autoSpaceDN w:val="0"/>
        <w:adjustRightInd w:val="0"/>
        <w:spacing w:after="0" w:line="76" w:lineRule="exac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softHyphen/>
      </w:r>
    </w:p>
    <w:p w:rsidR="00E95805" w:rsidRDefault="00E95805" w:rsidP="00940199">
      <w:pPr>
        <w:autoSpaceDE w:val="0"/>
        <w:autoSpaceDN w:val="0"/>
        <w:adjustRightInd w:val="0"/>
        <w:spacing w:after="0" w:line="465" w:lineRule="exact"/>
        <w:ind w:left="340" w:hanging="34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proofErr w:type="spellStart"/>
      <w:r>
        <w:rPr>
          <w:rFonts w:ascii="Times New Roman CYR" w:hAnsi="Times New Roman CYR" w:cs="Times New Roman CYR"/>
          <w:sz w:val="40"/>
          <w:szCs w:val="40"/>
          <w:u w:val="single"/>
        </w:rPr>
        <w:t>И</w:t>
      </w:r>
      <w:proofErr w:type="gramStart"/>
      <w:r>
        <w:rPr>
          <w:rFonts w:ascii="Times New Roman CYR" w:hAnsi="Times New Roman CYR" w:cs="Times New Roman CYR"/>
          <w:sz w:val="40"/>
          <w:szCs w:val="40"/>
          <w:u w:val="single"/>
        </w:rPr>
        <w:t>rp</w:t>
      </w:r>
      <w:proofErr w:type="gramEnd"/>
      <w:r>
        <w:rPr>
          <w:rFonts w:ascii="Times New Roman CYR" w:hAnsi="Times New Roman CYR" w:cs="Times New Roman CYR"/>
          <w:sz w:val="40"/>
          <w:szCs w:val="40"/>
          <w:u w:val="single"/>
        </w:rPr>
        <w:t>а-имитация</w:t>
      </w:r>
      <w:proofErr w:type="spellEnd"/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 отдельных действий человека, животных и птиц </w:t>
      </w:r>
      <w:r>
        <w:rPr>
          <w:rFonts w:ascii="Times New Roman CYR" w:hAnsi="Times New Roman CYR" w:cs="Times New Roman CYR"/>
          <w:sz w:val="40"/>
          <w:szCs w:val="40"/>
        </w:rPr>
        <w:t xml:space="preserve">(дети проснулись </w:t>
      </w: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40"/>
          <w:szCs w:val="40"/>
        </w:rPr>
        <w:t xml:space="preserve">потянулись, </w:t>
      </w:r>
      <w:r>
        <w:rPr>
          <w:rFonts w:ascii="Times New Roman CYR" w:hAnsi="Times New Roman CYR" w:cs="Times New Roman CYR"/>
          <w:sz w:val="38"/>
          <w:szCs w:val="38"/>
        </w:rPr>
        <w:t xml:space="preserve">воробышки машут крыльями) </w:t>
      </w:r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и имитация основных эмоций человека </w:t>
      </w:r>
      <w:r>
        <w:rPr>
          <w:rFonts w:ascii="Times New Roman CYR" w:hAnsi="Times New Roman CYR" w:cs="Times New Roman CYR"/>
          <w:sz w:val="38"/>
          <w:szCs w:val="38"/>
        </w:rPr>
        <w:t xml:space="preserve">(выглянуло солнышко </w:t>
      </w: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40"/>
          <w:szCs w:val="40"/>
        </w:rPr>
        <w:t>дети обрадовались: улыбнулись, захлопали в ладоши, запрыгали на месте).</w:t>
      </w:r>
    </w:p>
    <w:p w:rsidR="00E95805" w:rsidRDefault="00E95805" w:rsidP="00940199">
      <w:pPr>
        <w:autoSpaceDE w:val="0"/>
        <w:autoSpaceDN w:val="0"/>
        <w:adjustRightInd w:val="0"/>
        <w:spacing w:before="148" w:after="0" w:line="316" w:lineRule="exact"/>
        <w:rPr>
          <w:rFonts w:ascii="Times New Roman CYR" w:hAnsi="Times New Roman CYR" w:cs="Times New Roman CYR"/>
          <w:sz w:val="40"/>
          <w:szCs w:val="40"/>
          <w:u w:val="single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proofErr w:type="spellStart"/>
      <w:r>
        <w:rPr>
          <w:rFonts w:ascii="Times New Roman CYR" w:hAnsi="Times New Roman CYR" w:cs="Times New Roman CYR"/>
          <w:sz w:val="40"/>
          <w:szCs w:val="40"/>
          <w:u w:val="single"/>
        </w:rPr>
        <w:t>И</w:t>
      </w:r>
      <w:proofErr w:type="gramStart"/>
      <w:r>
        <w:rPr>
          <w:rFonts w:ascii="Times New Roman CYR" w:hAnsi="Times New Roman CYR" w:cs="Times New Roman CYR"/>
          <w:sz w:val="40"/>
          <w:szCs w:val="40"/>
          <w:u w:val="single"/>
        </w:rPr>
        <w:t>rp</w:t>
      </w:r>
      <w:proofErr w:type="gramEnd"/>
      <w:r>
        <w:rPr>
          <w:rFonts w:ascii="Times New Roman CYR" w:hAnsi="Times New Roman CYR" w:cs="Times New Roman CYR"/>
          <w:sz w:val="40"/>
          <w:szCs w:val="40"/>
          <w:u w:val="single"/>
        </w:rPr>
        <w:t>а-имитация</w:t>
      </w:r>
      <w:proofErr w:type="spellEnd"/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 цепочки последовательных</w:t>
      </w:r>
    </w:p>
    <w:p w:rsid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before="172" w:after="0" w:line="144" w:lineRule="exact"/>
        <w:rPr>
          <w:rFonts w:ascii="Times New Roman CYR" w:hAnsi="Times New Roman CYR" w:cs="Times New Roman CYR"/>
          <w:sz w:val="10"/>
          <w:szCs w:val="10"/>
        </w:rPr>
      </w:pPr>
      <w:r>
        <w:rPr>
          <w:rFonts w:ascii="Times New Roman CYR" w:hAnsi="Times New Roman CYR" w:cs="Times New Roman CYR"/>
          <w:sz w:val="10"/>
          <w:szCs w:val="10"/>
        </w:rPr>
        <w:tab/>
        <w:t>U'</w:t>
      </w:r>
      <w:r>
        <w:rPr>
          <w:rFonts w:ascii="Times New Roman CYR" w:hAnsi="Times New Roman CYR" w:cs="Times New Roman CYR"/>
          <w:sz w:val="10"/>
          <w:szCs w:val="10"/>
        </w:rPr>
        <w:tab/>
        <w:t>U'</w:t>
      </w:r>
      <w:r>
        <w:rPr>
          <w:rFonts w:ascii="Times New Roman CYR" w:hAnsi="Times New Roman CYR" w:cs="Times New Roman CYR"/>
          <w:sz w:val="10"/>
          <w:szCs w:val="10"/>
        </w:rPr>
        <w:tab/>
        <w:t>U'</w:t>
      </w:r>
    </w:p>
    <w:p w:rsid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after="0" w:line="235" w:lineRule="exact"/>
        <w:ind w:left="340" w:right="984"/>
        <w:rPr>
          <w:rFonts w:ascii="Times New Roman CYR" w:hAnsi="Times New Roman CYR" w:cs="Times New Roman CYR"/>
          <w:sz w:val="38"/>
          <w:szCs w:val="38"/>
          <w:u w:val="single"/>
        </w:rPr>
      </w:pPr>
      <w:proofErr w:type="spellStart"/>
      <w:r>
        <w:rPr>
          <w:rFonts w:ascii="Times New Roman CYR" w:hAnsi="Times New Roman CYR" w:cs="Times New Roman CYR"/>
          <w:sz w:val="38"/>
          <w:szCs w:val="38"/>
          <w:u w:val="single"/>
        </w:rPr>
        <w:t>деиствии</w:t>
      </w:r>
      <w:proofErr w:type="spellEnd"/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 в сочетании с </w:t>
      </w:r>
      <w:proofErr w:type="spellStart"/>
      <w:r>
        <w:rPr>
          <w:rFonts w:ascii="Times New Roman CYR" w:hAnsi="Times New Roman CYR" w:cs="Times New Roman CYR"/>
          <w:sz w:val="38"/>
          <w:szCs w:val="38"/>
          <w:u w:val="single"/>
        </w:rPr>
        <w:t>передачеи</w:t>
      </w:r>
      <w:proofErr w:type="spellEnd"/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 </w:t>
      </w:r>
      <w:proofErr w:type="gramStart"/>
      <w:r>
        <w:rPr>
          <w:rFonts w:ascii="Times New Roman CYR" w:hAnsi="Times New Roman CYR" w:cs="Times New Roman CYR"/>
          <w:sz w:val="38"/>
          <w:szCs w:val="38"/>
          <w:u w:val="single"/>
        </w:rPr>
        <w:t>основных</w:t>
      </w:r>
      <w:proofErr w:type="gramEnd"/>
    </w:p>
    <w:p w:rsid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before="148" w:after="0" w:line="316" w:lineRule="exact"/>
        <w:ind w:left="340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эмоций </w:t>
      </w:r>
      <w:proofErr w:type="spellStart"/>
      <w:r>
        <w:rPr>
          <w:rFonts w:ascii="Times New Roman CYR" w:hAnsi="Times New Roman CYR" w:cs="Times New Roman CYR"/>
          <w:sz w:val="38"/>
          <w:szCs w:val="38"/>
          <w:u w:val="single"/>
        </w:rPr>
        <w:t>г</w:t>
      </w:r>
      <w:proofErr w:type="gramStart"/>
      <w:r>
        <w:rPr>
          <w:rFonts w:ascii="Times New Roman CYR" w:hAnsi="Times New Roman CYR" w:cs="Times New Roman CYR"/>
          <w:sz w:val="38"/>
          <w:szCs w:val="38"/>
          <w:u w:val="single"/>
        </w:rPr>
        <w:t>e</w:t>
      </w:r>
      <w:proofErr w:type="gramEnd"/>
      <w:r w:rsidR="003D3F60">
        <w:rPr>
          <w:rFonts w:ascii="Times New Roman CYR" w:hAnsi="Times New Roman CYR" w:cs="Times New Roman CYR"/>
          <w:sz w:val="38"/>
          <w:szCs w:val="38"/>
          <w:u w:val="single"/>
        </w:rPr>
        <w:t>роя</w:t>
      </w:r>
      <w:proofErr w:type="spellEnd"/>
      <w:r w:rsidR="003D3F60">
        <w:rPr>
          <w:rFonts w:ascii="Times New Roman CYR" w:hAnsi="Times New Roman CYR" w:cs="Times New Roman CYR"/>
          <w:sz w:val="38"/>
          <w:szCs w:val="38"/>
          <w:u w:val="single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>(весёлые матрёшки захлопали в</w:t>
      </w:r>
    </w:p>
    <w:p w:rsid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before="172" w:after="0" w:line="144" w:lineRule="exact"/>
        <w:ind w:left="340" w:right="297" w:firstLine="5275"/>
        <w:rPr>
          <w:rFonts w:ascii="Times New Roman CYR" w:hAnsi="Times New Roman CYR" w:cs="Times New Roman CYR"/>
          <w:sz w:val="10"/>
          <w:szCs w:val="10"/>
        </w:rPr>
      </w:pPr>
      <w:r>
        <w:rPr>
          <w:rFonts w:ascii="Times New Roman CYR" w:hAnsi="Times New Roman CYR" w:cs="Times New Roman CYR"/>
          <w:sz w:val="10"/>
          <w:szCs w:val="10"/>
        </w:rPr>
        <w:t>U'</w:t>
      </w:r>
    </w:p>
    <w:p w:rsid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after="0" w:line="235" w:lineRule="exact"/>
        <w:ind w:left="340" w:right="297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ладошки и стали танцевать;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заичик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увидел лису,</w:t>
      </w:r>
    </w:p>
    <w:p w:rsid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after="0" w:line="465" w:lineRule="exact"/>
        <w:ind w:left="340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испугался и прыгнул на дерево).</w:t>
      </w:r>
    </w:p>
    <w:p w:rsid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after="0" w:line="465" w:lineRule="exact"/>
        <w:ind w:left="340" w:hanging="336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proofErr w:type="spellStart"/>
      <w:r>
        <w:rPr>
          <w:rFonts w:ascii="Times New Roman CYR" w:hAnsi="Times New Roman CYR" w:cs="Times New Roman CYR"/>
          <w:sz w:val="40"/>
          <w:szCs w:val="40"/>
          <w:u w:val="single"/>
        </w:rPr>
        <w:t>Иrpа</w:t>
      </w:r>
      <w:proofErr w:type="spellEnd"/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 </w:t>
      </w:r>
      <w:proofErr w:type="gramStart"/>
      <w:r w:rsidR="003D3F60">
        <w:rPr>
          <w:rFonts w:ascii="Times New Roman CYR" w:hAnsi="Times New Roman CYR" w:cs="Times New Roman CYR"/>
          <w:sz w:val="40"/>
          <w:szCs w:val="40"/>
          <w:u w:val="single"/>
        </w:rPr>
        <w:t>-</w:t>
      </w:r>
      <w:r>
        <w:rPr>
          <w:rFonts w:ascii="Times New Roman CYR" w:hAnsi="Times New Roman CYR" w:cs="Times New Roman CYR"/>
          <w:sz w:val="40"/>
          <w:szCs w:val="40"/>
          <w:u w:val="single"/>
        </w:rPr>
        <w:t>и</w:t>
      </w:r>
      <w:proofErr w:type="gramEnd"/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митация образов хорошо знакомых </w:t>
      </w:r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сказочных персонажей </w:t>
      </w:r>
      <w:r>
        <w:rPr>
          <w:rFonts w:ascii="Times New Roman CYR" w:hAnsi="Times New Roman CYR" w:cs="Times New Roman CYR"/>
          <w:sz w:val="38"/>
          <w:szCs w:val="38"/>
        </w:rPr>
        <w:t>(неуклюжий медведь идёт к домику, храбрый петушок шагает по дорожке).</w:t>
      </w:r>
    </w:p>
    <w:p w:rsid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after="0" w:line="465" w:lineRule="exact"/>
        <w:ind w:left="340" w:hanging="336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proofErr w:type="spellStart"/>
      <w:r>
        <w:rPr>
          <w:rFonts w:ascii="Times New Roman CYR" w:hAnsi="Times New Roman CYR" w:cs="Times New Roman CYR"/>
          <w:sz w:val="38"/>
          <w:szCs w:val="38"/>
          <w:u w:val="single"/>
        </w:rPr>
        <w:t>И</w:t>
      </w:r>
      <w:proofErr w:type="gramStart"/>
      <w:r>
        <w:rPr>
          <w:rFonts w:ascii="Times New Roman CYR" w:hAnsi="Times New Roman CYR" w:cs="Times New Roman CYR"/>
          <w:sz w:val="38"/>
          <w:szCs w:val="38"/>
          <w:u w:val="single"/>
        </w:rPr>
        <w:t>rp</w:t>
      </w:r>
      <w:proofErr w:type="gramEnd"/>
      <w:r>
        <w:rPr>
          <w:rFonts w:ascii="Times New Roman CYR" w:hAnsi="Times New Roman CYR" w:cs="Times New Roman CYR"/>
          <w:sz w:val="38"/>
          <w:szCs w:val="38"/>
          <w:u w:val="single"/>
        </w:rPr>
        <w:t>а-импровизация</w:t>
      </w:r>
      <w:proofErr w:type="spellEnd"/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 под музыку </w:t>
      </w:r>
      <w:r w:rsidR="003D3F60">
        <w:rPr>
          <w:rFonts w:ascii="Times New Roman CYR" w:hAnsi="Times New Roman CYR" w:cs="Times New Roman CYR"/>
          <w:sz w:val="38"/>
          <w:szCs w:val="38"/>
        </w:rPr>
        <w:t>(«</w:t>
      </w:r>
      <w:r>
        <w:rPr>
          <w:rFonts w:ascii="Times New Roman CYR" w:hAnsi="Times New Roman CYR" w:cs="Times New Roman CYR"/>
          <w:sz w:val="38"/>
          <w:szCs w:val="38"/>
        </w:rPr>
        <w:t xml:space="preserve">Весёлый </w:t>
      </w:r>
      <w:r>
        <w:rPr>
          <w:rFonts w:ascii="Times New Roman CYR" w:hAnsi="Times New Roman CYR" w:cs="Times New Roman CYR"/>
          <w:sz w:val="40"/>
          <w:szCs w:val="40"/>
        </w:rPr>
        <w:t>дождик», «Листочки летят по ветру и падают на дорожку», «Хоровод вокруг ёлке»).</w:t>
      </w:r>
    </w:p>
    <w:p w:rsid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after="0" w:line="465" w:lineRule="exact"/>
        <w:ind w:left="340" w:hanging="331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proofErr w:type="spellStart"/>
      <w:r>
        <w:rPr>
          <w:rFonts w:ascii="Times New Roman CYR" w:hAnsi="Times New Roman CYR" w:cs="Times New Roman CYR"/>
          <w:sz w:val="40"/>
          <w:szCs w:val="40"/>
          <w:u w:val="single"/>
        </w:rPr>
        <w:t>Однотемная</w:t>
      </w:r>
      <w:proofErr w:type="spellEnd"/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 бессловесная игра-импровизация с одним персонажем по текстам стихов и </w:t>
      </w:r>
      <w:proofErr w:type="spellStart"/>
      <w:proofErr w:type="gramStart"/>
      <w:r>
        <w:rPr>
          <w:rFonts w:ascii="Times New Roman CYR" w:hAnsi="Times New Roman CYR" w:cs="Times New Roman CYR"/>
          <w:sz w:val="40"/>
          <w:szCs w:val="40"/>
          <w:u w:val="single"/>
        </w:rPr>
        <w:t>np</w:t>
      </w:r>
      <w:proofErr w:type="gramEnd"/>
      <w:r>
        <w:rPr>
          <w:rFonts w:ascii="Times New Roman CYR" w:hAnsi="Times New Roman CYR" w:cs="Times New Roman CYR"/>
          <w:sz w:val="40"/>
          <w:szCs w:val="40"/>
          <w:u w:val="single"/>
        </w:rPr>
        <w:t>ибауток</w:t>
      </w:r>
      <w:proofErr w:type="spellEnd"/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" которые читает воспитатель </w:t>
      </w:r>
      <w:r w:rsidR="003D3F60">
        <w:rPr>
          <w:rFonts w:ascii="Times New Roman CYR" w:hAnsi="Times New Roman CYR" w:cs="Times New Roman CYR"/>
          <w:sz w:val="40"/>
          <w:szCs w:val="40"/>
        </w:rPr>
        <w:t>(«</w:t>
      </w:r>
      <w:r>
        <w:rPr>
          <w:rFonts w:ascii="Times New Roman CYR" w:hAnsi="Times New Roman CYR" w:cs="Times New Roman CYR"/>
          <w:sz w:val="40"/>
          <w:szCs w:val="40"/>
        </w:rPr>
        <w:t>Катя, Катя маленькая..», «Заинька, попляши.. .», В. Берестов «Больная кукла»).</w:t>
      </w:r>
    </w:p>
    <w:p w:rsidR="00E95805" w:rsidRPr="00E95805" w:rsidRDefault="00E95805" w:rsidP="00940199">
      <w:pPr>
        <w:tabs>
          <w:tab w:val="left" w:pos="777"/>
          <w:tab w:val="left" w:pos="1756"/>
          <w:tab w:val="left" w:pos="6048"/>
        </w:tabs>
        <w:autoSpaceDE w:val="0"/>
        <w:autoSpaceDN w:val="0"/>
        <w:adjustRightInd w:val="0"/>
        <w:spacing w:after="0" w:line="465" w:lineRule="exact"/>
        <w:ind w:left="340" w:hanging="3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proofErr w:type="spellStart"/>
      <w:r>
        <w:rPr>
          <w:rFonts w:ascii="Times New Roman CYR" w:hAnsi="Times New Roman CYR" w:cs="Times New Roman CYR"/>
          <w:sz w:val="38"/>
          <w:szCs w:val="38"/>
          <w:u w:val="single"/>
        </w:rPr>
        <w:t>И</w:t>
      </w:r>
      <w:proofErr w:type="gramStart"/>
      <w:r>
        <w:rPr>
          <w:rFonts w:ascii="Times New Roman CYR" w:hAnsi="Times New Roman CYR" w:cs="Times New Roman CYR"/>
          <w:sz w:val="38"/>
          <w:szCs w:val="38"/>
          <w:u w:val="single"/>
        </w:rPr>
        <w:t>rp</w:t>
      </w:r>
      <w:proofErr w:type="gramEnd"/>
      <w:r>
        <w:rPr>
          <w:rFonts w:ascii="Times New Roman CYR" w:hAnsi="Times New Roman CYR" w:cs="Times New Roman CYR"/>
          <w:sz w:val="38"/>
          <w:szCs w:val="38"/>
          <w:u w:val="single"/>
        </w:rPr>
        <w:t>а-импровизация</w:t>
      </w:r>
      <w:proofErr w:type="spellEnd"/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 по текстам коротких сказок" </w:t>
      </w:r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рассказов и стихов" которые рассказывает воспитатель </w:t>
      </w:r>
      <w:r>
        <w:rPr>
          <w:rFonts w:ascii="Times New Roman CYR" w:hAnsi="Times New Roman CYR" w:cs="Times New Roman CYR"/>
          <w:i/>
          <w:iCs/>
          <w:sz w:val="40"/>
          <w:szCs w:val="40"/>
        </w:rPr>
        <w:t xml:space="preserve">(К. </w:t>
      </w:r>
      <w:r>
        <w:rPr>
          <w:rFonts w:ascii="Times New Roman CYR" w:hAnsi="Times New Roman CYR" w:cs="Times New Roman CYR"/>
          <w:sz w:val="40"/>
          <w:szCs w:val="40"/>
        </w:rPr>
        <w:t xml:space="preserve">Ушинский «Петушок с семьёй», «Васька», Е </w:t>
      </w:r>
      <w:proofErr w:type="spellStart"/>
      <w:r>
        <w:rPr>
          <w:rFonts w:ascii="Times New Roman CYR" w:hAnsi="Times New Roman CYR" w:cs="Times New Roman CYR"/>
          <w:sz w:val="40"/>
          <w:szCs w:val="40"/>
        </w:rPr>
        <w:t>Чарушин</w:t>
      </w:r>
      <w:proofErr w:type="spellEnd"/>
      <w:r>
        <w:rPr>
          <w:rFonts w:ascii="Times New Roman CYR" w:hAnsi="Times New Roman CYR" w:cs="Times New Roman CYR"/>
          <w:sz w:val="40"/>
          <w:szCs w:val="40"/>
        </w:rPr>
        <w:t xml:space="preserve"> «Утка с утятами»; Н. Павлова «На машине», «Земляничка»).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ind w:left="4" w:right="312"/>
        <w:rPr>
          <w:rFonts w:ascii="Times New Roman CYR" w:hAnsi="Times New Roman CYR" w:cs="Times New Roman CYR"/>
          <w:sz w:val="38"/>
          <w:szCs w:val="38"/>
        </w:rPr>
      </w:pPr>
      <w:proofErr w:type="gramStart"/>
      <w:r>
        <w:rPr>
          <w:rFonts w:ascii="Times New Roman CYR" w:hAnsi="Times New Roman CYR" w:cs="Times New Roman CYR"/>
          <w:sz w:val="38"/>
          <w:szCs w:val="38"/>
          <w:u w:val="single"/>
        </w:rPr>
        <w:lastRenderedPageBreak/>
        <w:t xml:space="preserve">Ролевой диалог героев сказок </w:t>
      </w:r>
      <w:r w:rsidR="003D3F60">
        <w:rPr>
          <w:rFonts w:ascii="Times New Roman CYR" w:hAnsi="Times New Roman CYR" w:cs="Times New Roman CYR"/>
          <w:sz w:val="38"/>
          <w:szCs w:val="38"/>
        </w:rPr>
        <w:t>(«</w:t>
      </w:r>
      <w:r>
        <w:rPr>
          <w:rFonts w:ascii="Times New Roman CYR" w:hAnsi="Times New Roman CYR" w:cs="Times New Roman CYR"/>
          <w:sz w:val="38"/>
          <w:szCs w:val="38"/>
        </w:rPr>
        <w:t>Рукавичка»,</w:t>
      </w:r>
      <w:proofErr w:type="gramEnd"/>
    </w:p>
    <w:p w:rsidR="00E95805" w:rsidRDefault="00E95805" w:rsidP="00940199">
      <w:pPr>
        <w:tabs>
          <w:tab w:val="left" w:pos="360"/>
        </w:tabs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ab/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«3аюшкина избушка», «Три медведя»).</w:t>
      </w:r>
      <w:proofErr w:type="gramEnd"/>
    </w:p>
    <w:p w:rsidR="00E95805" w:rsidRDefault="00E95805" w:rsidP="00940199">
      <w:pPr>
        <w:tabs>
          <w:tab w:val="left" w:pos="360"/>
        </w:tabs>
        <w:autoSpaceDE w:val="0"/>
        <w:autoSpaceDN w:val="0"/>
        <w:adjustRightInd w:val="0"/>
        <w:spacing w:after="0" w:line="460" w:lineRule="exact"/>
        <w:ind w:left="4" w:right="312"/>
        <w:rPr>
          <w:rFonts w:ascii="Times New Roman CYR" w:hAnsi="Times New Roman CYR" w:cs="Times New Roman CYR"/>
          <w:sz w:val="40"/>
          <w:szCs w:val="40"/>
          <w:u w:val="single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proofErr w:type="spellStart"/>
      <w:r>
        <w:rPr>
          <w:rFonts w:ascii="Times New Roman CYR" w:hAnsi="Times New Roman CYR" w:cs="Times New Roman CYR"/>
          <w:sz w:val="40"/>
          <w:szCs w:val="40"/>
          <w:u w:val="single"/>
        </w:rPr>
        <w:t>Инсценирование</w:t>
      </w:r>
      <w:proofErr w:type="spellEnd"/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 фрагментов сказок о животных</w:t>
      </w:r>
    </w:p>
    <w:p w:rsidR="00E95805" w:rsidRDefault="003D3F60" w:rsidP="00940199">
      <w:pPr>
        <w:tabs>
          <w:tab w:val="left" w:pos="360"/>
        </w:tabs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ab/>
        <w:t>(«</w:t>
      </w:r>
      <w:r w:rsidR="00E95805">
        <w:rPr>
          <w:rFonts w:ascii="Times New Roman CYR" w:hAnsi="Times New Roman CYR" w:cs="Times New Roman CYR"/>
          <w:sz w:val="38"/>
          <w:szCs w:val="38"/>
        </w:rPr>
        <w:t>Теремок», «Кот, петух и лиса»).</w:t>
      </w:r>
    </w:p>
    <w:p w:rsidR="00E95805" w:rsidRDefault="00E95805" w:rsidP="00940199">
      <w:pPr>
        <w:tabs>
          <w:tab w:val="left" w:pos="360"/>
        </w:tabs>
        <w:autoSpaceDE w:val="0"/>
        <w:autoSpaceDN w:val="0"/>
        <w:adjustRightInd w:val="0"/>
        <w:spacing w:after="0" w:line="460" w:lineRule="exact"/>
        <w:ind w:left="345" w:right="312" w:hanging="34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proofErr w:type="spellStart"/>
      <w:r>
        <w:rPr>
          <w:rFonts w:ascii="Times New Roman CYR" w:hAnsi="Times New Roman CYR" w:cs="Times New Roman CYR"/>
          <w:sz w:val="40"/>
          <w:szCs w:val="40"/>
          <w:u w:val="single"/>
        </w:rPr>
        <w:t>Однотемная</w:t>
      </w:r>
      <w:proofErr w:type="spellEnd"/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 и</w:t>
      </w:r>
      <w:r w:rsidR="003D3F60">
        <w:rPr>
          <w:rFonts w:ascii="Times New Roman CYR" w:hAnsi="Times New Roman CYR" w:cs="Times New Roman CYR"/>
          <w:sz w:val="40"/>
          <w:szCs w:val="40"/>
          <w:u w:val="single"/>
        </w:rPr>
        <w:t>гра-драматизация с несколькими пер</w:t>
      </w:r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сонажами по народным сказкам </w:t>
      </w:r>
      <w:r w:rsidR="003D3F60">
        <w:rPr>
          <w:rFonts w:ascii="Times New Roman CYR" w:hAnsi="Times New Roman CYR" w:cs="Times New Roman CYR"/>
          <w:sz w:val="40"/>
          <w:szCs w:val="40"/>
        </w:rPr>
        <w:t>(«</w:t>
      </w:r>
      <w:r>
        <w:rPr>
          <w:rFonts w:ascii="Times New Roman CYR" w:hAnsi="Times New Roman CYR" w:cs="Times New Roman CYR"/>
          <w:sz w:val="40"/>
          <w:szCs w:val="40"/>
        </w:rPr>
        <w:t xml:space="preserve">Колобок», «Репка») и авторским текстам (В. </w:t>
      </w:r>
      <w:proofErr w:type="spellStart"/>
      <w:r>
        <w:rPr>
          <w:rFonts w:ascii="Times New Roman CYR" w:hAnsi="Times New Roman CYR" w:cs="Times New Roman CYR"/>
          <w:sz w:val="40"/>
          <w:szCs w:val="40"/>
        </w:rPr>
        <w:t>Сутеев</w:t>
      </w:r>
      <w:proofErr w:type="spellEnd"/>
      <w:r>
        <w:rPr>
          <w:rFonts w:ascii="Times New Roman CYR" w:hAnsi="Times New Roman CYR" w:cs="Times New Roman CYR"/>
          <w:sz w:val="40"/>
          <w:szCs w:val="40"/>
        </w:rPr>
        <w:t xml:space="preserve"> «Под грибом», К. Чуковский «Цыплёнок»).</w:t>
      </w:r>
    </w:p>
    <w:p w:rsidR="00E95805" w:rsidRDefault="00E95805" w:rsidP="00940199">
      <w:pPr>
        <w:tabs>
          <w:tab w:val="left" w:pos="360"/>
        </w:tabs>
        <w:autoSpaceDE w:val="0"/>
        <w:autoSpaceDN w:val="0"/>
        <w:adjustRightInd w:val="0"/>
        <w:spacing w:before="72" w:after="0" w:line="388" w:lineRule="exact"/>
        <w:rPr>
          <w:rFonts w:ascii="Times New Roman CYR" w:hAnsi="Times New Roman CYR" w:cs="Times New Roman CYR"/>
          <w:sz w:val="40"/>
          <w:szCs w:val="40"/>
          <w:u w:val="single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proofErr w:type="spellStart"/>
      <w:r w:rsidR="003D3F60">
        <w:rPr>
          <w:rFonts w:ascii="Times New Roman CYR" w:hAnsi="Times New Roman CYR" w:cs="Times New Roman CYR"/>
          <w:sz w:val="40"/>
          <w:szCs w:val="40"/>
          <w:u w:val="single"/>
        </w:rPr>
        <w:t>Пе</w:t>
      </w:r>
      <w:proofErr w:type="gramStart"/>
      <w:r>
        <w:rPr>
          <w:rFonts w:ascii="Times New Roman CYR" w:hAnsi="Times New Roman CYR" w:cs="Times New Roman CYR"/>
          <w:sz w:val="40"/>
          <w:szCs w:val="40"/>
          <w:u w:val="single"/>
        </w:rPr>
        <w:t>p</w:t>
      </w:r>
      <w:proofErr w:type="gramEnd"/>
      <w:r>
        <w:rPr>
          <w:rFonts w:ascii="Times New Roman CYR" w:hAnsi="Times New Roman CYR" w:cs="Times New Roman CYR"/>
          <w:sz w:val="40"/>
          <w:szCs w:val="40"/>
          <w:u w:val="single"/>
        </w:rPr>
        <w:t>вичное</w:t>
      </w:r>
      <w:proofErr w:type="spellEnd"/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 освоение режиссёрской</w:t>
      </w:r>
    </w:p>
    <w:p w:rsidR="00E95805" w:rsidRDefault="00E95805" w:rsidP="00940199">
      <w:pPr>
        <w:tabs>
          <w:tab w:val="left" w:pos="360"/>
        </w:tabs>
        <w:autoSpaceDE w:val="0"/>
        <w:autoSpaceDN w:val="0"/>
        <w:adjustRightInd w:val="0"/>
        <w:spacing w:before="297" w:after="0" w:line="91" w:lineRule="exact"/>
        <w:ind w:left="345" w:right="590" w:firstLine="2918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'"'</w:t>
      </w:r>
    </w:p>
    <w:p w:rsidR="00E95805" w:rsidRDefault="003D3F60" w:rsidP="00940199">
      <w:pPr>
        <w:tabs>
          <w:tab w:val="left" w:pos="360"/>
        </w:tabs>
        <w:autoSpaceDE w:val="0"/>
        <w:autoSpaceDN w:val="0"/>
        <w:adjustRightInd w:val="0"/>
        <w:spacing w:after="0" w:line="235" w:lineRule="exact"/>
        <w:ind w:left="345" w:right="590"/>
        <w:rPr>
          <w:rFonts w:ascii="Times New Roman CYR" w:hAnsi="Times New Roman CYR" w:cs="Times New Roman CYR"/>
          <w:i/>
          <w:iCs/>
          <w:sz w:val="38"/>
          <w:szCs w:val="38"/>
        </w:rPr>
      </w:pPr>
      <w:proofErr w:type="spellStart"/>
      <w:r>
        <w:rPr>
          <w:rFonts w:ascii="Times New Roman CYR" w:hAnsi="Times New Roman CYR" w:cs="Times New Roman CYR"/>
          <w:sz w:val="38"/>
          <w:szCs w:val="38"/>
          <w:u w:val="single"/>
        </w:rPr>
        <w:t>театрализованнои</w:t>
      </w:r>
      <w:proofErr w:type="spellEnd"/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 игры</w:t>
      </w:r>
      <w:r w:rsidR="00E95805">
        <w:rPr>
          <w:rFonts w:ascii="Times New Roman CYR" w:hAnsi="Times New Roman CYR" w:cs="Times New Roman CYR"/>
          <w:sz w:val="38"/>
          <w:szCs w:val="38"/>
          <w:u w:val="single"/>
        </w:rPr>
        <w:t xml:space="preserve"> </w:t>
      </w:r>
      <w:r w:rsidR="00E95805">
        <w:rPr>
          <w:rFonts w:ascii="Times New Roman CYR" w:hAnsi="Times New Roman CYR" w:cs="Times New Roman CYR"/>
          <w:sz w:val="38"/>
          <w:szCs w:val="38"/>
        </w:rPr>
        <w:t xml:space="preserve">- </w:t>
      </w:r>
      <w:r w:rsidR="00E95805">
        <w:rPr>
          <w:rFonts w:ascii="Times New Roman CYR" w:hAnsi="Times New Roman CYR" w:cs="Times New Roman CYR"/>
          <w:i/>
          <w:iCs/>
          <w:sz w:val="38"/>
          <w:szCs w:val="38"/>
        </w:rPr>
        <w:t>настольного театра</w:t>
      </w:r>
    </w:p>
    <w:p w:rsidR="00E95805" w:rsidRDefault="00E95805" w:rsidP="00940199">
      <w:pPr>
        <w:tabs>
          <w:tab w:val="left" w:pos="360"/>
        </w:tabs>
        <w:autoSpaceDE w:val="0"/>
        <w:autoSpaceDN w:val="0"/>
        <w:adjustRightInd w:val="0"/>
        <w:spacing w:after="0" w:line="460" w:lineRule="exact"/>
        <w:ind w:left="345"/>
        <w:rPr>
          <w:rFonts w:ascii="Times New Roman CYR" w:hAnsi="Times New Roman CYR" w:cs="Times New Roman CYR"/>
          <w:i/>
          <w:iCs/>
          <w:sz w:val="38"/>
          <w:szCs w:val="38"/>
        </w:rPr>
      </w:pPr>
      <w:r>
        <w:rPr>
          <w:rFonts w:ascii="Times New Roman CYR" w:hAnsi="Times New Roman CYR" w:cs="Times New Roman CYR"/>
          <w:i/>
          <w:iCs/>
          <w:sz w:val="38"/>
          <w:szCs w:val="38"/>
        </w:rPr>
        <w:t xml:space="preserve">игрушек, настольного плоскостного театра </w:t>
      </w:r>
      <w:proofErr w:type="gramStart"/>
      <w:r>
        <w:rPr>
          <w:rFonts w:ascii="Times New Roman CYR" w:hAnsi="Times New Roman CYR" w:cs="Times New Roman CYR"/>
          <w:i/>
          <w:iCs/>
          <w:sz w:val="38"/>
          <w:szCs w:val="38"/>
        </w:rPr>
        <w:t>на</w:t>
      </w:r>
      <w:proofErr w:type="gramEnd"/>
    </w:p>
    <w:p w:rsidR="00E95805" w:rsidRPr="00E95805" w:rsidRDefault="00E95805" w:rsidP="00940199">
      <w:pPr>
        <w:tabs>
          <w:tab w:val="left" w:pos="360"/>
        </w:tabs>
        <w:autoSpaceDE w:val="0"/>
        <w:autoSpaceDN w:val="0"/>
        <w:adjustRightInd w:val="0"/>
        <w:spacing w:after="0" w:line="460" w:lineRule="exact"/>
        <w:ind w:left="345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i/>
          <w:iCs/>
          <w:sz w:val="38"/>
          <w:szCs w:val="38"/>
        </w:rPr>
        <w:t>фланелеграфе</w:t>
      </w:r>
      <w:proofErr w:type="spellEnd"/>
      <w:r>
        <w:rPr>
          <w:rFonts w:ascii="Times New Roman CYR" w:hAnsi="Times New Roman CYR" w:cs="Times New Roman CYR"/>
          <w:i/>
          <w:iCs/>
          <w:sz w:val="38"/>
          <w:szCs w:val="38"/>
        </w:rPr>
        <w:t xml:space="preserve">, пальчикового театра. </w:t>
      </w:r>
      <w:r>
        <w:rPr>
          <w:rFonts w:ascii="Times New Roman CYR" w:hAnsi="Times New Roman CYR" w:cs="Times New Roman CYR"/>
          <w:sz w:val="38"/>
          <w:szCs w:val="38"/>
        </w:rPr>
        <w:t xml:space="preserve">Процесс освоения включает мини-постановки по текстам народных и авторских сказок, </w:t>
      </w:r>
      <w:r w:rsidR="003D3F60">
        <w:rPr>
          <w:rFonts w:ascii="Times New Roman CYR" w:hAnsi="Times New Roman CYR" w:cs="Times New Roman CYR"/>
          <w:sz w:val="38"/>
          <w:szCs w:val="38"/>
        </w:rPr>
        <w:t>стихов, рассказов («</w:t>
      </w:r>
      <w:r>
        <w:rPr>
          <w:rFonts w:ascii="Times New Roman CYR" w:hAnsi="Times New Roman CYR" w:cs="Times New Roman CYR"/>
          <w:sz w:val="38"/>
          <w:szCs w:val="38"/>
        </w:rPr>
        <w:t>Этот пальчик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 xml:space="preserve">..», 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В.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Сутеев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«Цыплёнок и утёнок», А.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Барто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«Игрушки»). Фигурки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пальчикого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театра ребёнок начинает использовать в совместных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со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взрослыми импровизациях на заданные темы.</w:t>
      </w:r>
    </w:p>
    <w:p w:rsidR="00E95805" w:rsidRDefault="00E95805" w:rsidP="00940199">
      <w:pPr>
        <w:autoSpaceDE w:val="0"/>
        <w:autoSpaceDN w:val="0"/>
        <w:adjustRightInd w:val="0"/>
        <w:spacing w:after="0" w:line="585" w:lineRule="exact"/>
        <w:rPr>
          <w:rFonts w:ascii="Times New Roman CYR" w:hAnsi="Times New Roman CYR" w:cs="Times New Roman CYR"/>
          <w:b/>
          <w:bCs/>
          <w:sz w:val="46"/>
          <w:szCs w:val="46"/>
        </w:rPr>
      </w:pPr>
      <w:r>
        <w:rPr>
          <w:rFonts w:ascii="Times New Roman CYR" w:hAnsi="Times New Roman CYR" w:cs="Times New Roman CYR"/>
          <w:b/>
          <w:bCs/>
          <w:sz w:val="46"/>
          <w:szCs w:val="46"/>
        </w:rPr>
        <w:t>Формирование игровых умений.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ind w:left="364" w:hanging="273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1. В совместной игре с воспитателем принимать игровую роль, участвовать в несложном ролевом диалоге. Правильно называть себя в игровой роли </w:t>
      </w:r>
      <w:r>
        <w:rPr>
          <w:rFonts w:ascii="Times New Roman CYR" w:hAnsi="Times New Roman CYR" w:cs="Times New Roman CYR"/>
          <w:sz w:val="40"/>
          <w:szCs w:val="40"/>
        </w:rPr>
        <w:t xml:space="preserve">(я </w:t>
      </w: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38"/>
          <w:szCs w:val="38"/>
        </w:rPr>
        <w:t>лиса), называть игровые действия (гуляю по лесу, ищу себе еду).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ind w:left="364" w:hanging="331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2. Объединятся со сверстниками в играх </w:t>
      </w:r>
      <w:r>
        <w:rPr>
          <w:rFonts w:ascii="Times New Roman CYR" w:hAnsi="Times New Roman CYR" w:cs="Times New Roman CYR"/>
          <w:sz w:val="26"/>
          <w:szCs w:val="26"/>
        </w:rPr>
        <w:softHyphen/>
      </w:r>
      <w:r>
        <w:rPr>
          <w:rFonts w:ascii="Times New Roman CYR" w:hAnsi="Times New Roman CYR" w:cs="Times New Roman CYR"/>
          <w:sz w:val="38"/>
          <w:szCs w:val="38"/>
        </w:rPr>
        <w:t>имитациях, отражать характерные действия (мы</w:t>
      </w:r>
      <w:r w:rsidR="003D3F60">
        <w:rPr>
          <w:rFonts w:ascii="Times New Roman CYR" w:hAnsi="Times New Roman CYR" w:cs="Times New Roman CYR"/>
          <w:sz w:val="38"/>
          <w:szCs w:val="38"/>
        </w:rPr>
        <w:t xml:space="preserve"> - </w:t>
      </w:r>
      <w:r>
        <w:rPr>
          <w:rFonts w:ascii="Times New Roman CYR" w:hAnsi="Times New Roman CYR" w:cs="Times New Roman CYR"/>
          <w:sz w:val="38"/>
          <w:szCs w:val="38"/>
        </w:rPr>
        <w:softHyphen/>
        <w:t>мышки, бегаем тихо-тихо и пищим, мы ищем сыр</w:t>
      </w:r>
      <w:r w:rsidR="003D3F60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 xml:space="preserve">и сухарики), </w:t>
      </w:r>
      <w:r>
        <w:rPr>
          <w:rFonts w:ascii="Times New Roman CYR" w:hAnsi="Times New Roman CYR" w:cs="Times New Roman CYR"/>
          <w:sz w:val="38"/>
          <w:szCs w:val="38"/>
        </w:rPr>
        <w:lastRenderedPageBreak/>
        <w:t>проявлять воображение и</w:t>
      </w:r>
      <w:r w:rsidR="003D3F60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>творчество: кружатся снежинки, летят большие и</w:t>
      </w:r>
      <w:r w:rsidR="003D3F60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>маленькие птицы.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ind w:left="364" w:hanging="336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3. Принимать игровой образ и отражать его в движениях, в разном темпе (маленькие ножки бегут по дорожке, большие ноги бредет по</w:t>
      </w:r>
      <w:r w:rsidR="003D3F60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>дороге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 xml:space="preserve"> )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>.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ind w:left="364" w:hanging="345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4. Проявлять желание создавать игровые образы в соответствии с разным настроением музыки, её темпом: изображать неуклюжих медведей,</w:t>
      </w:r>
      <w:r w:rsidR="003D3F60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>весёлых зайчиков, цветы, раскрывающиеся под лучами солнца.</w:t>
      </w:r>
    </w:p>
    <w:p w:rsidR="00E95805" w:rsidRDefault="00E95805" w:rsidP="00940199">
      <w:pPr>
        <w:autoSpaceDE w:val="0"/>
        <w:autoSpaceDN w:val="0"/>
        <w:adjustRightInd w:val="0"/>
        <w:spacing w:after="0" w:line="460" w:lineRule="exact"/>
        <w:ind w:left="19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5. По побуждению и примеру воспитателя отражать</w:t>
      </w:r>
    </w:p>
    <w:p w:rsidR="00E95805" w:rsidRDefault="00E95805" w:rsidP="00940199">
      <w:pPr>
        <w:tabs>
          <w:tab w:val="left" w:pos="350"/>
        </w:tabs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ab/>
        <w:t>в играх персонажи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 xml:space="preserve"> ,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ситуации знакомых сказок:</w:t>
      </w:r>
    </w:p>
    <w:p w:rsidR="00E95805" w:rsidRDefault="00E95805" w:rsidP="00940199">
      <w:pPr>
        <w:tabs>
          <w:tab w:val="left" w:pos="350"/>
        </w:tabs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ab/>
        <w:t xml:space="preserve">разыгрывать «Репку», «Курочку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Рябу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>».</w:t>
      </w:r>
    </w:p>
    <w:p w:rsidR="00E95805" w:rsidRDefault="00E95805" w:rsidP="00940199">
      <w:pPr>
        <w:tabs>
          <w:tab w:val="left" w:pos="0"/>
          <w:tab w:val="left" w:pos="350"/>
        </w:tabs>
        <w:autoSpaceDE w:val="0"/>
        <w:autoSpaceDN w:val="0"/>
        <w:adjustRightInd w:val="0"/>
        <w:spacing w:before="230" w:after="0" w:line="34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ab/>
        <w:t xml:space="preserve">6. Использовать в играх предметы для </w:t>
      </w:r>
      <w:proofErr w:type="spellStart"/>
      <w:proofErr w:type="gramStart"/>
      <w:r>
        <w:rPr>
          <w:rFonts w:ascii="Times New Roman CYR" w:hAnsi="Times New Roman CYR" w:cs="Times New Roman CYR"/>
          <w:sz w:val="38"/>
          <w:szCs w:val="38"/>
        </w:rPr>
        <w:t>для</w:t>
      </w:r>
      <w:proofErr w:type="spellEnd"/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ряженья,</w:t>
      </w:r>
    </w:p>
    <w:p w:rsidR="00E95805" w:rsidRDefault="00E95805" w:rsidP="00940199">
      <w:pPr>
        <w:tabs>
          <w:tab w:val="left" w:pos="0"/>
          <w:tab w:val="left" w:pos="350"/>
        </w:tabs>
        <w:autoSpaceDE w:val="0"/>
        <w:autoSpaceDN w:val="0"/>
        <w:adjustRightInd w:val="0"/>
        <w:spacing w:after="0" w:line="230" w:lineRule="exact"/>
        <w:ind w:left="355" w:right="2280" w:firstLine="1195"/>
        <w:rPr>
          <w:rFonts w:ascii="Times New Roman CYR" w:hAnsi="Times New Roman CYR" w:cs="Times New Roman CYR"/>
          <w:sz w:val="10"/>
          <w:szCs w:val="10"/>
        </w:rPr>
      </w:pPr>
      <w:r>
        <w:rPr>
          <w:rFonts w:ascii="Times New Roman CYR" w:hAnsi="Times New Roman CYR" w:cs="Times New Roman CYR"/>
          <w:sz w:val="10"/>
          <w:szCs w:val="10"/>
        </w:rPr>
        <w:t>.....</w:t>
      </w:r>
    </w:p>
    <w:p w:rsidR="00E95805" w:rsidRDefault="00E95805" w:rsidP="00940199">
      <w:pPr>
        <w:tabs>
          <w:tab w:val="left" w:pos="0"/>
          <w:tab w:val="left" w:pos="350"/>
        </w:tabs>
        <w:autoSpaceDE w:val="0"/>
        <w:autoSpaceDN w:val="0"/>
        <w:adjustRightInd w:val="0"/>
        <w:spacing w:after="0" w:line="254" w:lineRule="exact"/>
        <w:ind w:left="355" w:right="2280"/>
        <w:rPr>
          <w:rFonts w:ascii="Times New Roman CYR" w:hAnsi="Times New Roman CYR" w:cs="Times New Roman CYR"/>
          <w:sz w:val="38"/>
          <w:szCs w:val="38"/>
        </w:rPr>
      </w:pPr>
      <w:proofErr w:type="spellStart"/>
      <w:r>
        <w:rPr>
          <w:rFonts w:ascii="Times New Roman CYR" w:hAnsi="Times New Roman CYR" w:cs="Times New Roman CYR"/>
          <w:sz w:val="38"/>
          <w:szCs w:val="38"/>
        </w:rPr>
        <w:t>простеишие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музыкальные инструменты.</w:t>
      </w:r>
    </w:p>
    <w:p w:rsidR="00E95805" w:rsidRDefault="00E95805" w:rsidP="00940199">
      <w:pPr>
        <w:tabs>
          <w:tab w:val="left" w:pos="0"/>
          <w:tab w:val="left" w:pos="350"/>
        </w:tabs>
        <w:autoSpaceDE w:val="0"/>
        <w:autoSpaceDN w:val="0"/>
        <w:adjustRightInd w:val="0"/>
        <w:spacing w:after="0" w:line="460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ab/>
        <w:t>7. Импровизировать с персонажами пальчиков ого</w:t>
      </w:r>
    </w:p>
    <w:p w:rsidR="00E95805" w:rsidRDefault="00E95805" w:rsidP="00940199">
      <w:pPr>
        <w:tabs>
          <w:tab w:val="left" w:pos="0"/>
          <w:tab w:val="left" w:pos="350"/>
        </w:tabs>
        <w:autoSpaceDE w:val="0"/>
        <w:autoSpaceDN w:val="0"/>
        <w:adjustRightInd w:val="0"/>
        <w:spacing w:before="230" w:after="0" w:line="326" w:lineRule="exact"/>
        <w:ind w:left="336" w:right="686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театра, куклами</w:t>
      </w:r>
      <w:r w:rsidR="003D3F60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 xml:space="preserve">- варежками; изображать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игровые</w:t>
      </w:r>
      <w:proofErr w:type="gramEnd"/>
    </w:p>
    <w:p w:rsidR="00E95805" w:rsidRDefault="00E95805" w:rsidP="00940199">
      <w:pPr>
        <w:tabs>
          <w:tab w:val="left" w:pos="0"/>
          <w:tab w:val="left" w:pos="350"/>
        </w:tabs>
        <w:autoSpaceDE w:val="0"/>
        <w:autoSpaceDN w:val="0"/>
        <w:adjustRightInd w:val="0"/>
        <w:spacing w:after="0" w:line="230" w:lineRule="exact"/>
        <w:ind w:left="336" w:right="686" w:firstLine="427"/>
        <w:rPr>
          <w:rFonts w:ascii="Times New Roman CYR" w:hAnsi="Times New Roman CYR" w:cs="Times New Roman CYR"/>
          <w:sz w:val="10"/>
          <w:szCs w:val="10"/>
        </w:rPr>
      </w:pPr>
      <w:r>
        <w:rPr>
          <w:rFonts w:ascii="Times New Roman CYR" w:hAnsi="Times New Roman CYR" w:cs="Times New Roman CYR"/>
          <w:sz w:val="10"/>
          <w:szCs w:val="10"/>
        </w:rPr>
        <w:t>.....</w:t>
      </w:r>
    </w:p>
    <w:p w:rsidR="00E95805" w:rsidRDefault="00E95805" w:rsidP="00940199">
      <w:pPr>
        <w:tabs>
          <w:tab w:val="left" w:pos="0"/>
          <w:tab w:val="left" w:pos="350"/>
        </w:tabs>
        <w:autoSpaceDE w:val="0"/>
        <w:autoSpaceDN w:val="0"/>
        <w:adjustRightInd w:val="0"/>
        <w:spacing w:after="0" w:line="259" w:lineRule="exact"/>
        <w:ind w:left="336" w:right="686" w:firstLine="427"/>
        <w:rPr>
          <w:rFonts w:ascii="Times New Roman CYR" w:hAnsi="Times New Roman CYR" w:cs="Times New Roman CYR"/>
          <w:sz w:val="38"/>
          <w:szCs w:val="38"/>
        </w:rPr>
      </w:pPr>
      <w:proofErr w:type="spellStart"/>
      <w:r>
        <w:rPr>
          <w:rFonts w:ascii="Times New Roman CYR" w:hAnsi="Times New Roman CYR" w:cs="Times New Roman CYR"/>
          <w:sz w:val="38"/>
          <w:szCs w:val="38"/>
        </w:rPr>
        <w:t>деиствия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, сопровождать их речью, вступать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в</w:t>
      </w:r>
      <w:proofErr w:type="gramEnd"/>
    </w:p>
    <w:p w:rsidR="00E95805" w:rsidRPr="00E95805" w:rsidRDefault="00E95805" w:rsidP="00940199">
      <w:pPr>
        <w:tabs>
          <w:tab w:val="left" w:pos="0"/>
          <w:tab w:val="left" w:pos="350"/>
        </w:tabs>
        <w:autoSpaceDE w:val="0"/>
        <w:autoSpaceDN w:val="0"/>
        <w:adjustRightInd w:val="0"/>
        <w:spacing w:after="0" w:line="460" w:lineRule="exact"/>
        <w:ind w:left="33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8"/>
          <w:szCs w:val="38"/>
        </w:rPr>
        <w:t>игровой диалог с другим ребёнком.</w:t>
      </w:r>
    </w:p>
    <w:p w:rsidR="00D54897" w:rsidRDefault="00D54897" w:rsidP="00940199">
      <w:pPr>
        <w:autoSpaceDE w:val="0"/>
        <w:autoSpaceDN w:val="0"/>
        <w:adjustRightInd w:val="0"/>
        <w:spacing w:after="0" w:line="619" w:lineRule="exact"/>
        <w:rPr>
          <w:rFonts w:ascii="Times New Roman CYR" w:hAnsi="Times New Roman CYR" w:cs="Times New Roman CYR"/>
          <w:b/>
          <w:bCs/>
          <w:sz w:val="46"/>
          <w:szCs w:val="46"/>
        </w:rPr>
      </w:pPr>
      <w:r>
        <w:rPr>
          <w:rFonts w:ascii="Times New Roman CYR" w:hAnsi="Times New Roman CYR" w:cs="Times New Roman CYR"/>
          <w:b/>
          <w:bCs/>
          <w:sz w:val="46"/>
          <w:szCs w:val="46"/>
        </w:rPr>
        <w:t>Развития специальных игровых умений.</w:t>
      </w:r>
    </w:p>
    <w:p w:rsidR="00D54897" w:rsidRDefault="00D54897" w:rsidP="00940199">
      <w:pPr>
        <w:autoSpaceDE w:val="0"/>
        <w:autoSpaceDN w:val="0"/>
        <w:adjustRightInd w:val="0"/>
        <w:spacing w:after="0" w:line="360" w:lineRule="exact"/>
        <w:ind w:left="388" w:right="292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Обогащение игрового опыта возможно только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при</w:t>
      </w:r>
      <w:proofErr w:type="gramEnd"/>
    </w:p>
    <w:p w:rsidR="00D54897" w:rsidRDefault="00D54897" w:rsidP="00940199">
      <w:pPr>
        <w:tabs>
          <w:tab w:val="left" w:pos="8520"/>
        </w:tabs>
        <w:autoSpaceDE w:val="0"/>
        <w:autoSpaceDN w:val="0"/>
        <w:adjustRightInd w:val="0"/>
        <w:spacing w:before="268" w:after="0" w:line="91" w:lineRule="exac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ab/>
        <w:t>'-'</w:t>
      </w:r>
    </w:p>
    <w:p w:rsidR="00D54897" w:rsidRDefault="00D54897" w:rsidP="00940199">
      <w:pPr>
        <w:tabs>
          <w:tab w:val="left" w:pos="8520"/>
        </w:tabs>
        <w:autoSpaceDE w:val="0"/>
        <w:autoSpaceDN w:val="0"/>
        <w:adjustRightInd w:val="0"/>
        <w:spacing w:after="0" w:line="268" w:lineRule="exact"/>
        <w:ind w:left="369" w:right="624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условии развития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специальных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игровых умении.</w:t>
      </w:r>
    </w:p>
    <w:p w:rsidR="00D54897" w:rsidRDefault="00D54897" w:rsidP="00940199">
      <w:pPr>
        <w:tabs>
          <w:tab w:val="left" w:pos="8520"/>
        </w:tabs>
        <w:autoSpaceDE w:val="0"/>
        <w:autoSpaceDN w:val="0"/>
        <w:adjustRightInd w:val="0"/>
        <w:spacing w:after="0" w:line="465" w:lineRule="exact"/>
        <w:ind w:left="340" w:hanging="316"/>
        <w:rPr>
          <w:rFonts w:ascii="Times New Roman CYR" w:hAnsi="Times New Roman CYR" w:cs="Times New Roman CYR"/>
          <w:sz w:val="38"/>
          <w:szCs w:val="38"/>
          <w:u w:val="single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r>
        <w:rPr>
          <w:rFonts w:ascii="Times New Roman CYR" w:hAnsi="Times New Roman CYR" w:cs="Times New Roman CYR"/>
          <w:sz w:val="38"/>
          <w:szCs w:val="38"/>
        </w:rPr>
        <w:t xml:space="preserve">Первая группа умений связана </w:t>
      </w:r>
      <w:r>
        <w:rPr>
          <w:rFonts w:ascii="Times New Roman CYR" w:hAnsi="Times New Roman CYR" w:cs="Times New Roman CYR"/>
          <w:sz w:val="38"/>
          <w:szCs w:val="38"/>
          <w:u w:val="single"/>
        </w:rPr>
        <w:t>с освоением позиции</w:t>
      </w:r>
    </w:p>
    <w:p w:rsidR="00D54897" w:rsidRDefault="003D3F60" w:rsidP="00940199">
      <w:pPr>
        <w:tabs>
          <w:tab w:val="left" w:pos="8520"/>
        </w:tabs>
        <w:autoSpaceDE w:val="0"/>
        <w:autoSpaceDN w:val="0"/>
        <w:adjustRightInd w:val="0"/>
        <w:spacing w:after="0" w:line="465" w:lineRule="exact"/>
        <w:ind w:left="340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  <w:u w:val="single"/>
        </w:rPr>
        <w:t>зр</w:t>
      </w:r>
      <w:r w:rsidR="00D54897">
        <w:rPr>
          <w:rFonts w:ascii="Times New Roman CYR" w:hAnsi="Times New Roman CYR" w:cs="Times New Roman CYR"/>
          <w:sz w:val="38"/>
          <w:szCs w:val="38"/>
          <w:u w:val="single"/>
        </w:rPr>
        <w:t xml:space="preserve">итель» </w:t>
      </w:r>
      <w:r w:rsidR="00D54897">
        <w:rPr>
          <w:rFonts w:ascii="Times New Roman CYR" w:hAnsi="Times New Roman CYR" w:cs="Times New Roman CYR"/>
          <w:sz w:val="38"/>
          <w:szCs w:val="38"/>
        </w:rPr>
        <w:t>(умение быть доброжелательным зрителем, досмотреть и дослушать до конца, похлопать в ладоши, сказать спасибо «артистам»).</w:t>
      </w:r>
    </w:p>
    <w:p w:rsidR="00D54897" w:rsidRDefault="00D54897" w:rsidP="00940199">
      <w:pPr>
        <w:tabs>
          <w:tab w:val="left" w:pos="8520"/>
        </w:tabs>
        <w:autoSpaceDE w:val="0"/>
        <w:autoSpaceDN w:val="0"/>
        <w:adjustRightInd w:val="0"/>
        <w:spacing w:after="0" w:line="465" w:lineRule="exact"/>
        <w:ind w:left="340" w:hanging="326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58"/>
          <w:szCs w:val="58"/>
        </w:rPr>
        <w:t xml:space="preserve">. </w:t>
      </w:r>
      <w:r>
        <w:rPr>
          <w:rFonts w:ascii="Times New Roman CYR" w:hAnsi="Times New Roman CYR" w:cs="Times New Roman CYR"/>
          <w:sz w:val="40"/>
          <w:szCs w:val="40"/>
        </w:rPr>
        <w:t xml:space="preserve">Вторая группа умений </w:t>
      </w:r>
      <w:r>
        <w:rPr>
          <w:rFonts w:ascii="Times New Roman CYR" w:hAnsi="Times New Roman CYR" w:cs="Times New Roman CYR"/>
          <w:sz w:val="40"/>
          <w:szCs w:val="40"/>
          <w:u w:val="single"/>
        </w:rPr>
        <w:t xml:space="preserve">обеспечивает первичное </w:t>
      </w:r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становление позиции «артист», </w:t>
      </w:r>
      <w:r>
        <w:rPr>
          <w:rFonts w:ascii="Times New Roman CYR" w:hAnsi="Times New Roman CYR" w:cs="Times New Roman CYR"/>
          <w:sz w:val="38"/>
          <w:szCs w:val="38"/>
        </w:rPr>
        <w:t xml:space="preserve">включающей умение использовать некоторые средства выразительности </w:t>
      </w:r>
      <w:r>
        <w:rPr>
          <w:rFonts w:ascii="Times New Roman CYR" w:hAnsi="Times New Roman CYR" w:cs="Times New Roman CYR"/>
          <w:sz w:val="38"/>
          <w:szCs w:val="38"/>
        </w:rPr>
        <w:lastRenderedPageBreak/>
        <w:t>(мимика, жесты, движения, сила и тембр голоса, темп речи) для передачи образа героя, его эмоций и переживаний и правильно держать и</w:t>
      </w:r>
      <w:r w:rsidR="009E0EAB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>«вести» куклу или фигурку героя в режиссёрской</w:t>
      </w:r>
      <w:r w:rsidR="009E0EAB">
        <w:rPr>
          <w:rFonts w:ascii="Times New Roman CYR" w:hAnsi="Times New Roman CYR" w:cs="Times New Roman CYR"/>
          <w:sz w:val="38"/>
          <w:szCs w:val="38"/>
        </w:rPr>
        <w:t xml:space="preserve"> театрализованной игре.</w:t>
      </w:r>
    </w:p>
    <w:p w:rsidR="00D54897" w:rsidRDefault="00D54897" w:rsidP="00940199">
      <w:pPr>
        <w:tabs>
          <w:tab w:val="left" w:pos="8520"/>
        </w:tabs>
        <w:autoSpaceDE w:val="0"/>
        <w:autoSpaceDN w:val="0"/>
        <w:adjustRightInd w:val="0"/>
        <w:spacing w:before="268" w:after="0" w:line="91" w:lineRule="exact"/>
        <w:ind w:left="345" w:right="5016" w:firstLine="2918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'</w:t>
      </w:r>
    </w:p>
    <w:p w:rsidR="00D54897" w:rsidRDefault="00D54897" w:rsidP="00940199">
      <w:pPr>
        <w:tabs>
          <w:tab w:val="left" w:pos="8520"/>
        </w:tabs>
        <w:autoSpaceDE w:val="0"/>
        <w:autoSpaceDN w:val="0"/>
        <w:adjustRightInd w:val="0"/>
        <w:spacing w:before="268" w:after="0" w:line="249" w:lineRule="exact"/>
        <w:ind w:left="345" w:right="5016" w:firstLine="2918"/>
        <w:rPr>
          <w:rFonts w:ascii="Times New Roman CYR" w:hAnsi="Times New Roman CYR" w:cs="Times New Roman CYR"/>
          <w:sz w:val="38"/>
          <w:szCs w:val="38"/>
        </w:rPr>
      </w:pPr>
    </w:p>
    <w:p w:rsidR="00D54897" w:rsidRDefault="00D54897" w:rsidP="00940199">
      <w:pPr>
        <w:tabs>
          <w:tab w:val="left" w:pos="8520"/>
        </w:tabs>
        <w:autoSpaceDE w:val="0"/>
        <w:autoSpaceDN w:val="0"/>
        <w:adjustRightInd w:val="0"/>
        <w:spacing w:after="0" w:line="465" w:lineRule="exact"/>
        <w:ind w:left="340" w:hanging="340"/>
        <w:rPr>
          <w:rFonts w:ascii="Times New Roman CYR" w:hAnsi="Times New Roman CYR" w:cs="Times New Roman CYR"/>
          <w:sz w:val="40"/>
          <w:szCs w:val="40"/>
          <w:u w:val="single"/>
        </w:rPr>
      </w:pPr>
      <w:r>
        <w:rPr>
          <w:rFonts w:ascii="Times New Roman CYR" w:hAnsi="Times New Roman CYR" w:cs="Times New Roman CYR"/>
          <w:sz w:val="60"/>
          <w:szCs w:val="60"/>
        </w:rPr>
        <w:t xml:space="preserve">. </w:t>
      </w:r>
      <w:r>
        <w:rPr>
          <w:rFonts w:ascii="Times New Roman CYR" w:hAnsi="Times New Roman CYR" w:cs="Times New Roman CYR"/>
          <w:sz w:val="40"/>
          <w:szCs w:val="40"/>
        </w:rPr>
        <w:t xml:space="preserve">Третья группа умений </w:t>
      </w:r>
      <w:r>
        <w:rPr>
          <w:rFonts w:ascii="Times New Roman CYR" w:hAnsi="Times New Roman CYR" w:cs="Times New Roman CYR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40"/>
          <w:szCs w:val="40"/>
        </w:rPr>
        <w:t xml:space="preserve">это </w:t>
      </w:r>
      <w:r>
        <w:rPr>
          <w:rFonts w:ascii="Times New Roman CYR" w:hAnsi="Times New Roman CYR" w:cs="Times New Roman CYR"/>
          <w:sz w:val="40"/>
          <w:szCs w:val="40"/>
          <w:u w:val="single"/>
        </w:rPr>
        <w:t>умение</w:t>
      </w:r>
    </w:p>
    <w:p w:rsidR="00D54897" w:rsidRDefault="00D54897" w:rsidP="00940199">
      <w:pPr>
        <w:tabs>
          <w:tab w:val="left" w:pos="8520"/>
        </w:tabs>
        <w:autoSpaceDE w:val="0"/>
        <w:autoSpaceDN w:val="0"/>
        <w:adjustRightInd w:val="0"/>
        <w:spacing w:after="0" w:line="465" w:lineRule="exact"/>
        <w:ind w:left="340" w:right="576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  <w:u w:val="single"/>
        </w:rPr>
        <w:t>взаимодейство</w:t>
      </w:r>
      <w:r w:rsidR="009E0EAB">
        <w:rPr>
          <w:rFonts w:ascii="Times New Roman CYR" w:hAnsi="Times New Roman CYR" w:cs="Times New Roman CYR"/>
          <w:sz w:val="38"/>
          <w:szCs w:val="38"/>
          <w:u w:val="single"/>
        </w:rPr>
        <w:t>вать с другими участниками игры</w:t>
      </w:r>
      <w:r>
        <w:rPr>
          <w:rFonts w:ascii="Times New Roman CYR" w:hAnsi="Times New Roman CYR" w:cs="Times New Roman CYR"/>
          <w:sz w:val="38"/>
          <w:szCs w:val="38"/>
          <w:u w:val="single"/>
        </w:rPr>
        <w:t xml:space="preserve">: </w:t>
      </w:r>
      <w:r>
        <w:rPr>
          <w:rFonts w:ascii="Times New Roman CYR" w:hAnsi="Times New Roman CYR" w:cs="Times New Roman CYR"/>
          <w:sz w:val="38"/>
          <w:szCs w:val="38"/>
        </w:rPr>
        <w:t xml:space="preserve">играть дружно, не ссориться, исполнять </w:t>
      </w:r>
      <w:r w:rsidR="009E0EAB">
        <w:rPr>
          <w:rFonts w:ascii="Times New Roman CYR" w:hAnsi="Times New Roman CYR" w:cs="Times New Roman CYR"/>
          <w:sz w:val="38"/>
          <w:szCs w:val="38"/>
        </w:rPr>
        <w:t>п</w:t>
      </w:r>
      <w:r>
        <w:rPr>
          <w:rFonts w:ascii="Times New Roman CYR" w:hAnsi="Times New Roman CYR" w:cs="Times New Roman CYR"/>
          <w:sz w:val="38"/>
          <w:szCs w:val="38"/>
        </w:rPr>
        <w:t>ривлекательные роли по очереди и т.д.</w:t>
      </w:r>
    </w:p>
    <w:p w:rsidR="00D54897" w:rsidRDefault="00D54897" w:rsidP="00940199">
      <w:pPr>
        <w:autoSpaceDE w:val="0"/>
        <w:autoSpaceDN w:val="0"/>
        <w:adjustRightInd w:val="0"/>
        <w:spacing w:after="0" w:line="456" w:lineRule="exact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Деятельность воспитателя должна быть направлена </w:t>
      </w:r>
      <w:proofErr w:type="gramStart"/>
      <w:r>
        <w:rPr>
          <w:rFonts w:ascii="Times New Roman CYR" w:hAnsi="Times New Roman CYR" w:cs="Times New Roman CYR"/>
          <w:sz w:val="40"/>
          <w:szCs w:val="40"/>
        </w:rPr>
        <w:t>на</w:t>
      </w:r>
      <w:proofErr w:type="gramEnd"/>
    </w:p>
    <w:p w:rsidR="00D54897" w:rsidRPr="00D54897" w:rsidRDefault="00D54897" w:rsidP="00940199">
      <w:pPr>
        <w:autoSpaceDE w:val="0"/>
        <w:autoSpaceDN w:val="0"/>
        <w:adjustRightInd w:val="0"/>
        <w:spacing w:before="86" w:after="0" w:line="369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40"/>
          <w:szCs w:val="40"/>
        </w:rPr>
        <w:t>стимулирование интереса к творчеству и</w:t>
      </w:r>
      <w:r w:rsidR="009E0EAB">
        <w:rPr>
          <w:rFonts w:ascii="Times New Roman CYR" w:hAnsi="Times New Roman CYR" w:cs="Times New Roman CYR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 xml:space="preserve">импровизации, которое является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важнои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частью</w:t>
      </w:r>
      <w:r w:rsidR="009E0EAB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>работы с детьми. Постепенно они включаются в</w:t>
      </w:r>
      <w:r w:rsidR="009E0EAB">
        <w:rPr>
          <w:rFonts w:ascii="Times New Roman CYR" w:hAnsi="Times New Roman CYR" w:cs="Times New Roman CYR"/>
          <w:sz w:val="38"/>
          <w:szCs w:val="38"/>
        </w:rPr>
        <w:t xml:space="preserve"> </w:t>
      </w:r>
      <w:r>
        <w:rPr>
          <w:rFonts w:ascii="Times New Roman CYR" w:hAnsi="Times New Roman CYR" w:cs="Times New Roman CYR"/>
          <w:sz w:val="38"/>
          <w:szCs w:val="38"/>
        </w:rPr>
        <w:t xml:space="preserve">процесс игрового общения с театральными куклами, а затем в совместные с взрослыми импровизации типа: «Знакомство», «Оказание помощи», «разговор животного со своим детёнышем» и пр. У детей развивается желание участвовать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в</w:t>
      </w:r>
      <w:proofErr w:type="gramEnd"/>
      <w:r>
        <w:rPr>
          <w:rFonts w:ascii="Times New Roman CYR" w:hAnsi="Times New Roman CYR" w:cs="Times New Roman CYR"/>
          <w:sz w:val="38"/>
          <w:szCs w:val="38"/>
        </w:rPr>
        <w:t xml:space="preserve"> игровых</w:t>
      </w:r>
    </w:p>
    <w:p w:rsidR="00D54897" w:rsidRPr="00D54897" w:rsidRDefault="00D54897" w:rsidP="00940199">
      <w:pPr>
        <w:autoSpaceDE w:val="0"/>
        <w:autoSpaceDN w:val="0"/>
        <w:adjustRightInd w:val="0"/>
        <w:spacing w:after="0" w:line="446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драматических </w:t>
      </w:r>
      <w:proofErr w:type="gramStart"/>
      <w:r w:rsidR="009E0EAB">
        <w:rPr>
          <w:rFonts w:ascii="Times New Roman CYR" w:hAnsi="Times New Roman CYR" w:cs="Times New Roman CYR"/>
          <w:sz w:val="38"/>
          <w:szCs w:val="38"/>
        </w:rPr>
        <w:t>миниатюрах</w:t>
      </w:r>
      <w:proofErr w:type="gramEnd"/>
      <w:r w:rsidR="009E0EAB">
        <w:rPr>
          <w:rFonts w:ascii="Times New Roman CYR" w:hAnsi="Times New Roman CYR" w:cs="Times New Roman CYR"/>
          <w:sz w:val="38"/>
          <w:szCs w:val="38"/>
        </w:rPr>
        <w:t xml:space="preserve"> на свободные темы («С</w:t>
      </w:r>
      <w:r>
        <w:rPr>
          <w:rFonts w:ascii="Times New Roman CYR" w:hAnsi="Times New Roman CYR" w:cs="Times New Roman CYR"/>
          <w:sz w:val="38"/>
          <w:szCs w:val="38"/>
        </w:rPr>
        <w:t>олнышко и дождик», «весёлые обезьянки», «Котята играют» и т. п.)</w:t>
      </w:r>
    </w:p>
    <w:p w:rsidR="00D54897" w:rsidRDefault="00D54897" w:rsidP="00940199">
      <w:pPr>
        <w:autoSpaceDE w:val="0"/>
        <w:autoSpaceDN w:val="0"/>
        <w:adjustRightInd w:val="0"/>
        <w:spacing w:after="0" w:line="576" w:lineRule="exact"/>
        <w:rPr>
          <w:rFonts w:ascii="Times New Roman CYR" w:hAnsi="Times New Roman CYR" w:cs="Times New Roman CYR"/>
          <w:b/>
          <w:bCs/>
          <w:sz w:val="46"/>
          <w:szCs w:val="46"/>
        </w:rPr>
      </w:pPr>
      <w:r>
        <w:rPr>
          <w:rFonts w:ascii="Times New Roman CYR" w:hAnsi="Times New Roman CYR" w:cs="Times New Roman CYR"/>
          <w:b/>
          <w:bCs/>
          <w:sz w:val="46"/>
          <w:szCs w:val="46"/>
        </w:rPr>
        <w:t>Путь развития игры:</w:t>
      </w:r>
    </w:p>
    <w:p w:rsidR="00D54897" w:rsidRDefault="00D54897" w:rsidP="00940199">
      <w:pPr>
        <w:autoSpaceDE w:val="0"/>
        <w:autoSpaceDN w:val="0"/>
        <w:adjustRightInd w:val="0"/>
        <w:spacing w:after="0" w:line="460" w:lineRule="exact"/>
        <w:ind w:firstLine="124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>Это совместная игра воспитателя с детьми, создание обогащённой игровой среды, побуждающей к самостоятельному игровому творчеству в свободном взаимодействии малышей с игрушками,</w:t>
      </w:r>
    </w:p>
    <w:p w:rsidR="00D54897" w:rsidRDefault="00D54897" w:rsidP="00940199">
      <w:pPr>
        <w:autoSpaceDE w:val="0"/>
        <w:autoSpaceDN w:val="0"/>
        <w:adjustRightInd w:val="0"/>
        <w:spacing w:before="230" w:after="0" w:line="316" w:lineRule="exact"/>
        <w:rPr>
          <w:rFonts w:ascii="Times New Roman CYR" w:hAnsi="Times New Roman CYR" w:cs="Times New Roman CYR"/>
          <w:sz w:val="38"/>
          <w:szCs w:val="38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разновидностями театров и воспитание </w:t>
      </w:r>
      <w:proofErr w:type="gramStart"/>
      <w:r>
        <w:rPr>
          <w:rFonts w:ascii="Times New Roman CYR" w:hAnsi="Times New Roman CYR" w:cs="Times New Roman CYR"/>
          <w:sz w:val="38"/>
          <w:szCs w:val="38"/>
        </w:rPr>
        <w:t>доброго</w:t>
      </w:r>
      <w:proofErr w:type="gramEnd"/>
    </w:p>
    <w:p w:rsidR="00D54897" w:rsidRDefault="00D54897" w:rsidP="00940199">
      <w:pPr>
        <w:autoSpaceDE w:val="0"/>
        <w:autoSpaceDN w:val="0"/>
        <w:adjustRightInd w:val="0"/>
        <w:spacing w:after="0" w:line="230" w:lineRule="exact"/>
        <w:ind w:left="14" w:right="3902" w:firstLine="2779"/>
        <w:rPr>
          <w:rFonts w:ascii="Times New Roman CYR" w:hAnsi="Times New Roman CYR" w:cs="Times New Roman CYR"/>
          <w:sz w:val="8"/>
          <w:szCs w:val="8"/>
        </w:rPr>
      </w:pPr>
      <w:r>
        <w:rPr>
          <w:rFonts w:ascii="Times New Roman CYR" w:hAnsi="Times New Roman CYR" w:cs="Times New Roman CYR"/>
          <w:sz w:val="8"/>
          <w:szCs w:val="8"/>
        </w:rPr>
        <w:t>~</w:t>
      </w:r>
    </w:p>
    <w:p w:rsidR="00D54897" w:rsidRPr="00D54897" w:rsidRDefault="00D54897" w:rsidP="00940199">
      <w:pPr>
        <w:autoSpaceDE w:val="0"/>
        <w:autoSpaceDN w:val="0"/>
        <w:adjustRightInd w:val="0"/>
        <w:spacing w:after="0" w:line="240" w:lineRule="exact"/>
        <w:ind w:left="14" w:right="390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38"/>
          <w:szCs w:val="38"/>
        </w:rPr>
        <w:t xml:space="preserve">отношения </w:t>
      </w:r>
      <w:proofErr w:type="spellStart"/>
      <w:r>
        <w:rPr>
          <w:rFonts w:ascii="Times New Roman CYR" w:hAnsi="Times New Roman CYR" w:cs="Times New Roman CYR"/>
          <w:sz w:val="38"/>
          <w:szCs w:val="38"/>
        </w:rPr>
        <w:t>детеи</w:t>
      </w:r>
      <w:proofErr w:type="spellEnd"/>
      <w:r>
        <w:rPr>
          <w:rFonts w:ascii="Times New Roman CYR" w:hAnsi="Times New Roman CYR" w:cs="Times New Roman CYR"/>
          <w:sz w:val="38"/>
          <w:szCs w:val="38"/>
        </w:rPr>
        <w:t xml:space="preserve"> друг к другу.</w:t>
      </w:r>
    </w:p>
    <w:p w:rsidR="00E95805" w:rsidRPr="00E95805" w:rsidRDefault="00E95805" w:rsidP="00940199"/>
    <w:p w:rsidR="00940199" w:rsidRPr="00E95805" w:rsidRDefault="00940199"/>
    <w:sectPr w:rsidR="00940199" w:rsidRPr="00E95805" w:rsidSect="003D5A7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733"/>
    <w:rsid w:val="003D3F60"/>
    <w:rsid w:val="00572B21"/>
    <w:rsid w:val="006B4733"/>
    <w:rsid w:val="007D14AE"/>
    <w:rsid w:val="00940199"/>
    <w:rsid w:val="00943467"/>
    <w:rsid w:val="009E0EAB"/>
    <w:rsid w:val="00A56240"/>
    <w:rsid w:val="00A975ED"/>
    <w:rsid w:val="00D54897"/>
    <w:rsid w:val="00E9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EF2B-8B97-4971-8991-CE01E77B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2013-01-18T16:01:00Z</dcterms:created>
  <dcterms:modified xsi:type="dcterms:W3CDTF">2013-01-18T17:21:00Z</dcterms:modified>
</cp:coreProperties>
</file>