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45" w:rsidRDefault="00464F45" w:rsidP="00464F45">
      <w:pPr>
        <w:pStyle w:val="12"/>
        <w:keepNext/>
        <w:keepLines/>
        <w:shd w:val="clear" w:color="auto" w:fill="auto"/>
        <w:spacing w:before="0" w:after="286" w:line="280" w:lineRule="exact"/>
        <w:ind w:left="240"/>
        <w:rPr>
          <w:color w:val="000000"/>
          <w:lang w:val="ru-RU" w:eastAsia="ru-RU" w:bidi="ru-RU"/>
        </w:rPr>
      </w:pPr>
      <w:bookmarkStart w:id="0" w:name="bookmark0"/>
    </w:p>
    <w:p w:rsidR="00464F45" w:rsidRDefault="00464F45" w:rsidP="00464F45">
      <w:pPr>
        <w:pStyle w:val="12"/>
        <w:keepNext/>
        <w:keepLines/>
        <w:shd w:val="clear" w:color="auto" w:fill="auto"/>
        <w:spacing w:before="0" w:after="286" w:line="280" w:lineRule="exact"/>
        <w:ind w:left="240"/>
        <w:rPr>
          <w:color w:val="000000"/>
          <w:lang w:val="ru-RU" w:eastAsia="ru-RU" w:bidi="ru-RU"/>
        </w:rPr>
      </w:pPr>
    </w:p>
    <w:p w:rsidR="00464F45" w:rsidRDefault="00464F45" w:rsidP="00464F45">
      <w:pPr>
        <w:pStyle w:val="12"/>
        <w:keepNext/>
        <w:keepLines/>
        <w:shd w:val="clear" w:color="auto" w:fill="auto"/>
        <w:spacing w:before="0" w:after="286" w:line="280" w:lineRule="exact"/>
        <w:ind w:left="240"/>
        <w:rPr>
          <w:color w:val="000000"/>
          <w:lang w:val="ru-RU" w:eastAsia="ru-RU" w:bidi="ru-RU"/>
        </w:rPr>
      </w:pPr>
    </w:p>
    <w:p w:rsidR="00464F45" w:rsidRDefault="00464F45" w:rsidP="00464F45">
      <w:pPr>
        <w:pStyle w:val="12"/>
        <w:keepNext/>
        <w:keepLines/>
        <w:shd w:val="clear" w:color="auto" w:fill="auto"/>
        <w:spacing w:before="0" w:after="286" w:line="280" w:lineRule="exact"/>
        <w:ind w:left="240"/>
        <w:rPr>
          <w:color w:val="000000"/>
          <w:lang w:val="ru-RU" w:eastAsia="ru-RU" w:bidi="ru-RU"/>
        </w:rPr>
      </w:pPr>
    </w:p>
    <w:p w:rsidR="00464F45" w:rsidRDefault="00464F45" w:rsidP="00464F45">
      <w:pPr>
        <w:pStyle w:val="12"/>
        <w:keepNext/>
        <w:keepLines/>
        <w:shd w:val="clear" w:color="auto" w:fill="auto"/>
        <w:spacing w:before="0" w:after="286" w:line="280" w:lineRule="exact"/>
        <w:ind w:left="240"/>
        <w:rPr>
          <w:color w:val="000000"/>
          <w:lang w:val="ru-RU" w:eastAsia="ru-RU" w:bidi="ru-RU"/>
        </w:rPr>
      </w:pPr>
    </w:p>
    <w:p w:rsidR="00464F45" w:rsidRPr="00464F45" w:rsidRDefault="00464F45" w:rsidP="00464F45">
      <w:pPr>
        <w:pStyle w:val="12"/>
        <w:keepNext/>
        <w:keepLines/>
        <w:shd w:val="clear" w:color="auto" w:fill="auto"/>
        <w:spacing w:before="0" w:after="286" w:line="280" w:lineRule="exact"/>
        <w:ind w:left="240"/>
        <w:rPr>
          <w:lang w:val="ru-RU"/>
        </w:rPr>
      </w:pPr>
      <w:r>
        <w:rPr>
          <w:color w:val="000000"/>
          <w:lang w:val="ru-RU" w:eastAsia="ru-RU" w:bidi="ru-RU"/>
        </w:rPr>
        <w:t>Консультация для родителей</w:t>
      </w:r>
      <w:bookmarkEnd w:id="0"/>
    </w:p>
    <w:p w:rsidR="00464F45" w:rsidRPr="00464F45" w:rsidRDefault="00464F45" w:rsidP="00464F45">
      <w:pPr>
        <w:pStyle w:val="12"/>
        <w:keepNext/>
        <w:keepLines/>
        <w:shd w:val="clear" w:color="auto" w:fill="auto"/>
        <w:spacing w:before="0" w:after="1305" w:line="280" w:lineRule="exact"/>
        <w:jc w:val="left"/>
        <w:rPr>
          <w:lang w:val="ru-RU"/>
        </w:rPr>
      </w:pPr>
      <w:bookmarkStart w:id="1" w:name="bookmark1"/>
      <w:r>
        <w:rPr>
          <w:color w:val="000000"/>
          <w:lang w:val="ru-RU" w:eastAsia="ru-RU" w:bidi="ru-RU"/>
        </w:rPr>
        <w:t>Тема: «Познавательное развитие детей в процессе организации прогулки»</w:t>
      </w:r>
      <w:bookmarkEnd w:id="1"/>
    </w:p>
    <w:p w:rsidR="00464F45" w:rsidRPr="00464F45" w:rsidRDefault="00464F45" w:rsidP="00464F45">
      <w:pPr>
        <w:pStyle w:val="24"/>
        <w:shd w:val="clear" w:color="auto" w:fill="auto"/>
        <w:spacing w:after="7019" w:line="240" w:lineRule="exact"/>
        <w:jc w:val="right"/>
        <w:rPr>
          <w:lang w:val="ru-RU"/>
        </w:rPr>
      </w:pPr>
      <w:r>
        <w:rPr>
          <w:color w:val="000000"/>
          <w:sz w:val="24"/>
          <w:szCs w:val="24"/>
          <w:lang w:val="ru-RU" w:eastAsia="ru-RU" w:bidi="ru-RU"/>
        </w:rPr>
        <w:t xml:space="preserve">Подготовил: воспитатель </w:t>
      </w:r>
      <w:proofErr w:type="spellStart"/>
      <w:r>
        <w:rPr>
          <w:color w:val="000000"/>
          <w:sz w:val="24"/>
          <w:szCs w:val="24"/>
          <w:lang w:val="ru-RU" w:eastAsia="ru-RU" w:bidi="ru-RU"/>
        </w:rPr>
        <w:t>Столярова</w:t>
      </w:r>
      <w:proofErr w:type="spellEnd"/>
      <w:r>
        <w:rPr>
          <w:color w:val="000000"/>
          <w:sz w:val="24"/>
          <w:szCs w:val="24"/>
          <w:lang w:val="ru-RU" w:eastAsia="ru-RU" w:bidi="ru-RU"/>
        </w:rPr>
        <w:t xml:space="preserve"> С.В. 1 кв. категория</w:t>
      </w:r>
    </w:p>
    <w:p w:rsidR="00464F45" w:rsidRDefault="00464F45" w:rsidP="00464F45">
      <w:pPr>
        <w:pStyle w:val="24"/>
        <w:shd w:val="clear" w:color="auto" w:fill="auto"/>
        <w:spacing w:after="0" w:line="533" w:lineRule="exact"/>
        <w:rPr>
          <w:color w:val="000000"/>
          <w:sz w:val="24"/>
          <w:szCs w:val="24"/>
          <w:lang w:val="ru-RU" w:eastAsia="ru-RU" w:bidi="ru-RU"/>
        </w:rPr>
      </w:pPr>
      <w:r>
        <w:rPr>
          <w:color w:val="000000"/>
          <w:sz w:val="24"/>
          <w:szCs w:val="24"/>
          <w:lang w:val="ru-RU" w:eastAsia="ru-RU" w:bidi="ru-RU"/>
        </w:rPr>
        <w:t xml:space="preserve">Коломенский район </w:t>
      </w:r>
      <w:proofErr w:type="spellStart"/>
      <w:r>
        <w:rPr>
          <w:color w:val="000000"/>
          <w:sz w:val="24"/>
          <w:szCs w:val="24"/>
          <w:lang w:val="ru-RU" w:eastAsia="ru-RU" w:bidi="ru-RU"/>
        </w:rPr>
        <w:t>с</w:t>
      </w:r>
      <w:proofErr w:type="gramStart"/>
      <w:r>
        <w:rPr>
          <w:color w:val="000000"/>
          <w:sz w:val="24"/>
          <w:szCs w:val="24"/>
          <w:lang w:val="ru-RU" w:eastAsia="ru-RU" w:bidi="ru-RU"/>
        </w:rPr>
        <w:t>.А</w:t>
      </w:r>
      <w:proofErr w:type="gramEnd"/>
      <w:r>
        <w:rPr>
          <w:color w:val="000000"/>
          <w:sz w:val="24"/>
          <w:szCs w:val="24"/>
          <w:lang w:val="ru-RU" w:eastAsia="ru-RU" w:bidi="ru-RU"/>
        </w:rPr>
        <w:t>катьево</w:t>
      </w:r>
      <w:proofErr w:type="spellEnd"/>
      <w:r>
        <w:rPr>
          <w:color w:val="000000"/>
          <w:sz w:val="24"/>
          <w:szCs w:val="24"/>
          <w:lang w:val="ru-RU" w:eastAsia="ru-RU" w:bidi="ru-RU"/>
        </w:rPr>
        <w:br/>
        <w:t xml:space="preserve">2015 -2016 </w:t>
      </w:r>
      <w:proofErr w:type="spellStart"/>
      <w:r>
        <w:rPr>
          <w:color w:val="000000"/>
          <w:sz w:val="24"/>
          <w:szCs w:val="24"/>
          <w:lang w:val="ru-RU" w:eastAsia="ru-RU" w:bidi="ru-RU"/>
        </w:rPr>
        <w:t>уч.г</w:t>
      </w:r>
      <w:proofErr w:type="spellEnd"/>
      <w:r>
        <w:rPr>
          <w:color w:val="000000"/>
          <w:sz w:val="24"/>
          <w:szCs w:val="24"/>
          <w:lang w:val="ru-RU" w:eastAsia="ru-RU" w:bidi="ru-RU"/>
        </w:rPr>
        <w:t>.</w:t>
      </w:r>
    </w:p>
    <w:p w:rsidR="00464F45" w:rsidRDefault="00464F45" w:rsidP="00464F45">
      <w:pPr>
        <w:pStyle w:val="24"/>
        <w:shd w:val="clear" w:color="auto" w:fill="auto"/>
        <w:spacing w:after="0" w:line="533" w:lineRule="exact"/>
        <w:ind w:left="240"/>
        <w:rPr>
          <w:color w:val="000000"/>
          <w:sz w:val="24"/>
          <w:szCs w:val="24"/>
          <w:lang w:val="ru-RU" w:eastAsia="ru-RU" w:bidi="ru-RU"/>
        </w:rPr>
      </w:pPr>
    </w:p>
    <w:p w:rsidR="00464F45" w:rsidRDefault="00464F45" w:rsidP="00464F45">
      <w:pPr>
        <w:pStyle w:val="24"/>
        <w:shd w:val="clear" w:color="auto" w:fill="auto"/>
        <w:spacing w:after="0" w:line="533" w:lineRule="exact"/>
        <w:ind w:left="240"/>
        <w:rPr>
          <w:color w:val="000000"/>
          <w:sz w:val="24"/>
          <w:szCs w:val="24"/>
          <w:lang w:val="ru-RU" w:eastAsia="ru-RU" w:bidi="ru-RU"/>
        </w:rPr>
      </w:pPr>
    </w:p>
    <w:p w:rsidR="00464F45" w:rsidRPr="00464F45" w:rsidRDefault="00464F45" w:rsidP="00464F45">
      <w:pPr>
        <w:pStyle w:val="32"/>
        <w:shd w:val="clear" w:color="auto" w:fill="auto"/>
        <w:tabs>
          <w:tab w:val="left" w:pos="4934"/>
          <w:tab w:val="left" w:pos="7464"/>
        </w:tabs>
        <w:rPr>
          <w:lang w:val="ru-RU"/>
        </w:rPr>
      </w:pPr>
      <w:r>
        <w:rPr>
          <w:color w:val="000000"/>
          <w:lang w:val="ru-RU" w:eastAsia="ru-RU" w:bidi="ru-RU"/>
        </w:rPr>
        <w:t>Прогулка - одна из сложнейших видов деятельности воспитателя, важнейший режимный момент, требующий от педагога высокого профессионализма. 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Каждая прогулка структурирована по определенному плану: самостоятельная двигательно-игровая деятельность, подвижные игры, познавательно-исследовательская</w:t>
      </w:r>
      <w:r>
        <w:rPr>
          <w:color w:val="000000"/>
          <w:lang w:val="ru-RU" w:eastAsia="ru-RU" w:bidi="ru-RU"/>
        </w:rPr>
        <w:tab/>
        <w:t>деятельность,</w:t>
      </w:r>
      <w:r>
        <w:rPr>
          <w:color w:val="000000"/>
          <w:lang w:val="ru-RU" w:eastAsia="ru-RU" w:bidi="ru-RU"/>
        </w:rPr>
        <w:tab/>
        <w:t>организованная</w:t>
      </w:r>
    </w:p>
    <w:p w:rsidR="00464F45" w:rsidRPr="00464F45" w:rsidRDefault="00464F45" w:rsidP="00464F45">
      <w:pPr>
        <w:pStyle w:val="32"/>
        <w:shd w:val="clear" w:color="auto" w:fill="auto"/>
        <w:spacing w:after="240"/>
        <w:rPr>
          <w:lang w:val="ru-RU"/>
        </w:rPr>
      </w:pPr>
      <w:r>
        <w:rPr>
          <w:color w:val="000000"/>
          <w:lang w:val="ru-RU" w:eastAsia="ru-RU" w:bidi="ru-RU"/>
        </w:rPr>
        <w:t>физкультурная разминка, наблюдения за явлениями природы и погоды, трудовая деятельность. Одна из известных педагогов Н. К. Крупская считала, что природа - это первый воспитатель ребенка. Наблюдая природу, ребенок учится видеть, понимать и ценить красоту природы.</w:t>
      </w:r>
    </w:p>
    <w:p w:rsidR="00464F45" w:rsidRPr="00464F45" w:rsidRDefault="00464F45" w:rsidP="00464F45">
      <w:pPr>
        <w:pStyle w:val="32"/>
        <w:shd w:val="clear" w:color="auto" w:fill="auto"/>
        <w:spacing w:after="244"/>
        <w:rPr>
          <w:lang w:val="ru-RU"/>
        </w:rPr>
      </w:pPr>
      <w:r>
        <w:rPr>
          <w:color w:val="000000"/>
          <w:lang w:val="ru-RU" w:eastAsia="ru-RU" w:bidi="ru-RU"/>
        </w:rPr>
        <w:t>В процессе организации прогулок помимо формирования физического развития у ребенка развиваются познавательные интересы.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Выгодский.</w:t>
      </w:r>
    </w:p>
    <w:p w:rsidR="00464F45" w:rsidRPr="00464F45" w:rsidRDefault="00464F45" w:rsidP="00464F45">
      <w:pPr>
        <w:pStyle w:val="32"/>
        <w:shd w:val="clear" w:color="auto" w:fill="auto"/>
        <w:spacing w:after="240" w:line="317" w:lineRule="exact"/>
        <w:rPr>
          <w:lang w:val="ru-RU"/>
        </w:rPr>
      </w:pPr>
      <w:r>
        <w:rPr>
          <w:color w:val="000000"/>
          <w:lang w:val="ru-RU" w:eastAsia="ru-RU" w:bidi="ru-RU"/>
        </w:rPr>
        <w:t>«Познавательное развитие» - одна из пяти образовательных областей, прописанных в ФГОС, особенно значима для формирования личности дошкольника, т. к. предполагает развитие интересов, любознательности и познавательной мотивации. Реализуя образовательную область «Познавательное развитие» во время организации прогулок, мы формируем первичные представления ребенка не только о себе, но и об окружающем его мире в целом: об особенностях природы, о смене времен года, о живой и неживой природе.</w:t>
      </w:r>
    </w:p>
    <w:p w:rsidR="00464F45" w:rsidRDefault="00464F45" w:rsidP="00464F45">
      <w:pPr>
        <w:pStyle w:val="32"/>
        <w:shd w:val="clear" w:color="auto" w:fill="auto"/>
        <w:spacing w:after="270" w:line="317" w:lineRule="exact"/>
        <w:rPr>
          <w:lang w:val="ru-RU"/>
        </w:rPr>
      </w:pPr>
      <w:r>
        <w:rPr>
          <w:color w:val="000000"/>
          <w:lang w:val="ru-RU" w:eastAsia="ru-RU" w:bidi="ru-RU"/>
        </w:rPr>
        <w:t>Большое место на прогулке отводится наблюдениям за природными явлениями и общественной жизнью. Ежедневные наблюдения на прогулке обогащают представления детей о мире природы, людей; обогащают детские этические представления. Во время наблюдения ребёнок учится анализировать и сравнивать, делать выводы и выяснять закономерности, у него появляется потребность утвердиться в своем отношении к окружающему миру путём созидания.</w:t>
      </w:r>
    </w:p>
    <w:p w:rsidR="00464F45" w:rsidRPr="00464F45" w:rsidRDefault="00464F45" w:rsidP="00464F45">
      <w:pPr>
        <w:pStyle w:val="32"/>
        <w:shd w:val="clear" w:color="auto" w:fill="auto"/>
        <w:spacing w:after="270" w:line="317" w:lineRule="exact"/>
        <w:rPr>
          <w:lang w:val="ru-RU"/>
        </w:rPr>
      </w:pPr>
      <w:r>
        <w:rPr>
          <w:color w:val="000000"/>
          <w:lang w:val="ru-RU" w:eastAsia="ru-RU" w:bidi="ru-RU"/>
        </w:rPr>
        <w:t>Очень познавательны и интересны для ребенка и целевые прогулки.</w:t>
      </w:r>
    </w:p>
    <w:p w:rsidR="00464F45" w:rsidRDefault="00464F45" w:rsidP="00464F45">
      <w:pPr>
        <w:pStyle w:val="32"/>
        <w:shd w:val="clear" w:color="auto" w:fill="auto"/>
        <w:rPr>
          <w:color w:val="000000"/>
          <w:lang w:val="ru-RU" w:eastAsia="ru-RU" w:bidi="ru-RU"/>
        </w:rPr>
      </w:pPr>
    </w:p>
    <w:p w:rsidR="00464F45" w:rsidRDefault="00464F45" w:rsidP="00464F45">
      <w:pPr>
        <w:pStyle w:val="32"/>
        <w:shd w:val="clear" w:color="auto" w:fill="auto"/>
        <w:rPr>
          <w:color w:val="000000"/>
          <w:lang w:val="ru-RU" w:eastAsia="ru-RU" w:bidi="ru-RU"/>
        </w:rPr>
      </w:pPr>
    </w:p>
    <w:p w:rsidR="00464F45" w:rsidRDefault="00464F45" w:rsidP="00464F45">
      <w:pPr>
        <w:pStyle w:val="32"/>
        <w:shd w:val="clear" w:color="auto" w:fill="auto"/>
        <w:rPr>
          <w:color w:val="000000"/>
          <w:lang w:val="ru-RU" w:eastAsia="ru-RU" w:bidi="ru-RU"/>
        </w:rPr>
      </w:pPr>
    </w:p>
    <w:p w:rsidR="00464F45" w:rsidRPr="00464F45" w:rsidRDefault="00464F45" w:rsidP="00464F45">
      <w:pPr>
        <w:pStyle w:val="32"/>
        <w:shd w:val="clear" w:color="auto" w:fill="auto"/>
        <w:rPr>
          <w:lang w:val="ru-RU"/>
        </w:rPr>
      </w:pPr>
      <w:r>
        <w:rPr>
          <w:color w:val="000000"/>
          <w:lang w:val="ru-RU" w:eastAsia="ru-RU" w:bidi="ru-RU"/>
        </w:rPr>
        <w:t>На целевых прогулках дети получают много непосредственных впечатлений об окружающем, расширяется их кругозор, углубляются знания и</w:t>
      </w:r>
    </w:p>
    <w:p w:rsidR="00464F45" w:rsidRPr="00464F45" w:rsidRDefault="00464F45" w:rsidP="00464F45">
      <w:pPr>
        <w:pStyle w:val="32"/>
        <w:shd w:val="clear" w:color="auto" w:fill="auto"/>
        <w:spacing w:after="249" w:line="280" w:lineRule="exact"/>
        <w:rPr>
          <w:lang w:val="ru-RU"/>
        </w:rPr>
      </w:pPr>
      <w:r>
        <w:rPr>
          <w:color w:val="000000"/>
          <w:lang w:val="ru-RU" w:eastAsia="ru-RU" w:bidi="ru-RU"/>
        </w:rPr>
        <w:t>представления, развивается наблюдательность и любознательность.</w:t>
      </w:r>
    </w:p>
    <w:p w:rsidR="00464F45" w:rsidRPr="00464F45" w:rsidRDefault="00464F45" w:rsidP="00464F45">
      <w:pPr>
        <w:pStyle w:val="32"/>
        <w:shd w:val="clear" w:color="auto" w:fill="auto"/>
        <w:spacing w:after="240"/>
        <w:rPr>
          <w:lang w:val="ru-RU"/>
        </w:rPr>
      </w:pPr>
      <w:r>
        <w:rPr>
          <w:color w:val="000000"/>
          <w:lang w:val="ru-RU" w:eastAsia="ru-RU" w:bidi="ru-RU"/>
        </w:rPr>
        <w:t>Так как дети много двигаются во время целевых прогулок, проходя большие расстояния, и движения эти происходят на свежем воздухе - это оказывает положительное влияние на физическое развитие. Длительная ходьба во время прогулок требует от детей определенной выдержки, организованности и выносливости. Поэтому хочется сделать вывод, что каждый из компонентов прогулки вносит свое неповторимое развитие и воспитание в формирование личностных качеств ребенка.</w:t>
      </w:r>
    </w:p>
    <w:p w:rsidR="00464F45" w:rsidRPr="00464F45" w:rsidRDefault="00464F45" w:rsidP="00464F45">
      <w:pPr>
        <w:pStyle w:val="32"/>
        <w:shd w:val="clear" w:color="auto" w:fill="auto"/>
        <w:spacing w:after="244"/>
        <w:rPr>
          <w:lang w:val="ru-RU"/>
        </w:rPr>
      </w:pPr>
      <w:r>
        <w:rPr>
          <w:color w:val="000000"/>
          <w:lang w:val="ru-RU" w:eastAsia="ru-RU" w:bidi="ru-RU"/>
        </w:rPr>
        <w:t>Развитие познавательного интереса проходит путь от проявления эмоциональной отзывчивости к окружающему и выделения внешних каче</w:t>
      </w:r>
      <w:proofErr w:type="gramStart"/>
      <w:r>
        <w:rPr>
          <w:color w:val="000000"/>
          <w:lang w:val="ru-RU" w:eastAsia="ru-RU" w:bidi="ru-RU"/>
        </w:rPr>
        <w:t>ств пр</w:t>
      </w:r>
      <w:proofErr w:type="gramEnd"/>
      <w:r>
        <w:rPr>
          <w:color w:val="000000"/>
          <w:lang w:val="ru-RU" w:eastAsia="ru-RU" w:bidi="ru-RU"/>
        </w:rPr>
        <w:t>едметов к выделению внутренних связей и отношений, к самостоятельной постановке познавательных задач, и первым попыткам решать их с помощью наблюдения, опытов, рассуждений.</w:t>
      </w:r>
    </w:p>
    <w:p w:rsidR="00464F45" w:rsidRPr="00464F45" w:rsidRDefault="00464F45" w:rsidP="00464F45">
      <w:pPr>
        <w:pStyle w:val="32"/>
        <w:shd w:val="clear" w:color="auto" w:fill="auto"/>
        <w:spacing w:line="317" w:lineRule="exact"/>
        <w:rPr>
          <w:lang w:val="ru-RU"/>
        </w:rPr>
      </w:pPr>
      <w:r>
        <w:rPr>
          <w:color w:val="000000"/>
          <w:lang w:val="ru-RU" w:eastAsia="ru-RU" w:bidi="ru-RU"/>
        </w:rPr>
        <w:t>Таким образом, познание природы детьми - это насыщенное радостными впечатлениями восприятие разнообразных ярких объектов и явлений, мира животных, растений, неживой природы, практическое экспериментирование с ними. Мы - взрослые, обращаем внимание ребенка на яркий цветок, летящую бабочку, красивый камушек, пушистые хлопья снега. Помогая дошкольнику активно познавать природу (нюхать, трогать, слушать, насыпать, переливать, крошить) следует ненавязчиво предлагать ему экологически целесообразные виды деятельности в природе, взамен тех, которые он иногда практикует.</w:t>
      </w:r>
    </w:p>
    <w:p w:rsidR="0027672F" w:rsidRPr="00464F45" w:rsidRDefault="0027672F">
      <w:pPr>
        <w:rPr>
          <w:lang w:val="ru-RU"/>
        </w:rPr>
      </w:pPr>
    </w:p>
    <w:sectPr w:rsidR="0027672F" w:rsidRPr="00464F45" w:rsidSect="00122B72">
      <w:pgSz w:w="11900" w:h="16840"/>
      <w:pgMar w:top="1251" w:right="737" w:bottom="1472" w:left="175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64F45"/>
    <w:rsid w:val="0027672F"/>
    <w:rsid w:val="00464F45"/>
    <w:rsid w:val="00894D53"/>
    <w:rsid w:val="00985BC6"/>
    <w:rsid w:val="00B35E89"/>
    <w:rsid w:val="00DD0BEF"/>
    <w:rsid w:val="00E65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4"/>
    <w:rPr>
      <w:i/>
      <w:iCs/>
      <w:sz w:val="20"/>
      <w:szCs w:val="20"/>
    </w:rPr>
  </w:style>
  <w:style w:type="paragraph" w:styleId="1">
    <w:name w:val="heading 1"/>
    <w:basedOn w:val="a"/>
    <w:next w:val="a"/>
    <w:link w:val="10"/>
    <w:uiPriority w:val="9"/>
    <w:qFormat/>
    <w:rsid w:val="00E650D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650D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650D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650D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650D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650D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650D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650D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650D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0D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650D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650D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650D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650D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650D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650D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650D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650D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650D4"/>
    <w:rPr>
      <w:b/>
      <w:bCs/>
      <w:color w:val="943634" w:themeColor="accent2" w:themeShade="BF"/>
      <w:sz w:val="18"/>
      <w:szCs w:val="18"/>
    </w:rPr>
  </w:style>
  <w:style w:type="paragraph" w:styleId="a4">
    <w:name w:val="Title"/>
    <w:basedOn w:val="a"/>
    <w:next w:val="a"/>
    <w:link w:val="a5"/>
    <w:uiPriority w:val="10"/>
    <w:qFormat/>
    <w:rsid w:val="00E650D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650D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650D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650D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650D4"/>
    <w:rPr>
      <w:b/>
      <w:bCs/>
      <w:spacing w:val="0"/>
    </w:rPr>
  </w:style>
  <w:style w:type="character" w:styleId="a9">
    <w:name w:val="Emphasis"/>
    <w:uiPriority w:val="20"/>
    <w:qFormat/>
    <w:rsid w:val="00E650D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650D4"/>
    <w:pPr>
      <w:spacing w:after="0" w:line="240" w:lineRule="auto"/>
    </w:pPr>
  </w:style>
  <w:style w:type="paragraph" w:styleId="ab">
    <w:name w:val="List Paragraph"/>
    <w:basedOn w:val="a"/>
    <w:uiPriority w:val="34"/>
    <w:qFormat/>
    <w:rsid w:val="00E650D4"/>
    <w:pPr>
      <w:ind w:left="720"/>
      <w:contextualSpacing/>
    </w:pPr>
  </w:style>
  <w:style w:type="paragraph" w:styleId="21">
    <w:name w:val="Quote"/>
    <w:basedOn w:val="a"/>
    <w:next w:val="a"/>
    <w:link w:val="22"/>
    <w:uiPriority w:val="29"/>
    <w:qFormat/>
    <w:rsid w:val="00E650D4"/>
    <w:rPr>
      <w:i w:val="0"/>
      <w:iCs w:val="0"/>
      <w:color w:val="943634" w:themeColor="accent2" w:themeShade="BF"/>
    </w:rPr>
  </w:style>
  <w:style w:type="character" w:customStyle="1" w:styleId="22">
    <w:name w:val="Цитата 2 Знак"/>
    <w:basedOn w:val="a0"/>
    <w:link w:val="21"/>
    <w:uiPriority w:val="29"/>
    <w:rsid w:val="00E650D4"/>
    <w:rPr>
      <w:color w:val="943634" w:themeColor="accent2" w:themeShade="BF"/>
      <w:sz w:val="20"/>
      <w:szCs w:val="20"/>
    </w:rPr>
  </w:style>
  <w:style w:type="paragraph" w:styleId="ac">
    <w:name w:val="Intense Quote"/>
    <w:basedOn w:val="a"/>
    <w:next w:val="a"/>
    <w:link w:val="ad"/>
    <w:uiPriority w:val="30"/>
    <w:qFormat/>
    <w:rsid w:val="00E650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650D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650D4"/>
    <w:rPr>
      <w:rFonts w:asciiTheme="majorHAnsi" w:eastAsiaTheme="majorEastAsia" w:hAnsiTheme="majorHAnsi" w:cstheme="majorBidi"/>
      <w:i/>
      <w:iCs/>
      <w:color w:val="C0504D" w:themeColor="accent2"/>
    </w:rPr>
  </w:style>
  <w:style w:type="character" w:styleId="af">
    <w:name w:val="Intense Emphasis"/>
    <w:uiPriority w:val="21"/>
    <w:qFormat/>
    <w:rsid w:val="00E650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650D4"/>
    <w:rPr>
      <w:i/>
      <w:iCs/>
      <w:smallCaps/>
      <w:color w:val="C0504D" w:themeColor="accent2"/>
      <w:u w:color="C0504D" w:themeColor="accent2"/>
    </w:rPr>
  </w:style>
  <w:style w:type="character" w:styleId="af1">
    <w:name w:val="Intense Reference"/>
    <w:uiPriority w:val="32"/>
    <w:qFormat/>
    <w:rsid w:val="00E650D4"/>
    <w:rPr>
      <w:b/>
      <w:bCs/>
      <w:i/>
      <w:iCs/>
      <w:smallCaps/>
      <w:color w:val="C0504D" w:themeColor="accent2"/>
      <w:u w:color="C0504D" w:themeColor="accent2"/>
    </w:rPr>
  </w:style>
  <w:style w:type="character" w:styleId="af2">
    <w:name w:val="Book Title"/>
    <w:uiPriority w:val="33"/>
    <w:qFormat/>
    <w:rsid w:val="00E650D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650D4"/>
    <w:pPr>
      <w:outlineLvl w:val="9"/>
    </w:pPr>
  </w:style>
  <w:style w:type="character" w:customStyle="1" w:styleId="23">
    <w:name w:val="Основной текст (2)_"/>
    <w:basedOn w:val="a0"/>
    <w:link w:val="24"/>
    <w:rsid w:val="00464F45"/>
    <w:rPr>
      <w:rFonts w:ascii="Times New Roman" w:eastAsia="Times New Roman" w:hAnsi="Times New Roman" w:cs="Times New Roman"/>
      <w:shd w:val="clear" w:color="auto" w:fill="FFFFFF"/>
    </w:rPr>
  </w:style>
  <w:style w:type="character" w:customStyle="1" w:styleId="11">
    <w:name w:val="Заголовок №1_"/>
    <w:basedOn w:val="a0"/>
    <w:link w:val="12"/>
    <w:rsid w:val="00464F4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464F4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464F45"/>
    <w:pPr>
      <w:widowControl w:val="0"/>
      <w:shd w:val="clear" w:color="auto" w:fill="FFFFFF"/>
      <w:spacing w:after="3240" w:line="0" w:lineRule="atLeast"/>
      <w:jc w:val="center"/>
    </w:pPr>
    <w:rPr>
      <w:rFonts w:ascii="Times New Roman" w:eastAsia="Times New Roman" w:hAnsi="Times New Roman" w:cs="Times New Roman"/>
      <w:i w:val="0"/>
      <w:iCs w:val="0"/>
      <w:sz w:val="22"/>
      <w:szCs w:val="22"/>
    </w:rPr>
  </w:style>
  <w:style w:type="paragraph" w:customStyle="1" w:styleId="12">
    <w:name w:val="Заголовок №1"/>
    <w:basedOn w:val="a"/>
    <w:link w:val="11"/>
    <w:rsid w:val="00464F45"/>
    <w:pPr>
      <w:widowControl w:val="0"/>
      <w:shd w:val="clear" w:color="auto" w:fill="FFFFFF"/>
      <w:spacing w:before="3240" w:after="360" w:line="0" w:lineRule="atLeast"/>
      <w:jc w:val="center"/>
      <w:outlineLvl w:val="0"/>
    </w:pPr>
    <w:rPr>
      <w:rFonts w:ascii="Times New Roman" w:eastAsia="Times New Roman" w:hAnsi="Times New Roman" w:cs="Times New Roman"/>
      <w:i w:val="0"/>
      <w:iCs w:val="0"/>
      <w:sz w:val="28"/>
      <w:szCs w:val="28"/>
    </w:rPr>
  </w:style>
  <w:style w:type="paragraph" w:customStyle="1" w:styleId="32">
    <w:name w:val="Основной текст (3)"/>
    <w:basedOn w:val="a"/>
    <w:link w:val="31"/>
    <w:rsid w:val="00464F45"/>
    <w:pPr>
      <w:widowControl w:val="0"/>
      <w:shd w:val="clear" w:color="auto" w:fill="FFFFFF"/>
      <w:spacing w:after="0" w:line="322" w:lineRule="exact"/>
      <w:jc w:val="both"/>
    </w:pPr>
    <w:rPr>
      <w:rFonts w:ascii="Times New Roman" w:eastAsia="Times New Roman" w:hAnsi="Times New Roman" w:cs="Times New Roman"/>
      <w:i w:val="0"/>
      <w:iCs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A85E3-1118-4CAA-9825-D0A0161F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2015-10-18T08:47:00Z</dcterms:created>
  <dcterms:modified xsi:type="dcterms:W3CDTF">2015-10-18T08:52:00Z</dcterms:modified>
</cp:coreProperties>
</file>