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75" w:rsidRDefault="006B1949" w:rsidP="00C34943">
      <w:pPr>
        <w:jc w:val="center"/>
      </w:pPr>
      <w:r>
        <w:rPr>
          <w:rStyle w:val="a3"/>
          <w:rFonts w:ascii="Verdana" w:hAnsi="Verdana"/>
          <w:color w:val="0000CD"/>
          <w:sz w:val="36"/>
          <w:szCs w:val="36"/>
          <w:shd w:val="clear" w:color="auto" w:fill="FFFFFF"/>
        </w:rPr>
        <w:t>КОНСУЛЬТАЦИЯ ДЛЯ РОДИТЕЛЕЙ</w:t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36"/>
          <w:szCs w:val="36"/>
          <w:shd w:val="clear" w:color="auto" w:fill="FFFFFF"/>
        </w:rPr>
        <w:br/>
        <w:t>«Питание ребенка летом»</w:t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28"/>
          <w:szCs w:val="28"/>
          <w:shd w:val="clear" w:color="auto" w:fill="FFFFFF"/>
        </w:rPr>
        <w:br/>
        <w:t xml:space="preserve">Летом процессы роста у детей протекают наиболее интенсивно, в </w:t>
      </w:r>
      <w:proofErr w:type="gramStart"/>
      <w:r>
        <w:rPr>
          <w:rFonts w:ascii="Verdana" w:hAnsi="Verdana"/>
          <w:color w:val="0000CD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Verdana" w:hAnsi="Verdana"/>
          <w:color w:val="0000CD"/>
          <w:sz w:val="28"/>
          <w:szCs w:val="28"/>
          <w:shd w:val="clear" w:color="auto" w:fill="FFFFFF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  <w:r>
        <w:rPr>
          <w:rFonts w:ascii="Verdana" w:hAnsi="Verdana"/>
          <w:color w:val="0000CD"/>
          <w:sz w:val="28"/>
          <w:szCs w:val="28"/>
          <w:shd w:val="clear" w:color="auto" w:fill="FFFFFF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hd w:val="clear" w:color="auto" w:fill="FFFFFF"/>
        </w:rPr>
        <w:br/>
      </w:r>
      <w:r>
        <w:rPr>
          <w:rFonts w:ascii="Verdana" w:hAnsi="Verdana"/>
          <w:color w:val="0000CD"/>
          <w:shd w:val="clear" w:color="auto" w:fill="FFFFFF"/>
        </w:rPr>
        <w:br/>
      </w:r>
      <w:r>
        <w:rPr>
          <w:rStyle w:val="a3"/>
          <w:rFonts w:ascii="Verdana" w:hAnsi="Verdana"/>
          <w:color w:val="0000CD"/>
          <w:shd w:val="clear" w:color="auto" w:fill="FFFFFF"/>
        </w:rPr>
        <w:t>Как организовать питание ребенка в летнее время?</w:t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color w:val="0000CD"/>
          <w:sz w:val="16"/>
          <w:szCs w:val="16"/>
          <w:shd w:val="clear" w:color="auto" w:fill="FFFFFF"/>
        </w:rPr>
        <w:br/>
      </w:r>
      <w:r>
        <w:rPr>
          <w:color w:val="0000CD"/>
          <w:sz w:val="28"/>
          <w:szCs w:val="28"/>
          <w:shd w:val="clear" w:color="auto" w:fill="FFFFFF"/>
        </w:rPr>
        <w:br/>
        <w:t xml:space="preserve">Во-первых, калорийность питания должна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>
        <w:rPr>
          <w:color w:val="0000CD"/>
          <w:sz w:val="28"/>
          <w:szCs w:val="28"/>
          <w:shd w:val="clear" w:color="auto" w:fill="FFFFFF"/>
        </w:rPr>
        <w:t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  <w:proofErr w:type="gramEnd"/>
      <w:r>
        <w:rPr>
          <w:color w:val="0000CD"/>
          <w:sz w:val="28"/>
          <w:szCs w:val="28"/>
          <w:shd w:val="clear" w:color="auto" w:fill="FFFFFF"/>
        </w:rPr>
        <w:br/>
      </w:r>
      <w:r>
        <w:rPr>
          <w:color w:val="0000CD"/>
          <w:sz w:val="28"/>
          <w:szCs w:val="28"/>
          <w:shd w:val="clear" w:color="auto" w:fill="FFFFFF"/>
        </w:rPr>
        <w:br/>
        <w:t>Во-вторых, необходима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  <w:r>
        <w:rPr>
          <w:color w:val="0000CD"/>
          <w:sz w:val="28"/>
          <w:szCs w:val="28"/>
          <w:shd w:val="clear" w:color="auto" w:fill="FFFFFF"/>
        </w:rPr>
        <w:br/>
      </w:r>
      <w:r>
        <w:rPr>
          <w:color w:val="0000CD"/>
          <w:sz w:val="28"/>
          <w:szCs w:val="28"/>
          <w:shd w:val="clear" w:color="auto" w:fill="FFFFFF"/>
        </w:rPr>
        <w:br/>
        <w:t xml:space="preserve">Повышение суточной калорийности питания ребенка может быть достигнуто </w:t>
      </w:r>
      <w:r>
        <w:rPr>
          <w:color w:val="0000CD"/>
          <w:sz w:val="28"/>
          <w:szCs w:val="28"/>
          <w:shd w:val="clear" w:color="auto" w:fill="FFFFFF"/>
        </w:rPr>
        <w:lastRenderedPageBreak/>
        <w:t xml:space="preserve">за счет увеличения пищевой ценности завтрака. В него рекомендуется включать богатое белком блюдо (мясное, рыбное, творожное, яичное). Это </w:t>
      </w:r>
      <w:bookmarkStart w:id="0" w:name="_GoBack"/>
      <w:r>
        <w:rPr>
          <w:color w:val="0000CD"/>
          <w:sz w:val="28"/>
          <w:szCs w:val="28"/>
          <w:shd w:val="clear" w:color="auto" w:fill="FFFFFF"/>
        </w:rPr>
        <w:t xml:space="preserve">также физиологически более обоснованно, т. к. после ночного сна, в </w:t>
      </w:r>
      <w:bookmarkEnd w:id="0"/>
      <w:r>
        <w:rPr>
          <w:color w:val="0000CD"/>
          <w:sz w:val="28"/>
          <w:szCs w:val="28"/>
          <w:shd w:val="clear" w:color="auto" w:fill="FFFFFF"/>
        </w:rPr>
        <w:t>прохладное утреннее время дети едят с большим аппетитом.</w:t>
      </w:r>
      <w:r>
        <w:rPr>
          <w:color w:val="0000CD"/>
          <w:sz w:val="28"/>
          <w:szCs w:val="28"/>
          <w:shd w:val="clear" w:color="auto" w:fill="FFFFFF"/>
        </w:rPr>
        <w:br/>
      </w:r>
      <w:r>
        <w:rPr>
          <w:color w:val="0000CD"/>
          <w:sz w:val="28"/>
          <w:szCs w:val="28"/>
          <w:shd w:val="clear" w:color="auto" w:fill="FFFFFF"/>
        </w:rPr>
        <w:br/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  <w:r>
        <w:rPr>
          <w:color w:val="0000CD"/>
          <w:sz w:val="28"/>
          <w:szCs w:val="28"/>
          <w:shd w:val="clear" w:color="auto" w:fill="FFFFFF"/>
        </w:rPr>
        <w:br/>
      </w:r>
      <w:r>
        <w:rPr>
          <w:color w:val="0000CD"/>
          <w:sz w:val="28"/>
          <w:szCs w:val="28"/>
          <w:shd w:val="clear" w:color="auto" w:fill="FFFFFF"/>
        </w:rPr>
        <w:br/>
        <w:t>В-третьих, необходимо обращать внимание на соблюдение питьевого режима.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  <w:r>
        <w:rPr>
          <w:color w:val="0000CD"/>
          <w:sz w:val="28"/>
          <w:szCs w:val="28"/>
          <w:shd w:val="clear" w:color="auto" w:fill="FFFFFF"/>
        </w:rPr>
        <w:br/>
      </w:r>
      <w:r>
        <w:rPr>
          <w:color w:val="0000CD"/>
          <w:sz w:val="28"/>
          <w:szCs w:val="28"/>
          <w:shd w:val="clear" w:color="auto" w:fill="FFFFFF"/>
        </w:rPr>
        <w:br/>
        <w:t>Употребление сырых соков - еще один шаг к здоровью. Это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</w:t>
      </w:r>
      <w:r w:rsidR="00C34943">
        <w:rPr>
          <w:color w:val="0000CD"/>
          <w:sz w:val="28"/>
          <w:szCs w:val="28"/>
          <w:shd w:val="clear" w:color="auto" w:fill="FFFFFF"/>
        </w:rPr>
        <w:t>е и выводить их из организма.</w:t>
      </w:r>
      <w:r w:rsidR="00C34943">
        <w:rPr>
          <w:color w:val="0000CD"/>
          <w:sz w:val="28"/>
          <w:szCs w:val="28"/>
          <w:shd w:val="clear" w:color="auto" w:fill="FFFFFF"/>
        </w:rPr>
        <w:br/>
      </w:r>
      <w:r w:rsidR="00C34943">
        <w:rPr>
          <w:color w:val="0000CD"/>
          <w:sz w:val="28"/>
          <w:szCs w:val="28"/>
          <w:shd w:val="clear" w:color="auto" w:fill="FFFFFF"/>
        </w:rPr>
        <w:br/>
      </w:r>
      <w:r>
        <w:rPr>
          <w:color w:val="0000CD"/>
          <w:sz w:val="28"/>
          <w:szCs w:val="28"/>
          <w:shd w:val="clear" w:color="auto" w:fill="FFFFFF"/>
        </w:rPr>
        <w:t>Уважаемые родители, запомните!</w:t>
      </w:r>
      <w:r>
        <w:rPr>
          <w:color w:val="0000CD"/>
          <w:sz w:val="28"/>
          <w:szCs w:val="28"/>
          <w:shd w:val="clear" w:color="auto" w:fill="FFFFFF"/>
        </w:rPr>
        <w:br/>
      </w:r>
      <w:r>
        <w:rPr>
          <w:color w:val="0000CD"/>
          <w:sz w:val="28"/>
          <w:szCs w:val="28"/>
          <w:shd w:val="clear" w:color="auto" w:fill="FFFFFF"/>
        </w:rPr>
        <w:br/>
      </w:r>
      <w:proofErr w:type="gramStart"/>
      <w:r>
        <w:rPr>
          <w:color w:val="0000CD"/>
          <w:sz w:val="28"/>
          <w:szCs w:val="28"/>
          <w:shd w:val="clear" w:color="auto" w:fill="FFFFFF"/>
        </w:rPr>
        <w:t>Морковный</w:t>
      </w:r>
      <w:proofErr w:type="gramEnd"/>
      <w:r>
        <w:rPr>
          <w:color w:val="0000CD"/>
          <w:sz w:val="28"/>
          <w:szCs w:val="28"/>
          <w:shd w:val="clear" w:color="auto" w:fill="FFFFFF"/>
        </w:rPr>
        <w:t xml:space="preserve"> сокспособствует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  <w:r>
        <w:rPr>
          <w:color w:val="0000CD"/>
          <w:sz w:val="28"/>
          <w:szCs w:val="28"/>
          <w:shd w:val="clear" w:color="auto" w:fill="FFFFFF"/>
        </w:rPr>
        <w:br/>
      </w:r>
      <w:r>
        <w:rPr>
          <w:color w:val="0000CD"/>
          <w:sz w:val="28"/>
          <w:szCs w:val="28"/>
          <w:shd w:val="clear" w:color="auto" w:fill="FFFFFF"/>
        </w:rPr>
        <w:br/>
        <w:t>Свекольный сокнормализует нервно-мышечное возбуждение при стрессах, расширяет кровеносные сосуды.</w:t>
      </w:r>
      <w:r>
        <w:rPr>
          <w:color w:val="0000CD"/>
          <w:sz w:val="28"/>
          <w:szCs w:val="28"/>
          <w:shd w:val="clear" w:color="auto" w:fill="FFFFFF"/>
        </w:rPr>
        <w:br/>
      </w:r>
      <w:r>
        <w:rPr>
          <w:color w:val="0000CD"/>
          <w:sz w:val="28"/>
          <w:szCs w:val="28"/>
          <w:shd w:val="clear" w:color="auto" w:fill="FFFFFF"/>
        </w:rPr>
        <w:br/>
        <w:t>Томатный сокнормализует работу желудка и кишечника, улучшает деятельность сердца, содержит много витамина С.</w:t>
      </w:r>
      <w:r>
        <w:rPr>
          <w:color w:val="0000CD"/>
          <w:sz w:val="28"/>
          <w:szCs w:val="28"/>
          <w:shd w:val="clear" w:color="auto" w:fill="FFFFFF"/>
        </w:rPr>
        <w:br/>
      </w:r>
      <w:r>
        <w:rPr>
          <w:color w:val="0000CD"/>
          <w:sz w:val="28"/>
          <w:szCs w:val="28"/>
          <w:shd w:val="clear" w:color="auto" w:fill="FFFFFF"/>
        </w:rPr>
        <w:br/>
        <w:t>Банановый соксодержит много витамина С.</w:t>
      </w:r>
      <w:r>
        <w:rPr>
          <w:color w:val="0000CD"/>
          <w:sz w:val="28"/>
          <w:szCs w:val="28"/>
          <w:shd w:val="clear" w:color="auto" w:fill="FFFFFF"/>
        </w:rPr>
        <w:br/>
      </w:r>
      <w:r>
        <w:rPr>
          <w:color w:val="0000CD"/>
          <w:sz w:val="28"/>
          <w:szCs w:val="28"/>
          <w:shd w:val="clear" w:color="auto" w:fill="FFFFFF"/>
        </w:rPr>
        <w:br/>
        <w:t xml:space="preserve">Яблочный сокукрепляет сердечно-сосудистую систему, нормализует обмен </w:t>
      </w:r>
      <w:r>
        <w:rPr>
          <w:color w:val="0000CD"/>
          <w:sz w:val="28"/>
          <w:szCs w:val="28"/>
          <w:shd w:val="clear" w:color="auto" w:fill="FFFFFF"/>
        </w:rPr>
        <w:lastRenderedPageBreak/>
        <w:t>веществ, улучшает кроветворение.</w:t>
      </w:r>
      <w:r>
        <w:rPr>
          <w:color w:val="0000CD"/>
          <w:sz w:val="28"/>
          <w:szCs w:val="28"/>
          <w:shd w:val="clear" w:color="auto" w:fill="FFFFFF"/>
        </w:rPr>
        <w:br/>
      </w:r>
      <w:r>
        <w:rPr>
          <w:color w:val="0000CD"/>
          <w:sz w:val="28"/>
          <w:szCs w:val="28"/>
          <w:shd w:val="clear" w:color="auto" w:fill="FFFFFF"/>
        </w:rPr>
        <w:br/>
        <w:t>Виноградный сокобладает тонизирующим, бактерицидным, мочегонным, слабительным действием, способствует снижению артериального давления.</w:t>
      </w:r>
    </w:p>
    <w:sectPr w:rsidR="00F76E75" w:rsidSect="00C3494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A71"/>
    <w:rsid w:val="00116A71"/>
    <w:rsid w:val="002A445F"/>
    <w:rsid w:val="003B2BFE"/>
    <w:rsid w:val="006B1949"/>
    <w:rsid w:val="00806FB5"/>
    <w:rsid w:val="00BB2B1D"/>
    <w:rsid w:val="00C34943"/>
    <w:rsid w:val="00F76E75"/>
    <w:rsid w:val="00FC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2969</Characters>
  <Application>Microsoft Office Word</Application>
  <DocSecurity>0</DocSecurity>
  <Lines>24</Lines>
  <Paragraphs>6</Paragraphs>
  <ScaleCrop>false</ScaleCrop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2015-08-05T12:23:00Z</cp:lastPrinted>
  <dcterms:created xsi:type="dcterms:W3CDTF">2015-08-05T10:22:00Z</dcterms:created>
  <dcterms:modified xsi:type="dcterms:W3CDTF">2015-08-05T12:23:00Z</dcterms:modified>
</cp:coreProperties>
</file>